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226" w:right="-226"/>
        <w:rPr>
          <w:sz w:val="30"/>
          <w:szCs w:val="30"/>
        </w:rPr>
      </w:pPr>
      <w:r>
        <w:rPr>
          <w:sz w:val="30"/>
          <w:szCs w:val="30"/>
          <w:bdr w:val="none" w:color="auto" w:sz="0" w:space="0"/>
        </w:rPr>
        <w:t>岗位要求</w:t>
      </w:r>
    </w:p>
    <w:tbl>
      <w:tblPr>
        <w:tblW w:w="0" w:type="auto"/>
        <w:tblInd w:w="-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95"/>
        <w:gridCol w:w="990"/>
        <w:gridCol w:w="5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spacing w:before="0" w:beforeAutospacing="0" w:after="150" w:afterAutospacing="0"/>
              <w:ind w:left="0" w:right="0"/>
              <w:jc w:val="left"/>
            </w:pPr>
            <w:r>
              <w:rPr>
                <w:rStyle w:val="5"/>
                <w:rFonts w:hint="eastAsia" w:ascii="宋体" w:hAnsi="宋体" w:eastAsia="宋体" w:cs="宋体"/>
                <w:b/>
                <w:sz w:val="27"/>
                <w:szCs w:val="27"/>
              </w:rPr>
              <w:t>岗位名称</w:t>
            </w:r>
          </w:p>
        </w:tc>
        <w:tc>
          <w:tcPr>
            <w:tcW w:w="990" w:type="dxa"/>
            <w:tcBorders>
              <w:top w:val="single" w:color="auto" w:sz="6" w:space="0"/>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spacing w:before="0" w:beforeAutospacing="0" w:after="150" w:afterAutospacing="0"/>
              <w:ind w:left="0" w:right="0"/>
              <w:jc w:val="left"/>
            </w:pPr>
            <w:r>
              <w:rPr>
                <w:rStyle w:val="5"/>
                <w:rFonts w:hint="eastAsia" w:ascii="宋体" w:hAnsi="宋体" w:eastAsia="宋体" w:cs="宋体"/>
                <w:b/>
                <w:sz w:val="27"/>
                <w:szCs w:val="27"/>
              </w:rPr>
              <w:t>人数</w:t>
            </w:r>
          </w:p>
        </w:tc>
        <w:tc>
          <w:tcPr>
            <w:tcW w:w="5610" w:type="dxa"/>
            <w:tcBorders>
              <w:top w:val="single" w:color="auto" w:sz="6" w:space="0"/>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spacing w:before="0" w:beforeAutospacing="0" w:after="150" w:afterAutospacing="0"/>
              <w:ind w:left="0" w:right="0"/>
              <w:jc w:val="left"/>
            </w:pPr>
            <w:r>
              <w:rPr>
                <w:rStyle w:val="5"/>
                <w:rFonts w:hint="eastAsia" w:ascii="宋体" w:hAnsi="宋体" w:eastAsia="宋体" w:cs="宋体"/>
                <w:b/>
                <w:sz w:val="27"/>
                <w:szCs w:val="27"/>
              </w:rPr>
              <w:t>岗位要求和职责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before="0" w:beforeAutospacing="0" w:after="150" w:afterAutospacing="0"/>
              <w:ind w:left="0" w:right="0"/>
              <w:jc w:val="left"/>
            </w:pPr>
            <w:r>
              <w:rPr>
                <w:rFonts w:hint="eastAsia" w:ascii="宋体" w:hAnsi="宋体" w:eastAsia="宋体" w:cs="宋体"/>
                <w:sz w:val="24"/>
                <w:szCs w:val="24"/>
              </w:rPr>
              <w:t>科研辅助（项目经理）</w:t>
            </w:r>
          </w:p>
        </w:tc>
        <w:tc>
          <w:tcPr>
            <w:tcW w:w="9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before="0" w:beforeAutospacing="0" w:after="150" w:afterAutospacing="0"/>
              <w:ind w:left="0" w:right="0"/>
              <w:jc w:val="left"/>
            </w:pPr>
            <w:r>
              <w:rPr>
                <w:rFonts w:ascii="serif" w:hAnsi="serif" w:eastAsia="serif" w:cs="serif"/>
                <w:sz w:val="24"/>
                <w:szCs w:val="24"/>
              </w:rPr>
              <w:t>3</w:t>
            </w:r>
          </w:p>
        </w:tc>
        <w:tc>
          <w:tcPr>
            <w:tcW w:w="56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before="0" w:beforeAutospacing="0" w:after="150" w:afterAutospacing="0"/>
              <w:ind w:left="0" w:right="0"/>
              <w:jc w:val="left"/>
            </w:pPr>
            <w:r>
              <w:rPr>
                <w:rStyle w:val="5"/>
                <w:rFonts w:hint="eastAsia" w:ascii="宋体" w:hAnsi="宋体" w:eastAsia="宋体" w:cs="宋体"/>
                <w:b/>
                <w:sz w:val="24"/>
                <w:szCs w:val="24"/>
              </w:rPr>
              <w:t>应聘条件：</w:t>
            </w:r>
          </w:p>
          <w:p>
            <w:pPr>
              <w:pStyle w:val="2"/>
              <w:keepNext w:val="0"/>
              <w:keepLines w:val="0"/>
              <w:widowControl/>
              <w:suppressLineNumbers w:val="0"/>
              <w:spacing w:before="0" w:beforeAutospacing="0" w:after="150" w:afterAutospacing="0"/>
              <w:ind w:left="0" w:right="0"/>
              <w:jc w:val="left"/>
            </w:pPr>
            <w:r>
              <w:rPr>
                <w:rFonts w:hint="default" w:ascii="serif" w:hAnsi="serif" w:eastAsia="serif" w:cs="serif"/>
                <w:sz w:val="24"/>
                <w:szCs w:val="24"/>
              </w:rPr>
              <w:t>1</w:t>
            </w:r>
            <w:r>
              <w:rPr>
                <w:rFonts w:hint="eastAsia" w:ascii="宋体" w:hAnsi="宋体" w:eastAsia="宋体" w:cs="宋体"/>
                <w:sz w:val="24"/>
                <w:szCs w:val="24"/>
              </w:rPr>
              <w:t>、为人正直，身心健康，爱岗敬业，具有团队协作精神；</w:t>
            </w:r>
          </w:p>
          <w:p>
            <w:pPr>
              <w:pStyle w:val="2"/>
              <w:keepNext w:val="0"/>
              <w:keepLines w:val="0"/>
              <w:widowControl/>
              <w:suppressLineNumbers w:val="0"/>
              <w:spacing w:before="0" w:beforeAutospacing="0" w:after="150" w:afterAutospacing="0"/>
              <w:ind w:left="0" w:right="0"/>
              <w:jc w:val="left"/>
            </w:pPr>
            <w:r>
              <w:rPr>
                <w:rFonts w:hint="default" w:ascii="serif" w:hAnsi="serif" w:eastAsia="serif" w:cs="serif"/>
                <w:sz w:val="24"/>
                <w:szCs w:val="24"/>
              </w:rPr>
              <w:t>2</w:t>
            </w:r>
            <w:r>
              <w:rPr>
                <w:rFonts w:hint="eastAsia" w:ascii="宋体" w:hAnsi="宋体" w:eastAsia="宋体" w:cs="宋体"/>
                <w:sz w:val="24"/>
                <w:szCs w:val="24"/>
              </w:rPr>
              <w:t>、硕士研究生及以上学历，生物、医药、材料、生物医学工程等相关专业，</w:t>
            </w:r>
          </w:p>
          <w:p>
            <w:pPr>
              <w:pStyle w:val="2"/>
              <w:keepNext w:val="0"/>
              <w:keepLines w:val="0"/>
              <w:widowControl/>
              <w:suppressLineNumbers w:val="0"/>
              <w:spacing w:before="0" w:beforeAutospacing="0" w:after="150" w:afterAutospacing="0"/>
              <w:ind w:left="0" w:right="0"/>
              <w:jc w:val="left"/>
            </w:pPr>
            <w:r>
              <w:rPr>
                <w:rFonts w:hint="eastAsia" w:ascii="宋体" w:hAnsi="宋体" w:eastAsia="宋体" w:cs="宋体"/>
                <w:sz w:val="24"/>
                <w:szCs w:val="24"/>
              </w:rPr>
              <w:t>具有较强的生物医学学术能力；</w:t>
            </w:r>
          </w:p>
          <w:p>
            <w:pPr>
              <w:pStyle w:val="2"/>
              <w:keepNext w:val="0"/>
              <w:keepLines w:val="0"/>
              <w:widowControl/>
              <w:suppressLineNumbers w:val="0"/>
              <w:spacing w:before="0" w:beforeAutospacing="0" w:after="150" w:afterAutospacing="0"/>
              <w:ind w:left="0" w:right="0"/>
              <w:jc w:val="left"/>
            </w:pPr>
            <w:r>
              <w:rPr>
                <w:rFonts w:hint="default" w:ascii="serif" w:hAnsi="serif" w:eastAsia="serif" w:cs="serif"/>
                <w:sz w:val="24"/>
                <w:szCs w:val="24"/>
              </w:rPr>
              <w:t>3</w:t>
            </w:r>
            <w:r>
              <w:rPr>
                <w:rFonts w:hint="eastAsia" w:ascii="宋体" w:hAnsi="宋体" w:eastAsia="宋体" w:cs="宋体"/>
                <w:sz w:val="24"/>
                <w:szCs w:val="24"/>
              </w:rPr>
              <w:t>、</w:t>
            </w:r>
            <w:r>
              <w:rPr>
                <w:rFonts w:hint="default" w:ascii="serif" w:hAnsi="serif" w:eastAsia="serif" w:cs="serif"/>
                <w:sz w:val="24"/>
                <w:szCs w:val="24"/>
              </w:rPr>
              <w:t>2</w:t>
            </w:r>
            <w:r>
              <w:rPr>
                <w:rFonts w:hint="eastAsia" w:ascii="宋体" w:hAnsi="宋体" w:eastAsia="宋体" w:cs="宋体"/>
                <w:sz w:val="24"/>
                <w:szCs w:val="24"/>
              </w:rPr>
              <w:t>年以上工作经验，主导过</w:t>
            </w:r>
            <w:r>
              <w:rPr>
                <w:rFonts w:hint="default" w:ascii="serif" w:hAnsi="serif" w:eastAsia="serif" w:cs="serif"/>
                <w:sz w:val="24"/>
                <w:szCs w:val="24"/>
              </w:rPr>
              <w:t>1</w:t>
            </w:r>
            <w:r>
              <w:rPr>
                <w:rFonts w:hint="eastAsia" w:ascii="宋体" w:hAnsi="宋体" w:eastAsia="宋体" w:cs="宋体"/>
                <w:sz w:val="24"/>
                <w:szCs w:val="24"/>
              </w:rPr>
              <w:t>个以上生物医药项目投资或有医药行业知识产权转化经验者优先；</w:t>
            </w:r>
          </w:p>
          <w:p>
            <w:pPr>
              <w:pStyle w:val="2"/>
              <w:keepNext w:val="0"/>
              <w:keepLines w:val="0"/>
              <w:widowControl/>
              <w:suppressLineNumbers w:val="0"/>
              <w:spacing w:before="0" w:beforeAutospacing="0" w:after="150" w:afterAutospacing="0"/>
              <w:ind w:left="0" w:right="0"/>
              <w:jc w:val="left"/>
            </w:pPr>
            <w:r>
              <w:rPr>
                <w:rFonts w:hint="default" w:ascii="serif" w:hAnsi="serif" w:eastAsia="serif" w:cs="serif"/>
                <w:sz w:val="24"/>
                <w:szCs w:val="24"/>
              </w:rPr>
              <w:t>4</w:t>
            </w:r>
            <w:r>
              <w:rPr>
                <w:rFonts w:hint="eastAsia" w:ascii="宋体" w:hAnsi="宋体" w:eastAsia="宋体" w:cs="宋体"/>
                <w:sz w:val="24"/>
                <w:szCs w:val="24"/>
              </w:rPr>
              <w:t>、具有较好的中英文交流能力和沟通能力，能够独立主持项目谈判和交流，具备较强的统筹协调能力和执行能力；</w:t>
            </w:r>
          </w:p>
          <w:p>
            <w:pPr>
              <w:pStyle w:val="2"/>
              <w:keepNext w:val="0"/>
              <w:keepLines w:val="0"/>
              <w:widowControl/>
              <w:suppressLineNumbers w:val="0"/>
              <w:spacing w:before="0" w:beforeAutospacing="0" w:after="150" w:afterAutospacing="0"/>
              <w:ind w:left="0" w:right="0"/>
              <w:jc w:val="left"/>
            </w:pPr>
            <w:r>
              <w:rPr>
                <w:rFonts w:hint="default" w:ascii="serif" w:hAnsi="serif" w:eastAsia="serif" w:cs="serif"/>
                <w:sz w:val="24"/>
                <w:szCs w:val="24"/>
              </w:rPr>
              <w:t>5</w:t>
            </w:r>
            <w:r>
              <w:rPr>
                <w:rFonts w:hint="eastAsia" w:ascii="宋体" w:hAnsi="宋体" w:eastAsia="宋体" w:cs="宋体"/>
                <w:sz w:val="24"/>
                <w:szCs w:val="24"/>
              </w:rPr>
              <w:t>、能接受不定期出差。</w:t>
            </w:r>
          </w:p>
          <w:p>
            <w:pPr>
              <w:pStyle w:val="2"/>
              <w:keepNext w:val="0"/>
              <w:keepLines w:val="0"/>
              <w:widowControl/>
              <w:suppressLineNumbers w:val="0"/>
              <w:spacing w:before="0" w:beforeAutospacing="0" w:after="150" w:afterAutospacing="0"/>
              <w:ind w:left="0" w:right="0"/>
              <w:jc w:val="left"/>
            </w:pPr>
            <w:r>
              <w:rPr>
                <w:rFonts w:hint="default" w:ascii="serif" w:hAnsi="serif" w:eastAsia="serif" w:cs="serif"/>
                <w:sz w:val="24"/>
                <w:szCs w:val="24"/>
              </w:rPr>
              <w:t> </w:t>
            </w:r>
          </w:p>
          <w:p>
            <w:pPr>
              <w:pStyle w:val="2"/>
              <w:keepNext w:val="0"/>
              <w:keepLines w:val="0"/>
              <w:widowControl/>
              <w:suppressLineNumbers w:val="0"/>
              <w:spacing w:before="0" w:beforeAutospacing="0" w:after="150" w:afterAutospacing="0"/>
              <w:ind w:left="0" w:right="0"/>
              <w:jc w:val="left"/>
            </w:pPr>
            <w:r>
              <w:rPr>
                <w:rStyle w:val="5"/>
                <w:rFonts w:hint="eastAsia" w:ascii="宋体" w:hAnsi="宋体" w:eastAsia="宋体" w:cs="宋体"/>
                <w:b/>
                <w:sz w:val="24"/>
                <w:szCs w:val="24"/>
              </w:rPr>
              <w:t>岗位职责：</w:t>
            </w:r>
          </w:p>
          <w:p>
            <w:pPr>
              <w:pStyle w:val="2"/>
              <w:keepNext w:val="0"/>
              <w:keepLines w:val="0"/>
              <w:widowControl/>
              <w:suppressLineNumbers w:val="0"/>
              <w:spacing w:before="0" w:beforeAutospacing="0" w:after="150" w:afterAutospacing="0"/>
              <w:ind w:left="0" w:right="0"/>
              <w:jc w:val="left"/>
            </w:pPr>
            <w:r>
              <w:rPr>
                <w:rFonts w:hint="default" w:ascii="serif" w:hAnsi="serif" w:eastAsia="serif" w:cs="serif"/>
                <w:sz w:val="24"/>
                <w:szCs w:val="24"/>
              </w:rPr>
              <w:t>1</w:t>
            </w:r>
            <w:r>
              <w:rPr>
                <w:rFonts w:hint="eastAsia" w:ascii="宋体" w:hAnsi="宋体" w:eastAsia="宋体" w:cs="宋体"/>
                <w:sz w:val="24"/>
                <w:szCs w:val="24"/>
              </w:rPr>
              <w:t>、征集和寻找符合创新研究院投资方向（创新药物、医疗器械、医疗技术等）的优质生物医药源头创新项目。</w:t>
            </w:r>
          </w:p>
          <w:p>
            <w:pPr>
              <w:pStyle w:val="2"/>
              <w:keepNext w:val="0"/>
              <w:keepLines w:val="0"/>
              <w:widowControl/>
              <w:suppressLineNumbers w:val="0"/>
              <w:spacing w:before="0" w:beforeAutospacing="0" w:after="150" w:afterAutospacing="0"/>
              <w:ind w:left="0" w:right="0"/>
              <w:jc w:val="left"/>
            </w:pPr>
            <w:r>
              <w:rPr>
                <w:rFonts w:hint="default" w:ascii="serif" w:hAnsi="serif" w:eastAsia="serif" w:cs="serif"/>
                <w:sz w:val="24"/>
                <w:szCs w:val="24"/>
              </w:rPr>
              <w:t>2</w:t>
            </w:r>
            <w:r>
              <w:rPr>
                <w:rFonts w:hint="eastAsia" w:ascii="宋体" w:hAnsi="宋体" w:eastAsia="宋体" w:cs="宋体"/>
                <w:sz w:val="24"/>
                <w:szCs w:val="24"/>
              </w:rPr>
              <w:t>、负责医药转化项目的审核评估，对项目进行投研分析，完成项目分析报告。</w:t>
            </w:r>
          </w:p>
          <w:p>
            <w:pPr>
              <w:pStyle w:val="2"/>
              <w:keepNext w:val="0"/>
              <w:keepLines w:val="0"/>
              <w:widowControl/>
              <w:suppressLineNumbers w:val="0"/>
              <w:spacing w:before="0" w:beforeAutospacing="0" w:after="150" w:afterAutospacing="0"/>
              <w:ind w:left="0" w:right="0"/>
              <w:jc w:val="left"/>
            </w:pPr>
            <w:r>
              <w:rPr>
                <w:rFonts w:hint="default" w:ascii="serif" w:hAnsi="serif" w:eastAsia="serif" w:cs="serif"/>
                <w:sz w:val="24"/>
                <w:szCs w:val="24"/>
              </w:rPr>
              <w:t>3</w:t>
            </w:r>
            <w:r>
              <w:rPr>
                <w:rFonts w:hint="eastAsia" w:ascii="宋体" w:hAnsi="宋体" w:eastAsia="宋体" w:cs="宋体"/>
                <w:sz w:val="24"/>
                <w:szCs w:val="24"/>
              </w:rPr>
              <w:t>、组织开展医药转化项目的评审并根据评审结果进行被投项目尽职调查、数据收集和可行性分析，为投资决策提供依据。</w:t>
            </w:r>
          </w:p>
          <w:p>
            <w:pPr>
              <w:pStyle w:val="2"/>
              <w:keepNext w:val="0"/>
              <w:keepLines w:val="0"/>
              <w:widowControl/>
              <w:suppressLineNumbers w:val="0"/>
              <w:spacing w:before="0" w:beforeAutospacing="0" w:after="150" w:afterAutospacing="0"/>
              <w:ind w:left="0" w:right="0"/>
              <w:jc w:val="left"/>
            </w:pPr>
            <w:r>
              <w:rPr>
                <w:rFonts w:hint="default" w:ascii="serif" w:hAnsi="serif" w:eastAsia="serif" w:cs="serif"/>
                <w:sz w:val="24"/>
                <w:szCs w:val="24"/>
              </w:rPr>
              <w:t>4</w:t>
            </w:r>
            <w:r>
              <w:rPr>
                <w:rFonts w:hint="eastAsia" w:ascii="宋体" w:hAnsi="宋体" w:eastAsia="宋体" w:cs="宋体"/>
                <w:sz w:val="24"/>
                <w:szCs w:val="24"/>
              </w:rPr>
              <w:t>、负责已投资项目的跟踪管理，对投资项目全过程进行风险监控，制定并执行项目节点计划，跟踪和评估各节点的实施情况，及时解决存在的问题。</w:t>
            </w:r>
          </w:p>
          <w:p>
            <w:pPr>
              <w:pStyle w:val="2"/>
              <w:keepNext w:val="0"/>
              <w:keepLines w:val="0"/>
              <w:widowControl/>
              <w:suppressLineNumbers w:val="0"/>
              <w:spacing w:before="0" w:beforeAutospacing="0" w:after="150" w:afterAutospacing="0"/>
              <w:ind w:left="0" w:right="0"/>
              <w:jc w:val="left"/>
            </w:pPr>
            <w:r>
              <w:rPr>
                <w:rFonts w:hint="default" w:ascii="serif" w:hAnsi="serif" w:eastAsia="serif" w:cs="serif"/>
                <w:sz w:val="24"/>
                <w:szCs w:val="24"/>
              </w:rPr>
              <w:t>5</w:t>
            </w:r>
            <w:r>
              <w:rPr>
                <w:rFonts w:hint="eastAsia" w:ascii="宋体" w:hAnsi="宋体" w:eastAsia="宋体" w:cs="宋体"/>
                <w:sz w:val="24"/>
                <w:szCs w:val="24"/>
              </w:rPr>
              <w:t>、参与或主导项目投融资和交易，包括重要文件的起草、拟定投融资或交易方案、投融资或交易谈判、签约和投融资的实施与退出等。</w:t>
            </w:r>
          </w:p>
          <w:p>
            <w:pPr>
              <w:pStyle w:val="2"/>
              <w:keepNext w:val="0"/>
              <w:keepLines w:val="0"/>
              <w:widowControl/>
              <w:suppressLineNumbers w:val="0"/>
              <w:spacing w:before="0" w:beforeAutospacing="0" w:after="150" w:afterAutospacing="0"/>
              <w:ind w:left="0" w:right="0"/>
              <w:jc w:val="left"/>
            </w:pPr>
            <w:r>
              <w:rPr>
                <w:rFonts w:hint="default" w:ascii="serif" w:hAnsi="serif" w:eastAsia="serif" w:cs="serif"/>
                <w:sz w:val="24"/>
                <w:szCs w:val="24"/>
              </w:rPr>
              <w:t>6</w:t>
            </w:r>
            <w:r>
              <w:rPr>
                <w:rFonts w:hint="eastAsia" w:ascii="宋体" w:hAnsi="宋体" w:eastAsia="宋体" w:cs="宋体"/>
                <w:sz w:val="24"/>
                <w:szCs w:val="24"/>
              </w:rPr>
              <w:t>、完成领导安排的其他工作任务。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before="0" w:beforeAutospacing="0" w:after="150" w:afterAutospacing="0"/>
              <w:ind w:left="0" w:right="0"/>
              <w:jc w:val="left"/>
            </w:pPr>
            <w:r>
              <w:rPr>
                <w:rFonts w:hint="eastAsia" w:ascii="宋体" w:hAnsi="宋体" w:eastAsia="宋体" w:cs="宋体"/>
                <w:sz w:val="27"/>
                <w:szCs w:val="27"/>
              </w:rPr>
              <w:t>行政助理</w:t>
            </w:r>
          </w:p>
        </w:tc>
        <w:tc>
          <w:tcPr>
            <w:tcW w:w="99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before="0" w:beforeAutospacing="0" w:after="150" w:afterAutospacing="0"/>
              <w:ind w:left="0" w:right="0"/>
              <w:jc w:val="left"/>
            </w:pPr>
            <w:r>
              <w:rPr>
                <w:rFonts w:hint="default" w:ascii="serif" w:hAnsi="serif" w:eastAsia="serif" w:cs="serif"/>
                <w:sz w:val="27"/>
                <w:szCs w:val="27"/>
              </w:rPr>
              <w:t>1</w:t>
            </w:r>
          </w:p>
        </w:tc>
        <w:tc>
          <w:tcPr>
            <w:tcW w:w="561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before="0" w:beforeAutospacing="0" w:after="150" w:afterAutospacing="0"/>
              <w:ind w:left="0" w:right="0"/>
              <w:jc w:val="left"/>
            </w:pPr>
            <w:r>
              <w:rPr>
                <w:rStyle w:val="5"/>
                <w:rFonts w:hint="eastAsia" w:ascii="宋体" w:hAnsi="宋体" w:eastAsia="宋体" w:cs="宋体"/>
                <w:b/>
                <w:sz w:val="24"/>
                <w:szCs w:val="24"/>
              </w:rPr>
              <w:t>应聘条件：</w:t>
            </w:r>
          </w:p>
          <w:p>
            <w:pPr>
              <w:pStyle w:val="2"/>
              <w:keepNext w:val="0"/>
              <w:keepLines w:val="0"/>
              <w:widowControl/>
              <w:suppressLineNumbers w:val="0"/>
              <w:spacing w:before="0" w:beforeAutospacing="0" w:after="150" w:afterAutospacing="0"/>
              <w:ind w:left="0" w:right="0"/>
              <w:jc w:val="left"/>
            </w:pPr>
            <w:r>
              <w:rPr>
                <w:rFonts w:hint="default" w:ascii="serif" w:hAnsi="serif" w:eastAsia="serif" w:cs="serif"/>
                <w:sz w:val="24"/>
                <w:szCs w:val="24"/>
              </w:rPr>
              <w:t>1</w:t>
            </w:r>
            <w:r>
              <w:rPr>
                <w:rFonts w:hint="eastAsia" w:ascii="宋体" w:hAnsi="宋体" w:eastAsia="宋体" w:cs="宋体"/>
                <w:sz w:val="24"/>
                <w:szCs w:val="24"/>
              </w:rPr>
              <w:t>、硕士及以上学历，有生物医药相关背景优先，原则上年龄不超过</w:t>
            </w:r>
            <w:r>
              <w:rPr>
                <w:rFonts w:hint="default" w:ascii="serif" w:hAnsi="serif" w:eastAsia="serif" w:cs="serif"/>
                <w:sz w:val="24"/>
                <w:szCs w:val="24"/>
              </w:rPr>
              <w:t>35</w:t>
            </w:r>
            <w:r>
              <w:rPr>
                <w:rFonts w:hint="eastAsia" w:ascii="宋体" w:hAnsi="宋体" w:eastAsia="宋体" w:cs="宋体"/>
                <w:sz w:val="24"/>
                <w:szCs w:val="24"/>
              </w:rPr>
              <w:t>周岁；</w:t>
            </w:r>
          </w:p>
          <w:p>
            <w:pPr>
              <w:pStyle w:val="2"/>
              <w:keepNext w:val="0"/>
              <w:keepLines w:val="0"/>
              <w:widowControl/>
              <w:suppressLineNumbers w:val="0"/>
              <w:spacing w:before="0" w:beforeAutospacing="0" w:after="150" w:afterAutospacing="0"/>
              <w:ind w:left="0" w:right="0"/>
              <w:jc w:val="left"/>
            </w:pPr>
            <w:r>
              <w:rPr>
                <w:rFonts w:hint="default" w:ascii="serif" w:hAnsi="serif" w:eastAsia="serif" w:cs="serif"/>
                <w:sz w:val="24"/>
                <w:szCs w:val="24"/>
              </w:rPr>
              <w:t>2</w:t>
            </w:r>
            <w:r>
              <w:rPr>
                <w:rFonts w:hint="eastAsia" w:ascii="宋体" w:hAnsi="宋体" w:eastAsia="宋体" w:cs="宋体"/>
                <w:sz w:val="24"/>
                <w:szCs w:val="24"/>
              </w:rPr>
              <w:t>、身心健康，品行端正，工作踏实，责任心强；</w:t>
            </w:r>
          </w:p>
          <w:p>
            <w:pPr>
              <w:pStyle w:val="2"/>
              <w:keepNext w:val="0"/>
              <w:keepLines w:val="0"/>
              <w:widowControl/>
              <w:suppressLineNumbers w:val="0"/>
              <w:spacing w:before="0" w:beforeAutospacing="0" w:after="150" w:afterAutospacing="0"/>
              <w:ind w:left="0" w:right="0"/>
              <w:jc w:val="left"/>
            </w:pPr>
            <w:r>
              <w:rPr>
                <w:rFonts w:hint="default" w:ascii="serif" w:hAnsi="serif" w:eastAsia="serif" w:cs="serif"/>
                <w:sz w:val="24"/>
                <w:szCs w:val="24"/>
              </w:rPr>
              <w:t>3</w:t>
            </w:r>
            <w:r>
              <w:rPr>
                <w:rFonts w:hint="eastAsia" w:ascii="宋体" w:hAnsi="宋体" w:eastAsia="宋体" w:cs="宋体"/>
                <w:sz w:val="24"/>
                <w:szCs w:val="24"/>
              </w:rPr>
              <w:t>、具有较好的组织协调能力、表达沟通能力和团队合作意识；</w:t>
            </w:r>
          </w:p>
          <w:p>
            <w:pPr>
              <w:pStyle w:val="2"/>
              <w:keepNext w:val="0"/>
              <w:keepLines w:val="0"/>
              <w:widowControl/>
              <w:suppressLineNumbers w:val="0"/>
              <w:spacing w:before="0" w:beforeAutospacing="0" w:after="150" w:afterAutospacing="0"/>
              <w:ind w:left="0" w:right="0"/>
              <w:jc w:val="left"/>
            </w:pPr>
            <w:r>
              <w:rPr>
                <w:rFonts w:hint="default" w:ascii="serif" w:hAnsi="serif" w:eastAsia="serif" w:cs="serif"/>
                <w:sz w:val="24"/>
                <w:szCs w:val="24"/>
              </w:rPr>
              <w:t>4</w:t>
            </w:r>
            <w:r>
              <w:rPr>
                <w:rFonts w:hint="eastAsia" w:ascii="宋体" w:hAnsi="宋体" w:eastAsia="宋体" w:cs="宋体"/>
                <w:sz w:val="24"/>
                <w:szCs w:val="24"/>
              </w:rPr>
              <w:t>、精通各类办公软件操作，有宣传经验者优先。</w:t>
            </w:r>
          </w:p>
          <w:p>
            <w:pPr>
              <w:pStyle w:val="2"/>
              <w:keepNext w:val="0"/>
              <w:keepLines w:val="0"/>
              <w:widowControl/>
              <w:suppressLineNumbers w:val="0"/>
              <w:spacing w:before="0" w:beforeAutospacing="0" w:after="150" w:afterAutospacing="0"/>
              <w:ind w:left="0" w:right="0"/>
              <w:jc w:val="left"/>
            </w:pPr>
            <w:r>
              <w:rPr>
                <w:rStyle w:val="5"/>
                <w:rFonts w:hint="default" w:ascii="serif" w:hAnsi="serif" w:eastAsia="serif" w:cs="serif"/>
                <w:b/>
                <w:sz w:val="24"/>
                <w:szCs w:val="24"/>
              </w:rPr>
              <w:t> </w:t>
            </w:r>
          </w:p>
          <w:p>
            <w:pPr>
              <w:pStyle w:val="2"/>
              <w:keepNext w:val="0"/>
              <w:keepLines w:val="0"/>
              <w:widowControl/>
              <w:suppressLineNumbers w:val="0"/>
              <w:spacing w:before="0" w:beforeAutospacing="0" w:after="150" w:afterAutospacing="0"/>
              <w:ind w:left="0" w:right="0"/>
              <w:jc w:val="left"/>
            </w:pPr>
            <w:r>
              <w:rPr>
                <w:rStyle w:val="5"/>
                <w:rFonts w:hint="eastAsia" w:ascii="宋体" w:hAnsi="宋体" w:eastAsia="宋体" w:cs="宋体"/>
                <w:b/>
                <w:sz w:val="24"/>
                <w:szCs w:val="24"/>
              </w:rPr>
              <w:t>岗位职责：</w:t>
            </w:r>
          </w:p>
          <w:p>
            <w:pPr>
              <w:pStyle w:val="2"/>
              <w:keepNext w:val="0"/>
              <w:keepLines w:val="0"/>
              <w:widowControl/>
              <w:suppressLineNumbers w:val="0"/>
              <w:spacing w:before="0" w:beforeAutospacing="0" w:after="150" w:afterAutospacing="0"/>
              <w:ind w:left="0" w:right="0"/>
              <w:jc w:val="left"/>
            </w:pPr>
            <w:r>
              <w:rPr>
                <w:rFonts w:hint="default" w:ascii="serif" w:hAnsi="serif" w:eastAsia="serif" w:cs="serif"/>
                <w:sz w:val="24"/>
                <w:szCs w:val="24"/>
              </w:rPr>
              <w:t>1</w:t>
            </w:r>
            <w:r>
              <w:rPr>
                <w:rFonts w:hint="eastAsia" w:ascii="宋体" w:hAnsi="宋体" w:eastAsia="宋体" w:cs="宋体"/>
                <w:sz w:val="24"/>
                <w:szCs w:val="24"/>
              </w:rPr>
              <w:t>、研究院日常活动的策划、组织及宣传；</w:t>
            </w:r>
          </w:p>
          <w:p>
            <w:pPr>
              <w:pStyle w:val="2"/>
              <w:keepNext w:val="0"/>
              <w:keepLines w:val="0"/>
              <w:widowControl/>
              <w:suppressLineNumbers w:val="0"/>
              <w:spacing w:before="0" w:beforeAutospacing="0" w:after="150" w:afterAutospacing="0"/>
              <w:ind w:left="0" w:right="0"/>
              <w:jc w:val="left"/>
            </w:pPr>
            <w:r>
              <w:rPr>
                <w:rFonts w:hint="default" w:ascii="serif" w:hAnsi="serif" w:eastAsia="serif" w:cs="serif"/>
                <w:sz w:val="24"/>
                <w:szCs w:val="24"/>
              </w:rPr>
              <w:t>2</w:t>
            </w:r>
            <w:r>
              <w:rPr>
                <w:rFonts w:hint="eastAsia" w:ascii="宋体" w:hAnsi="宋体" w:eastAsia="宋体" w:cs="宋体"/>
                <w:sz w:val="24"/>
                <w:szCs w:val="24"/>
              </w:rPr>
              <w:t>、日常办公文件的撰写；</w:t>
            </w:r>
          </w:p>
          <w:p>
            <w:pPr>
              <w:pStyle w:val="2"/>
              <w:keepNext w:val="0"/>
              <w:keepLines w:val="0"/>
              <w:widowControl/>
              <w:suppressLineNumbers w:val="0"/>
              <w:spacing w:before="0" w:beforeAutospacing="0" w:after="150" w:afterAutospacing="0"/>
              <w:ind w:left="0" w:right="0"/>
              <w:jc w:val="left"/>
            </w:pPr>
            <w:r>
              <w:rPr>
                <w:rFonts w:hint="default" w:ascii="serif" w:hAnsi="serif" w:eastAsia="serif" w:cs="serif"/>
                <w:sz w:val="24"/>
                <w:szCs w:val="24"/>
              </w:rPr>
              <w:t>3</w:t>
            </w:r>
            <w:r>
              <w:rPr>
                <w:rFonts w:hint="eastAsia" w:ascii="宋体" w:hAnsi="宋体" w:eastAsia="宋体" w:cs="宋体"/>
                <w:sz w:val="24"/>
                <w:szCs w:val="24"/>
              </w:rPr>
              <w:t>、协调解决研究院建设工作中的其他问题</w:t>
            </w:r>
          </w:p>
          <w:p>
            <w:pPr>
              <w:pStyle w:val="2"/>
              <w:keepNext w:val="0"/>
              <w:keepLines w:val="0"/>
              <w:widowControl/>
              <w:suppressLineNumbers w:val="0"/>
              <w:spacing w:before="0" w:beforeAutospacing="0" w:after="150" w:afterAutospacing="0"/>
              <w:ind w:left="0" w:right="0"/>
              <w:jc w:val="left"/>
            </w:pPr>
            <w:r>
              <w:rPr>
                <w:rFonts w:hint="default" w:ascii="serif" w:hAnsi="serif" w:eastAsia="serif" w:cs="serif"/>
                <w:sz w:val="24"/>
                <w:szCs w:val="24"/>
              </w:rPr>
              <w:t>4</w:t>
            </w:r>
            <w:r>
              <w:rPr>
                <w:rFonts w:hint="eastAsia" w:ascii="宋体" w:hAnsi="宋体" w:eastAsia="宋体" w:cs="宋体"/>
                <w:sz w:val="24"/>
                <w:szCs w:val="24"/>
              </w:rPr>
              <w:t>、完成领导分配的各项工作；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before="0" w:beforeAutospacing="0" w:after="150" w:afterAutospacing="0"/>
              <w:ind w:left="0" w:right="0"/>
              <w:jc w:val="left"/>
            </w:pPr>
            <w:r>
              <w:rPr>
                <w:rFonts w:hint="eastAsia" w:ascii="宋体" w:hAnsi="宋体" w:eastAsia="宋体" w:cs="宋体"/>
                <w:sz w:val="27"/>
                <w:szCs w:val="27"/>
              </w:rPr>
              <w:t>工作地点</w:t>
            </w:r>
          </w:p>
        </w:tc>
        <w:tc>
          <w:tcPr>
            <w:tcW w:w="6600"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before="0" w:beforeAutospacing="0" w:after="150" w:afterAutospacing="0"/>
              <w:ind w:left="0" w:right="0"/>
              <w:jc w:val="left"/>
            </w:pPr>
            <w:r>
              <w:rPr>
                <w:rFonts w:hint="eastAsia" w:ascii="宋体" w:hAnsi="宋体" w:eastAsia="宋体" w:cs="宋体"/>
                <w:sz w:val="24"/>
                <w:szCs w:val="24"/>
              </w:rPr>
              <w:t>杭州市余杭经济开发区临平大道</w:t>
            </w:r>
            <w:r>
              <w:rPr>
                <w:rFonts w:hint="default" w:ascii="serif" w:hAnsi="serif" w:eastAsia="serif" w:cs="serif"/>
                <w:sz w:val="24"/>
                <w:szCs w:val="24"/>
              </w:rPr>
              <w:t>502</w:t>
            </w:r>
            <w:r>
              <w:rPr>
                <w:rFonts w:hint="eastAsia" w:ascii="宋体" w:hAnsi="宋体" w:eastAsia="宋体" w:cs="宋体"/>
                <w:sz w:val="24"/>
                <w:szCs w:val="24"/>
              </w:rPr>
              <w:t>号茧</w:t>
            </w:r>
            <w:r>
              <w:rPr>
                <w:rFonts w:hint="default" w:ascii="serif" w:hAnsi="serif" w:eastAsia="serif" w:cs="serif"/>
                <w:sz w:val="24"/>
                <w:szCs w:val="24"/>
              </w:rPr>
              <w:t>Space   3</w:t>
            </w:r>
            <w:r>
              <w:rPr>
                <w:rFonts w:hint="eastAsia" w:ascii="宋体" w:hAnsi="宋体" w:eastAsia="宋体" w:cs="宋体"/>
                <w:sz w:val="24"/>
                <w:szCs w:val="24"/>
              </w:rPr>
              <w:t>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before="0" w:beforeAutospacing="0" w:after="150" w:afterAutospacing="0"/>
              <w:ind w:left="0" w:right="0"/>
              <w:jc w:val="left"/>
            </w:pPr>
            <w:r>
              <w:rPr>
                <w:rFonts w:hint="eastAsia" w:ascii="宋体" w:hAnsi="宋体" w:eastAsia="宋体" w:cs="宋体"/>
                <w:sz w:val="27"/>
                <w:szCs w:val="27"/>
              </w:rPr>
              <w:t>网址</w:t>
            </w:r>
          </w:p>
        </w:tc>
        <w:tc>
          <w:tcPr>
            <w:tcW w:w="6600"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hd w:val="clear" w:fill="FFFFFF"/>
              <w:spacing w:before="0" w:beforeAutospacing="0" w:after="150" w:afterAutospacing="0" w:line="480" w:lineRule="atLeast"/>
              <w:ind w:left="0" w:right="0"/>
              <w:jc w:val="left"/>
            </w:pPr>
            <w:r>
              <w:rPr>
                <w:rStyle w:val="5"/>
                <w:rFonts w:hint="default" w:ascii="serif" w:hAnsi="serif" w:eastAsia="serif" w:cs="serif"/>
                <w:b/>
                <w:sz w:val="24"/>
                <w:szCs w:val="24"/>
                <w:shd w:val="clear" w:fill="FFFFFF"/>
              </w:rPr>
              <w:t>https://iibms.zju.edu.cn/</w:t>
            </w:r>
          </w:p>
        </w:tc>
      </w:tr>
    </w:tbl>
    <w:p>
      <w:pPr>
        <w:pStyle w:val="2"/>
        <w:keepNext w:val="0"/>
        <w:keepLines w:val="0"/>
        <w:widowControl/>
        <w:suppressLineNumbers w:val="0"/>
        <w:wordWrap/>
        <w:spacing w:before="0" w:beforeAutospacing="0" w:after="150" w:afterAutospacing="0"/>
        <w:ind w:left="-226" w:right="-226"/>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B60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2021-02-26T10:04:27Z</dcterms:created>
  <dc:creator>Administrator</dc:creator>
  <cp:lastModifiedBy>那时花开咖啡馆。</cp:lastModifiedBy>
  <dcterms:modified xsi:type="dcterms:W3CDTF">2021-02-26T10:04:30Z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