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中油广西田东石油化工总厂有限公司</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所属企业职业经理人</w:t>
      </w:r>
      <w:r>
        <w:rPr>
          <w:rFonts w:hint="eastAsia" w:ascii="方正小标宋简体" w:hAnsi="宋体" w:eastAsia="方正小标宋简体" w:cs="宋体"/>
          <w:color w:val="000000"/>
          <w:sz w:val="44"/>
          <w:szCs w:val="44"/>
          <w:shd w:val="clear" w:color="auto" w:fill="FFFFFF"/>
        </w:rPr>
        <w:t>公开招聘</w:t>
      </w:r>
      <w:r>
        <w:rPr>
          <w:rFonts w:hint="eastAsia" w:ascii="方正小标宋简体" w:hAnsi="方正小标宋简体" w:eastAsia="方正小标宋简体" w:cs="方正小标宋简体"/>
          <w:b w:val="0"/>
          <w:bCs w:val="0"/>
          <w:sz w:val="44"/>
          <w:szCs w:val="44"/>
          <w:lang w:eastAsia="zh-CN"/>
        </w:rPr>
        <w:t>公告</w:t>
      </w:r>
    </w:p>
    <w:p>
      <w:pPr>
        <w:widowControl w:val="0"/>
        <w:wordWrap/>
        <w:adjustRightInd/>
        <w:snapToGrid/>
        <w:spacing w:line="560" w:lineRule="exact"/>
        <w:textAlignment w:val="auto"/>
        <w:rPr>
          <w:rFonts w:hint="eastAsia" w:ascii="宋体" w:hAnsi="宋体" w:eastAsia="宋体" w:cs="宋体"/>
          <w:sz w:val="28"/>
          <w:szCs w:val="28"/>
        </w:rPr>
      </w:pP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国务院、自治区、百色市及市国资委有关推行职业经理人制度等文件精神和有关政策规定，提高所属企业经营管理水平，增强市场竞争活力，建设高素质、专业化经营管理团队，推进所属企业持续健康高质量发展，现面向</w:t>
      </w:r>
      <w:r>
        <w:rPr>
          <w:rFonts w:hint="eastAsia" w:ascii="仿宋" w:hAnsi="仿宋" w:eastAsia="仿宋" w:cs="仿宋"/>
          <w:sz w:val="32"/>
          <w:szCs w:val="32"/>
          <w:lang w:eastAsia="zh-CN"/>
        </w:rPr>
        <w:t>社会</w:t>
      </w:r>
      <w:r>
        <w:rPr>
          <w:rFonts w:hint="eastAsia" w:ascii="仿宋" w:hAnsi="仿宋" w:eastAsia="仿宋" w:cs="仿宋"/>
          <w:sz w:val="32"/>
          <w:szCs w:val="32"/>
        </w:rPr>
        <w:t>公开选聘广西田东花园国际大酒店有限公司职业经理人。</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选聘企业简介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油广西田东石油化工总厂有限公司位于著名的左右江革命老区广西百色市田东县，百色市市属国有控股企业，股东双方为百色市人民政府和中石油燃料油有限责任公司，其中百色市人民政府占股60%，中石油燃料油有限公司责任公司占股40%</w:t>
      </w:r>
      <w:r>
        <w:rPr>
          <w:rFonts w:hint="eastAsia" w:ascii="仿宋" w:hAnsi="仿宋" w:eastAsia="仿宋" w:cs="仿宋"/>
          <w:sz w:val="32"/>
          <w:szCs w:val="32"/>
          <w:lang w:eastAsia="zh-CN"/>
        </w:rPr>
        <w:t>，主营石油开采、炼化及油品终端销售加油站建设及运营等</w:t>
      </w:r>
      <w:r>
        <w:rPr>
          <w:rFonts w:hint="eastAsia" w:ascii="仿宋" w:hAnsi="仿宋" w:eastAsia="仿宋" w:cs="仿宋"/>
          <w:sz w:val="32"/>
          <w:szCs w:val="32"/>
        </w:rPr>
        <w:t>。</w:t>
      </w:r>
      <w:r>
        <w:rPr>
          <w:rFonts w:hint="eastAsia" w:ascii="仿宋" w:hAnsi="仿宋" w:eastAsia="仿宋" w:cs="仿宋"/>
          <w:sz w:val="32"/>
          <w:szCs w:val="32"/>
          <w:lang w:eastAsia="zh-CN"/>
        </w:rPr>
        <w:t>旗下</w:t>
      </w:r>
      <w:r>
        <w:rPr>
          <w:rFonts w:hint="eastAsia" w:ascii="仿宋" w:hAnsi="仿宋" w:eastAsia="仿宋" w:cs="仿宋"/>
          <w:sz w:val="32"/>
          <w:szCs w:val="32"/>
        </w:rPr>
        <w:t>广西田东花园国际大酒店公司主营写字楼、酒店（住宿、餐饮、娱乐）的管理和投资（法律法规禁止的项目除外）；房地产的开发；油料种植；农副产品的销售；粮油仓储的服务等。</w:t>
      </w:r>
      <w:r>
        <w:rPr>
          <w:rFonts w:hint="eastAsia" w:ascii="仿宋" w:hAnsi="仿宋" w:eastAsia="仿宋" w:cs="仿宋"/>
          <w:sz w:val="32"/>
          <w:szCs w:val="32"/>
          <w:lang w:eastAsia="zh-CN"/>
        </w:rPr>
        <w:t>公司依托</w:t>
      </w:r>
      <w:r>
        <w:rPr>
          <w:rFonts w:hint="eastAsia" w:ascii="仿宋" w:hAnsi="仿宋" w:eastAsia="仿宋" w:cs="仿宋"/>
          <w:sz w:val="32"/>
          <w:szCs w:val="32"/>
        </w:rPr>
        <w:t>“百色山茶油”国家地理标志保护产品注册商标</w:t>
      </w:r>
      <w:r>
        <w:rPr>
          <w:rFonts w:hint="eastAsia" w:ascii="仿宋" w:hAnsi="仿宋" w:eastAsia="仿宋" w:cs="仿宋"/>
          <w:sz w:val="32"/>
          <w:szCs w:val="32"/>
          <w:lang w:eastAsia="zh-CN"/>
        </w:rPr>
        <w:t>，定位高端食用油“左右江”百色山茶油品牌，于</w:t>
      </w:r>
      <w:r>
        <w:rPr>
          <w:rFonts w:hint="eastAsia" w:ascii="仿宋" w:hAnsi="仿宋" w:eastAsia="仿宋" w:cs="仿宋"/>
          <w:sz w:val="32"/>
          <w:szCs w:val="32"/>
          <w:lang w:val="en-US" w:eastAsia="zh-CN"/>
        </w:rPr>
        <w:t>2021年荣获“广西扶贫产品”称号</w:t>
      </w:r>
      <w:r>
        <w:rPr>
          <w:rFonts w:hint="eastAsia" w:ascii="仿宋" w:hAnsi="仿宋" w:eastAsia="仿宋" w:cs="仿宋"/>
          <w:sz w:val="32"/>
          <w:szCs w:val="32"/>
        </w:rPr>
        <w:t>，积极融入百色市山茶油发展行业。</w:t>
      </w:r>
      <w:r>
        <w:rPr>
          <w:rFonts w:hint="eastAsia" w:ascii="仿宋" w:hAnsi="仿宋" w:eastAsia="仿宋" w:cs="仿宋"/>
          <w:sz w:val="32"/>
          <w:szCs w:val="32"/>
          <w:lang w:eastAsia="zh-CN"/>
        </w:rPr>
        <w:t>目前公司职工</w:t>
      </w:r>
      <w:r>
        <w:rPr>
          <w:rFonts w:hint="eastAsia" w:ascii="仿宋" w:hAnsi="仿宋" w:eastAsia="仿宋" w:cs="仿宋"/>
          <w:sz w:val="32"/>
          <w:szCs w:val="32"/>
        </w:rPr>
        <w:t>人数</w:t>
      </w:r>
      <w:r>
        <w:rPr>
          <w:rFonts w:hint="eastAsia" w:ascii="仿宋" w:hAnsi="仿宋" w:eastAsia="仿宋" w:cs="仿宋"/>
          <w:sz w:val="32"/>
          <w:szCs w:val="32"/>
          <w:lang w:eastAsia="zh-CN"/>
        </w:rPr>
        <w:t>为</w:t>
      </w:r>
      <w:r>
        <w:rPr>
          <w:rFonts w:hint="eastAsia" w:ascii="仿宋" w:hAnsi="仿宋" w:eastAsia="仿宋" w:cs="仿宋"/>
          <w:sz w:val="32"/>
          <w:szCs w:val="32"/>
        </w:rPr>
        <w:t>8人</w:t>
      </w:r>
      <w:r>
        <w:rPr>
          <w:rFonts w:hint="eastAsia" w:ascii="仿宋" w:hAnsi="仿宋" w:eastAsia="仿宋" w:cs="仿宋"/>
          <w:sz w:val="32"/>
          <w:szCs w:val="32"/>
          <w:lang w:eastAsia="zh-CN"/>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 选聘岗位信息</w:t>
      </w:r>
    </w:p>
    <w:p>
      <w:pPr>
        <w:widowControl w:val="0"/>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1.职数：3名；</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2.职位：</w:t>
      </w:r>
      <w:r>
        <w:rPr>
          <w:rFonts w:hint="eastAsia" w:ascii="仿宋" w:hAnsi="仿宋" w:eastAsia="仿宋" w:cs="仿宋"/>
          <w:sz w:val="32"/>
          <w:szCs w:val="32"/>
        </w:rPr>
        <w:t>广西田东花园国际大酒店有限公司总经理1名，</w:t>
      </w:r>
      <w:r>
        <w:rPr>
          <w:rFonts w:hint="eastAsia" w:ascii="仿宋" w:hAnsi="仿宋" w:eastAsia="仿宋" w:cs="仿宋"/>
          <w:sz w:val="32"/>
          <w:szCs w:val="32"/>
          <w:lang w:eastAsia="zh-CN"/>
        </w:rPr>
        <w:t>副总经理</w:t>
      </w:r>
      <w:r>
        <w:rPr>
          <w:rFonts w:hint="eastAsia" w:ascii="仿宋" w:hAnsi="仿宋" w:eastAsia="仿宋" w:cs="仿宋"/>
          <w:sz w:val="32"/>
          <w:szCs w:val="32"/>
          <w:lang w:val="en-US" w:eastAsia="zh-CN"/>
        </w:rPr>
        <w:t>2名，</w:t>
      </w:r>
      <w:r>
        <w:rPr>
          <w:rFonts w:hint="eastAsia" w:ascii="仿宋" w:hAnsi="仿宋" w:eastAsia="仿宋" w:cs="仿宋"/>
          <w:sz w:val="32"/>
          <w:szCs w:val="32"/>
        </w:rPr>
        <w:t>负责公司日常经营管理工作</w:t>
      </w:r>
      <w:r>
        <w:rPr>
          <w:rFonts w:hint="eastAsia" w:ascii="仿宋" w:hAnsi="仿宋" w:eastAsia="仿宋" w:cs="仿宋"/>
          <w:sz w:val="32"/>
          <w:szCs w:val="32"/>
          <w:lang w:eastAsia="zh-CN"/>
        </w:rPr>
        <w:t>。</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工作地点：</w:t>
      </w:r>
      <w:r>
        <w:rPr>
          <w:rFonts w:hint="eastAsia" w:ascii="仿宋" w:hAnsi="仿宋" w:eastAsia="仿宋" w:cs="仿宋"/>
          <w:sz w:val="32"/>
          <w:szCs w:val="32"/>
          <w:lang w:eastAsia="zh-CN"/>
        </w:rPr>
        <w:t>广西田东县</w:t>
      </w:r>
      <w:r>
        <w:rPr>
          <w:rFonts w:hint="eastAsia" w:ascii="仿宋" w:hAnsi="仿宋" w:eastAsia="仿宋" w:cs="仿宋"/>
          <w:sz w:val="32"/>
          <w:szCs w:val="32"/>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三、任职资格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1.性别、年龄、职称不限；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2.具有大学专科以上文化程度，能够提供特别优秀业绩者可适当放宽；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3.具有从事粮油经营经验者优先考虑；有良好的职业道德、操守、信用，具有过硬敏锐的市场眼光和团队能力，熟悉行业政策、企业经营管理工作；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4.有较强的组织、协调、沟通能力及出色的人际交往和社会活动能力；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5.具有正常履行职责的身体条件；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6.符合有关法律法规规定的其他资格要求。</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四、选聘流程 </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报名—资格审核—综合测评—组织考察—确定人选—办理手续</w:t>
      </w:r>
      <w:r>
        <w:rPr>
          <w:rFonts w:hint="eastAsia" w:ascii="仿宋" w:hAnsi="仿宋" w:eastAsia="仿宋" w:cs="仿宋"/>
          <w:sz w:val="32"/>
          <w:szCs w:val="32"/>
          <w:lang w:eastAsia="zh-CN"/>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五、任期及薪酬待遇</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任期：选聘人员按职业经理人管理，任期三年，任期期满考核合格可续聘。</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薪酬待遇：总经理约60万元/年；副总经理约40万元/年。</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六、报名时间和方式</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-2021年3月23日</w:t>
      </w:r>
      <w:r>
        <w:rPr>
          <w:rFonts w:hint="eastAsia" w:ascii="仿宋" w:hAnsi="仿宋" w:eastAsia="仿宋" w:cs="仿宋"/>
          <w:sz w:val="32"/>
          <w:szCs w:val="32"/>
        </w:rPr>
        <w:t>。</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2．报名方式：本次招聘只接受网络报名。应聘者将应聘材料发送到</w:t>
      </w:r>
      <w:r>
        <w:rPr>
          <w:rFonts w:hint="eastAsia" w:ascii="仿宋" w:hAnsi="仿宋" w:eastAsia="仿宋" w:cs="仿宋"/>
          <w:sz w:val="32"/>
          <w:szCs w:val="32"/>
          <w:lang w:val="en-US" w:eastAsia="zh-CN"/>
        </w:rPr>
        <w:t>dang796@163.com</w:t>
      </w:r>
      <w:r>
        <w:rPr>
          <w:rFonts w:hint="eastAsia" w:ascii="仿宋" w:hAnsi="仿宋" w:eastAsia="仿宋" w:cs="仿宋"/>
          <w:sz w:val="32"/>
          <w:szCs w:val="32"/>
        </w:rPr>
        <w:t>，发送电子材料时编辑邮件名为“姓名+职位+手机号码”。</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3．报名材料：</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(1)中油广西田东石油化工总厂有限公司</w:t>
      </w:r>
      <w:bookmarkStart w:id="0" w:name="_GoBack"/>
      <w:bookmarkEnd w:id="0"/>
      <w:r>
        <w:rPr>
          <w:rFonts w:hint="eastAsia" w:ascii="仿宋" w:hAnsi="仿宋" w:eastAsia="仿宋" w:cs="仿宋"/>
          <w:sz w:val="32"/>
          <w:szCs w:val="32"/>
        </w:rPr>
        <w:t>职业经理人公开选聘报名表；</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(2)近三年及主要工作业绩报告；</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(3)身份证复印件（正反面）；</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大学专</w:t>
      </w:r>
      <w:r>
        <w:rPr>
          <w:rFonts w:hint="eastAsia" w:ascii="仿宋" w:hAnsi="仿宋" w:eastAsia="仿宋" w:cs="仿宋"/>
          <w:sz w:val="32"/>
          <w:szCs w:val="32"/>
        </w:rPr>
        <w:t>科及以上学历学位证明；</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(5)相关资格证书（职称、职业资格、专业成果及重要奖励等）；</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4．联系人：</w:t>
      </w:r>
      <w:r>
        <w:rPr>
          <w:rFonts w:hint="eastAsia" w:ascii="仿宋" w:hAnsi="仿宋" w:eastAsia="仿宋" w:cs="仿宋"/>
          <w:sz w:val="32"/>
          <w:szCs w:val="32"/>
          <w:lang w:val="en-US" w:eastAsia="zh-CN"/>
        </w:rPr>
        <w:t>黄恩将，联系电话：0776-2593959，13877621169；</w:t>
      </w:r>
      <w:r>
        <w:rPr>
          <w:rFonts w:hint="eastAsia" w:ascii="仿宋" w:hAnsi="仿宋" w:eastAsia="仿宋" w:cs="仿宋"/>
          <w:sz w:val="32"/>
          <w:szCs w:val="32"/>
          <w:lang w:eastAsia="zh-CN"/>
        </w:rPr>
        <w:t>廖鹏</w:t>
      </w:r>
      <w:r>
        <w:rPr>
          <w:rFonts w:hint="eastAsia" w:ascii="仿宋" w:hAnsi="仿宋" w:eastAsia="仿宋" w:cs="仿宋"/>
          <w:sz w:val="32"/>
          <w:szCs w:val="32"/>
        </w:rPr>
        <w:t>，联系电话：077</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2593787</w:t>
      </w:r>
      <w:r>
        <w:rPr>
          <w:rFonts w:hint="eastAsia" w:ascii="仿宋" w:hAnsi="仿宋" w:eastAsia="仿宋" w:cs="仿宋"/>
          <w:sz w:val="32"/>
          <w:szCs w:val="32"/>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七、其他事项</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(1)应聘者对应聘资料和个人情况的真实性负责，如与事实不符，一经发现，取消应聘及录用资格。</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(2)通过资格审查的应聘者，公司将通过电话和邮件方式告知面试具体安排，请务必提供准确的联系方式和邮箱地址。</w:t>
      </w:r>
    </w:p>
    <w:sectPr>
      <w:pgSz w:w="11906" w:h="16838"/>
      <w:pgMar w:top="1440"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paragraph" w:styleId="2">
    <w:name w:val="Normal (Web)"/>
    <w:basedOn w:val="1"/>
    <w:unhideWhenUsed/>
    <w:qFormat/>
    <w:uiPriority w:val="99"/>
    <w:pPr>
      <w:spacing w:before="100" w:beforeAutospacing="1" w:after="100" w:afterAutospacing="1"/>
      <w:ind w:left="0" w:right="0"/>
      <w:jc w:val="left"/>
    </w:pPr>
    <w:rPr>
      <w:kern w:val="0"/>
      <w:sz w:val="24"/>
      <w:szCs w:val="20"/>
      <w:lang w:val="en-US" w:eastAsia="zh-CN" w:bidi="ar-SA"/>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2021-02-02T00:19:00Z</dcterms:created>
  <dc:creator>Administrator</dc:creator>
  <cp:lastModifiedBy>Administrator</cp:lastModifiedBy>
  <dcterms:modified xsi:type="dcterms:W3CDTF">2021-03-07T15:55:06Z</dcterms:modified>
  <dc:title>中油广西田东石油化工总厂有限公司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