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离校未就业的高校毕业生报考承诺书</w:t>
      </w:r>
    </w:p>
    <w:p>
      <w:pPr>
        <w:spacing w:line="540" w:lineRule="exact"/>
        <w:rPr>
          <w:rFonts w:ascii="???????" w:hAnsi="???????" w:cs="???????"/>
          <w:b/>
          <w:bCs/>
          <w:color w:val="000000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我已仔细阅读《2021年晋江市公办学校公开招聘新任教师公告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》，本人属于以下第（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）项对象，符合报考“2021届毕业生”岗位条件：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shd w:val="clear" w:color="auto" w:fill="FFFFFF"/>
        </w:rPr>
        <w:t>离校未就业的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201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9年、2020年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毕业并取得学历（学位）证书</w:t>
      </w:r>
      <w:r>
        <w:rPr>
          <w:rFonts w:hint="eastAsia" w:eastAsia="仿宋_GB2312" w:cs="仿宋_GB2312"/>
          <w:color w:val="000000"/>
          <w:kern w:val="0"/>
          <w:sz w:val="32"/>
          <w:szCs w:val="32"/>
          <w:shd w:val="clear" w:color="auto" w:fill="FFFFFF"/>
        </w:rPr>
        <w:t>的高校毕业生，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档案等关系仍保留在原毕业学校，或保留在各级毕业生就业主管部门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(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毕业生就业指导服务中心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)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、各级人才交流服务机构和各级公共就业服务机构。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在国（境）外教学科研机构学习，与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9年、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20年国（境）内普通高校毕业生同期毕业，离校未就业的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留学毕业生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本人郑重承诺：提供的个人信息、证件材料等均真实、准确，并学习了解《事业单位公开招聘违纪违规行为处理规定》（人社部令第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35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号），对因提供有关信息证件不真实或违反有关纪律规定所造成的后果，本人自愿承担包括取消聘用资格、纳入诚信记录等在内的相应责任。</w:t>
      </w:r>
    </w:p>
    <w:p>
      <w:pPr>
        <w:spacing w:line="540" w:lineRule="exact"/>
        <w:rPr>
          <w:rFonts w:ascii="仿宋_GB2312" w:hAnsi="仿宋" w:eastAsia="仿宋_GB2312"/>
          <w:color w:val="000000"/>
          <w:sz w:val="32"/>
          <w:szCs w:val="32"/>
        </w:rPr>
      </w:pPr>
    </w:p>
    <w:p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本人签名：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  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填写日期：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</w:t>
      </w:r>
    </w:p>
    <w:sectPr>
      <w:pgSz w:w="11906" w:h="16838"/>
      <w:pgMar w:top="1588" w:right="1474" w:bottom="1418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E7"/>
    <w:rsid w:val="0057530F"/>
    <w:rsid w:val="00DE7CE7"/>
    <w:rsid w:val="00FE1033"/>
    <w:rsid w:val="1BED4AA0"/>
    <w:rsid w:val="201B02A7"/>
    <w:rsid w:val="43AF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Char1"/>
    <w:basedOn w:val="1"/>
    <w:qFormat/>
    <w:uiPriority w:val="0"/>
    <w:pPr>
      <w:tabs>
        <w:tab w:val="left" w:pos="0"/>
      </w:tabs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2021-03-09T08:37:00Z</dcterms:created>
  <dc:creator>李家约</dc:creator>
  <cp:lastModifiedBy>admin</cp:lastModifiedBy>
  <dcterms:modified xsi:type="dcterms:W3CDTF">2021-03-12T14:31:27Z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