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/>
        <w:ind w:left="0" w:right="0" w:firstLine="645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招聘岗位及要求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683"/>
        <w:gridCol w:w="3466"/>
        <w:gridCol w:w="508"/>
        <w:gridCol w:w="494"/>
        <w:gridCol w:w="1796"/>
        <w:gridCol w:w="72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科室</w:t>
            </w:r>
          </w:p>
        </w:tc>
        <w:tc>
          <w:tcPr>
            <w:tcW w:w="6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35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专业及相关要求</w:t>
            </w:r>
          </w:p>
        </w:tc>
        <w:tc>
          <w:tcPr>
            <w:tcW w:w="5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8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从事工作</w:t>
            </w:r>
          </w:p>
        </w:tc>
        <w:tc>
          <w:tcPr>
            <w:tcW w:w="7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业务技术科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全日制大学本科以上学历及相应学位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具有药学、食品、化学、统计学等相关专业；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工作认真负责、有团队合作精神，良好的的协调沟通能力、较强学习能力和执行力。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熟练使用常用办公软件、</w:t>
            </w:r>
            <w:r>
              <w:rPr>
                <w:color w:val="333333"/>
                <w:sz w:val="24"/>
                <w:szCs w:val="24"/>
                <w:bdr w:val="none" w:color="auto" w:sz="0" w:space="0"/>
              </w:rPr>
              <w:t>EXCELL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及其他统计学软件。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在满足上述条件下，有食品、药品、化妆品等相关行业检验检测经历优先，有基本的库房管理知识和经验者优先。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报告书打印、数据分析填报、收检等工作；所领导交办的其他工作。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全日制大学本科以上学历及相应学位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财务及相关专业，食品药品检验及相关专业；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熟悉质量管理体系。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负责出纳工作；负责档案管理工作；负责统筹教育培训工作；负责办公室内审工作；所领导交办的其他工作。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办公室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全日制大学本科以上学历及相应学位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中文、政治等相关专业；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熟练掌握办公常用软件；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有保密意识；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党员。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 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负责收发文工作；负责办公室督办工作及会务工作；协助科室主任完成党建及党风廉政工作；所领导交办的其他工作。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质量监督科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全日制大学本科以上学历及相应学位</w:t>
            </w:r>
          </w:p>
        </w:tc>
        <w:tc>
          <w:tcPr>
            <w:tcW w:w="35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1.</w:t>
            </w:r>
            <w:r>
              <w:rPr>
                <w:rFonts w:hint="default" w:ascii="Times New Roman" w:hAnsi="Times New Roman" w:cs="Times New Roman"/>
                <w:color w:val="333333"/>
                <w:sz w:val="13"/>
                <w:szCs w:val="13"/>
                <w:bdr w:val="none" w:color="auto" w:sz="0" w:space="0"/>
              </w:rPr>
              <w:t>      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药学、食品、化学、生物学等相关专业；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2.</w:t>
            </w:r>
            <w:r>
              <w:rPr>
                <w:rFonts w:hint="default" w:ascii="Times New Roman" w:hAnsi="Times New Roman" w:cs="Times New Roman"/>
                <w:color w:val="333333"/>
                <w:sz w:val="13"/>
                <w:szCs w:val="13"/>
                <w:bdr w:val="none" w:color="auto" w:sz="0" w:space="0"/>
              </w:rPr>
              <w:t>      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熟悉政府采购有关法律法规；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3.</w:t>
            </w:r>
            <w:r>
              <w:rPr>
                <w:rFonts w:hint="default" w:ascii="Times New Roman" w:hAnsi="Times New Roman" w:cs="Times New Roman"/>
                <w:color w:val="333333"/>
                <w:sz w:val="13"/>
                <w:szCs w:val="13"/>
                <w:bdr w:val="none" w:color="auto" w:sz="0" w:space="0"/>
              </w:rPr>
              <w:t>      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熟悉食品、药品、化妆品检验主要仪器设备原理和性能；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4.</w:t>
            </w:r>
            <w:r>
              <w:rPr>
                <w:rFonts w:hint="default" w:ascii="Times New Roman" w:hAnsi="Times New Roman" w:cs="Times New Roman"/>
                <w:color w:val="333333"/>
                <w:sz w:val="13"/>
                <w:szCs w:val="13"/>
                <w:bdr w:val="none" w:color="auto" w:sz="0" w:space="0"/>
              </w:rPr>
              <w:t>      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熟悉理化分析、微生物检验等常规试药试剂的类型和用途；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5.</w:t>
            </w:r>
            <w:r>
              <w:rPr>
                <w:rFonts w:hint="default" w:ascii="Times New Roman" w:hAnsi="Times New Roman" w:cs="Times New Roman"/>
                <w:color w:val="333333"/>
                <w:sz w:val="13"/>
                <w:szCs w:val="13"/>
                <w:bdr w:val="none" w:color="auto" w:sz="0" w:space="0"/>
              </w:rPr>
              <w:t>      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能够熟练使用常用办公软件，具有良好的文字处理能力；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6.</w:t>
            </w:r>
            <w:r>
              <w:rPr>
                <w:rFonts w:hint="default" w:ascii="Times New Roman" w:hAnsi="Times New Roman" w:cs="Times New Roman"/>
                <w:color w:val="333333"/>
                <w:sz w:val="13"/>
                <w:szCs w:val="13"/>
                <w:bdr w:val="none" w:color="auto" w:sz="0" w:space="0"/>
              </w:rPr>
              <w:t>       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具备细致谨慎、精益求精的工作态度、良好的协调沟通能力、较强学习能力和执行力。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不限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实验室检验检测物资（仪器设备、试药试剂、耗材等）和技术支持性服务采购管理等工作；所领导交办的其他工作。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</w:pPr>
            <w:r>
              <w:rPr>
                <w:color w:val="333333"/>
                <w:sz w:val="24"/>
                <w:szCs w:val="24"/>
                <w:bdr w:val="none" w:color="auto" w:sz="0" w:space="0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bdr w:val="none" w:color="auto" w:sz="0" w:space="0"/>
              </w:rPr>
              <w:t>周岁以下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067148"/>
    <w:rsid w:val="5D06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2021-03-18T04:17:00Z</dcterms:created>
  <dc:creator>Administrator</dc:creator>
  <cp:lastModifiedBy>Administrator</cp:lastModifiedBy>
  <dcterms:modified xsi:type="dcterms:W3CDTF">2021-03-18T06:15:11Z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