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06ABF7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06ABF7"/>
          <w:spacing w:val="0"/>
          <w:sz w:val="25"/>
          <w:szCs w:val="25"/>
          <w:shd w:val="clear" w:fill="FFFFFF"/>
        </w:rPr>
        <w:t>2021年</w:t>
      </w:r>
      <w:r>
        <w:rPr>
          <w:rFonts w:ascii="微软雅黑" w:hAnsi="微软雅黑" w:eastAsia="微软雅黑" w:cs="微软雅黑"/>
          <w:b/>
          <w:i w:val="0"/>
          <w:caps w:val="0"/>
          <w:color w:val="06ABF7"/>
          <w:spacing w:val="0"/>
          <w:sz w:val="25"/>
          <w:szCs w:val="25"/>
          <w:shd w:val="clear" w:fill="FFFFFF"/>
        </w:rPr>
        <w:t>肇庆市鼎湖区教育局华南师范大学专场招聘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6ABF7"/>
          <w:spacing w:val="0"/>
          <w:sz w:val="25"/>
          <w:szCs w:val="25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27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6"/>
        <w:gridCol w:w="916"/>
        <w:gridCol w:w="854"/>
        <w:gridCol w:w="924"/>
        <w:gridCol w:w="854"/>
        <w:gridCol w:w="854"/>
        <w:gridCol w:w="11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岗  位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小计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高中教师岗位及人数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51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 只可报考其中1个学段的岗位。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义务教育教师岗位及人数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51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6ABF7"/>
          <w:spacing w:val="0"/>
          <w:sz w:val="25"/>
          <w:szCs w:val="25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568F7"/>
    <w:rsid w:val="37556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2021-03-22T12:50:00Z</dcterms:created>
  <dc:creator>WPS_1609033458</dc:creator>
  <cp:lastModifiedBy>WPS_1609033458</cp:lastModifiedBy>
  <dcterms:modified xsi:type="dcterms:W3CDTF">2021-03-22T12:51:08Z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