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宋体"/>
          <w:color w:val="000000"/>
          <w:sz w:val="28"/>
          <w:szCs w:val="28"/>
        </w:rPr>
      </w:pPr>
      <w:bookmarkStart w:id="0" w:name="_GoBack"/>
      <w:bookmarkEnd w:id="0"/>
    </w:p>
    <w:p>
      <w:pPr>
        <w:widowControl/>
        <w:jc w:val="left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Calibri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：</w:t>
      </w:r>
    </w:p>
    <w:tbl>
      <w:tblPr>
        <w:tblStyle w:val="6"/>
        <w:tblW w:w="139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8615"/>
        <w:gridCol w:w="2004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水利部发展研究中心单位公开招聘工作人员单位简介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8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单位简介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咨询电话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水利部发展研究中心</w:t>
            </w:r>
          </w:p>
        </w:tc>
        <w:tc>
          <w:tcPr>
            <w:tcW w:w="8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水利部直属事业单位，主要任务是：负责水利发展战略、水利政策经济法规等全局性、综合性问题的研究和决策咨询，组织承担水利部及水利行业各部门委托的水利软科学研究项目，为水利改革与发展提供对策支撑。</w:t>
            </w:r>
          </w:p>
        </w:tc>
        <w:tc>
          <w:tcPr>
            <w:tcW w:w="2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010-63204303</w:t>
            </w:r>
          </w:p>
        </w:tc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ascii="宋体" w:hAnsi="宋体" w:eastAsia="宋体" w:cs="宋体"/>
                <w:kern w:val="0"/>
                <w:sz w:val="24"/>
                <w:u w:val="single"/>
              </w:rPr>
              <w:t>http://www.waterinfo.com.cn/</w:t>
            </w:r>
          </w:p>
        </w:tc>
        <w:tc>
          <w:tcPr>
            <w:tcW w:w="2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Style w:val="11"/>
          <w:rFonts w:ascii="仿宋_GB2312" w:hAnsi="Times New Roman" w:eastAsia="仿宋_GB2312" w:cs="宋体"/>
          <w:sz w:val="32"/>
          <w:szCs w:val="32"/>
          <w:highlight w:val="yellow"/>
        </w:rPr>
        <w:sectPr>
          <w:pgSz w:w="16838" w:h="11906" w:orient="landscape"/>
          <w:pgMar w:top="1463" w:right="1440" w:bottom="1463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_GB2312" w:hAnsi="Calibri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Calibri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Calibri" w:eastAsia="仿宋_GB2312" w:cs="宋体"/>
          <w:color w:val="000000"/>
          <w:kern w:val="0"/>
          <w:sz w:val="32"/>
          <w:szCs w:val="32"/>
        </w:rPr>
        <w:t>：</w:t>
      </w:r>
    </w:p>
    <w:p>
      <w:pPr>
        <w:spacing w:before="156" w:beforeLines="50" w:after="156" w:afterLines="50"/>
        <w:jc w:val="center"/>
        <w:rPr>
          <w:rStyle w:val="11"/>
          <w:rFonts w:ascii="仿宋_GB2312" w:hAnsi="Times New Roman" w:eastAsia="仿宋_GB2312" w:cs="宋体"/>
          <w:sz w:val="32"/>
          <w:szCs w:val="32"/>
          <w:highlight w:val="yellow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水利部发展研究中心公开招聘工作人员岗位信息</w:t>
      </w:r>
    </w:p>
    <w:tbl>
      <w:tblPr>
        <w:tblStyle w:val="6"/>
        <w:tblW w:w="151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771"/>
        <w:gridCol w:w="687"/>
        <w:gridCol w:w="1062"/>
        <w:gridCol w:w="711"/>
        <w:gridCol w:w="1761"/>
        <w:gridCol w:w="702"/>
        <w:gridCol w:w="2611"/>
        <w:gridCol w:w="1537"/>
        <w:gridCol w:w="768"/>
        <w:gridCol w:w="1383"/>
        <w:gridCol w:w="2000"/>
        <w:gridCol w:w="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描述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2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应聘人员条件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专</w:t>
            </w:r>
            <w:r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业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是否在职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其</w:t>
            </w:r>
            <w:r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他</w:t>
            </w: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水利部发展研究中心（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5）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801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从事水利政策研究相关工作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水利工程类、环境科学与工程类、法学类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京内生源，具有北京市常住户口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802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统计岗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从事水利统计相关工作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统计学类、理论经济学类、应用经济学类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京内生源，具有北京市常住户口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803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从事水利政策研究相关工作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水利工程类、理论经济学类、应用经济学类、公共管理类、社会学类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京外生源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804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研究岗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从事水利政策研究相关工作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水利工程类、环境科学与工程类、理论经济学类、应用经济学类、农林经济管理类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京外生源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805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统计岗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从事水利统计相关工作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水利工程类、环境科学与工程类、理论经济学类、应用经济学类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京外生源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Style w:val="11"/>
          <w:rFonts w:ascii="仿宋_GB2312" w:hAnsi="Times New Roman" w:eastAsia="仿宋_GB2312" w:cs="宋体"/>
          <w:sz w:val="32"/>
          <w:szCs w:val="32"/>
          <w:highlight w:val="yellow"/>
        </w:rPr>
      </w:pPr>
    </w:p>
    <w:sectPr>
      <w:pgSz w:w="16838" w:h="11906" w:orient="landscape"/>
      <w:pgMar w:top="1463" w:right="851" w:bottom="1463" w:left="85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C76610"/>
    <w:rsid w:val="0003119E"/>
    <w:rsid w:val="0003443C"/>
    <w:rsid w:val="000529FF"/>
    <w:rsid w:val="000739BE"/>
    <w:rsid w:val="00080112"/>
    <w:rsid w:val="000F2A33"/>
    <w:rsid w:val="00117E45"/>
    <w:rsid w:val="001213F6"/>
    <w:rsid w:val="00141CB2"/>
    <w:rsid w:val="001E5C8D"/>
    <w:rsid w:val="001F7072"/>
    <w:rsid w:val="00243B71"/>
    <w:rsid w:val="00244813"/>
    <w:rsid w:val="00293606"/>
    <w:rsid w:val="002A2C42"/>
    <w:rsid w:val="002B6789"/>
    <w:rsid w:val="002C070E"/>
    <w:rsid w:val="002E43BC"/>
    <w:rsid w:val="002F2A1C"/>
    <w:rsid w:val="00305F8D"/>
    <w:rsid w:val="003172B2"/>
    <w:rsid w:val="00373BE9"/>
    <w:rsid w:val="00386D56"/>
    <w:rsid w:val="003A12CA"/>
    <w:rsid w:val="003A1B81"/>
    <w:rsid w:val="003A3C44"/>
    <w:rsid w:val="003B32AD"/>
    <w:rsid w:val="003C1287"/>
    <w:rsid w:val="003D5D07"/>
    <w:rsid w:val="003E6F5F"/>
    <w:rsid w:val="003E7542"/>
    <w:rsid w:val="00413333"/>
    <w:rsid w:val="0046065C"/>
    <w:rsid w:val="004665E6"/>
    <w:rsid w:val="00467D17"/>
    <w:rsid w:val="00471CAB"/>
    <w:rsid w:val="00473AFA"/>
    <w:rsid w:val="004E5F32"/>
    <w:rsid w:val="004F4C32"/>
    <w:rsid w:val="005C5592"/>
    <w:rsid w:val="00604C37"/>
    <w:rsid w:val="0060706E"/>
    <w:rsid w:val="006661B8"/>
    <w:rsid w:val="00666A5A"/>
    <w:rsid w:val="00680BC1"/>
    <w:rsid w:val="006B30A1"/>
    <w:rsid w:val="006E783D"/>
    <w:rsid w:val="00703F37"/>
    <w:rsid w:val="00752A2F"/>
    <w:rsid w:val="007C63A6"/>
    <w:rsid w:val="007E635F"/>
    <w:rsid w:val="00833872"/>
    <w:rsid w:val="00840ACB"/>
    <w:rsid w:val="00874615"/>
    <w:rsid w:val="009020A3"/>
    <w:rsid w:val="009256B8"/>
    <w:rsid w:val="00941F45"/>
    <w:rsid w:val="00955CEB"/>
    <w:rsid w:val="0098687C"/>
    <w:rsid w:val="009F42A6"/>
    <w:rsid w:val="00A51FA6"/>
    <w:rsid w:val="00A72728"/>
    <w:rsid w:val="00AA2C3A"/>
    <w:rsid w:val="00AA3058"/>
    <w:rsid w:val="00AB0E7A"/>
    <w:rsid w:val="00AF64E3"/>
    <w:rsid w:val="00AF7447"/>
    <w:rsid w:val="00B07786"/>
    <w:rsid w:val="00B17689"/>
    <w:rsid w:val="00B3198B"/>
    <w:rsid w:val="00B40EA1"/>
    <w:rsid w:val="00B608E2"/>
    <w:rsid w:val="00B81AEB"/>
    <w:rsid w:val="00BB0F94"/>
    <w:rsid w:val="00BC105E"/>
    <w:rsid w:val="00BE6B77"/>
    <w:rsid w:val="00C1649A"/>
    <w:rsid w:val="00C40234"/>
    <w:rsid w:val="00C46216"/>
    <w:rsid w:val="00C47D18"/>
    <w:rsid w:val="00C57C9C"/>
    <w:rsid w:val="00C57CF4"/>
    <w:rsid w:val="00C906C5"/>
    <w:rsid w:val="00C964C5"/>
    <w:rsid w:val="00CA1D36"/>
    <w:rsid w:val="00CB0E94"/>
    <w:rsid w:val="00CE00F3"/>
    <w:rsid w:val="00CF5DF2"/>
    <w:rsid w:val="00D00780"/>
    <w:rsid w:val="00D276A2"/>
    <w:rsid w:val="00D35CCF"/>
    <w:rsid w:val="00D66E91"/>
    <w:rsid w:val="00D70490"/>
    <w:rsid w:val="00DB42C6"/>
    <w:rsid w:val="00DD4184"/>
    <w:rsid w:val="00DD799B"/>
    <w:rsid w:val="00E176EC"/>
    <w:rsid w:val="00E30C18"/>
    <w:rsid w:val="00E83916"/>
    <w:rsid w:val="00EC31C9"/>
    <w:rsid w:val="00EC703B"/>
    <w:rsid w:val="00EC7F0E"/>
    <w:rsid w:val="00ED4F82"/>
    <w:rsid w:val="00EE4274"/>
    <w:rsid w:val="00F03798"/>
    <w:rsid w:val="00F40C58"/>
    <w:rsid w:val="00F71E3F"/>
    <w:rsid w:val="00F86BDC"/>
    <w:rsid w:val="00FA001D"/>
    <w:rsid w:val="00FB7B42"/>
    <w:rsid w:val="00FC54C1"/>
    <w:rsid w:val="019A5A90"/>
    <w:rsid w:val="027E520E"/>
    <w:rsid w:val="03605E59"/>
    <w:rsid w:val="03947B43"/>
    <w:rsid w:val="0452541C"/>
    <w:rsid w:val="05863457"/>
    <w:rsid w:val="0595738B"/>
    <w:rsid w:val="066449B2"/>
    <w:rsid w:val="081A7E43"/>
    <w:rsid w:val="091F1FD9"/>
    <w:rsid w:val="092747C6"/>
    <w:rsid w:val="0A4851EE"/>
    <w:rsid w:val="0D9E6A5F"/>
    <w:rsid w:val="0F1F4084"/>
    <w:rsid w:val="0F370CD5"/>
    <w:rsid w:val="100C4F3C"/>
    <w:rsid w:val="10FA6CE9"/>
    <w:rsid w:val="11BC08E6"/>
    <w:rsid w:val="137143A3"/>
    <w:rsid w:val="142E215D"/>
    <w:rsid w:val="14564658"/>
    <w:rsid w:val="14B13040"/>
    <w:rsid w:val="154C588A"/>
    <w:rsid w:val="156A1B68"/>
    <w:rsid w:val="1647072F"/>
    <w:rsid w:val="18857635"/>
    <w:rsid w:val="18932409"/>
    <w:rsid w:val="19834DAC"/>
    <w:rsid w:val="1A3F25B0"/>
    <w:rsid w:val="1EBC1060"/>
    <w:rsid w:val="200B6AA1"/>
    <w:rsid w:val="215418A6"/>
    <w:rsid w:val="215F0EA6"/>
    <w:rsid w:val="219E7CE1"/>
    <w:rsid w:val="220D4599"/>
    <w:rsid w:val="221E1B09"/>
    <w:rsid w:val="22757CD5"/>
    <w:rsid w:val="23270F5B"/>
    <w:rsid w:val="2413080E"/>
    <w:rsid w:val="244A6782"/>
    <w:rsid w:val="24C55896"/>
    <w:rsid w:val="24C604AE"/>
    <w:rsid w:val="24DF5C55"/>
    <w:rsid w:val="25084875"/>
    <w:rsid w:val="276C1CFF"/>
    <w:rsid w:val="28914B20"/>
    <w:rsid w:val="2AF74828"/>
    <w:rsid w:val="2C8F301B"/>
    <w:rsid w:val="2E8C0AFB"/>
    <w:rsid w:val="2EC46168"/>
    <w:rsid w:val="2F39324C"/>
    <w:rsid w:val="323A1EEE"/>
    <w:rsid w:val="338E0F43"/>
    <w:rsid w:val="33AA1BD8"/>
    <w:rsid w:val="34C92D87"/>
    <w:rsid w:val="35A80835"/>
    <w:rsid w:val="367A2201"/>
    <w:rsid w:val="37024855"/>
    <w:rsid w:val="376B1CD7"/>
    <w:rsid w:val="377E63F2"/>
    <w:rsid w:val="379440D8"/>
    <w:rsid w:val="37C84CB0"/>
    <w:rsid w:val="37FA3F98"/>
    <w:rsid w:val="39054B14"/>
    <w:rsid w:val="396B0860"/>
    <w:rsid w:val="396E519C"/>
    <w:rsid w:val="3A4208DA"/>
    <w:rsid w:val="3A9F6EE3"/>
    <w:rsid w:val="3B166068"/>
    <w:rsid w:val="3EC02D7F"/>
    <w:rsid w:val="3F335827"/>
    <w:rsid w:val="40320C2C"/>
    <w:rsid w:val="40645C76"/>
    <w:rsid w:val="40C13362"/>
    <w:rsid w:val="42456407"/>
    <w:rsid w:val="428609ED"/>
    <w:rsid w:val="43E27882"/>
    <w:rsid w:val="45EF05CD"/>
    <w:rsid w:val="46EB3467"/>
    <w:rsid w:val="475A09E9"/>
    <w:rsid w:val="48871292"/>
    <w:rsid w:val="4A4F3307"/>
    <w:rsid w:val="4A897F45"/>
    <w:rsid w:val="4AAF533A"/>
    <w:rsid w:val="4BA849D7"/>
    <w:rsid w:val="4C0E7046"/>
    <w:rsid w:val="4D40521C"/>
    <w:rsid w:val="4D58172B"/>
    <w:rsid w:val="4E6C6D0E"/>
    <w:rsid w:val="4F5540F5"/>
    <w:rsid w:val="513770DF"/>
    <w:rsid w:val="51D56A43"/>
    <w:rsid w:val="5234413B"/>
    <w:rsid w:val="52CC4104"/>
    <w:rsid w:val="53181D08"/>
    <w:rsid w:val="548A4967"/>
    <w:rsid w:val="54C5603D"/>
    <w:rsid w:val="55F83B5F"/>
    <w:rsid w:val="56687CB8"/>
    <w:rsid w:val="56E42917"/>
    <w:rsid w:val="586C7CA8"/>
    <w:rsid w:val="5890499A"/>
    <w:rsid w:val="59B218E4"/>
    <w:rsid w:val="59E20C90"/>
    <w:rsid w:val="5A125476"/>
    <w:rsid w:val="5AE93715"/>
    <w:rsid w:val="5B1F1851"/>
    <w:rsid w:val="5B2C1557"/>
    <w:rsid w:val="5B545BC1"/>
    <w:rsid w:val="5B560BCC"/>
    <w:rsid w:val="5C180705"/>
    <w:rsid w:val="5CA17830"/>
    <w:rsid w:val="5D25310F"/>
    <w:rsid w:val="5F1D0F2D"/>
    <w:rsid w:val="5FEC1D5E"/>
    <w:rsid w:val="60956F4E"/>
    <w:rsid w:val="61236879"/>
    <w:rsid w:val="6151292F"/>
    <w:rsid w:val="61644462"/>
    <w:rsid w:val="618761D2"/>
    <w:rsid w:val="624A58E3"/>
    <w:rsid w:val="62C76610"/>
    <w:rsid w:val="632755AB"/>
    <w:rsid w:val="63276DE6"/>
    <w:rsid w:val="633A3ADC"/>
    <w:rsid w:val="6479190F"/>
    <w:rsid w:val="64945FE3"/>
    <w:rsid w:val="64CD0ECB"/>
    <w:rsid w:val="66770FFC"/>
    <w:rsid w:val="66966EF6"/>
    <w:rsid w:val="68614033"/>
    <w:rsid w:val="695D16A3"/>
    <w:rsid w:val="6A0A7C5F"/>
    <w:rsid w:val="6A2A580E"/>
    <w:rsid w:val="6B2708FE"/>
    <w:rsid w:val="6B80368A"/>
    <w:rsid w:val="6C296A8E"/>
    <w:rsid w:val="706C684F"/>
    <w:rsid w:val="711F32CE"/>
    <w:rsid w:val="75267FB1"/>
    <w:rsid w:val="759659ED"/>
    <w:rsid w:val="75DD4CE6"/>
    <w:rsid w:val="763D4E79"/>
    <w:rsid w:val="77B10FB4"/>
    <w:rsid w:val="77E64540"/>
    <w:rsid w:val="791030C2"/>
    <w:rsid w:val="7C100875"/>
    <w:rsid w:val="7C7056FA"/>
    <w:rsid w:val="7D4372A2"/>
    <w:rsid w:val="7E085099"/>
    <w:rsid w:val="7F77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qFormat/>
    <w:uiPriority w:val="0"/>
    <w:rPr>
      <w:sz w:val="18"/>
      <w:szCs w:val="18"/>
    </w:rPr>
  </w:style>
  <w:style w:type="paragraph" w:styleId="3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character" w:styleId="12">
    <w:name w:val="HTML Cod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7"/>
    <w:qFormat/>
    <w:uiPriority w:val="0"/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bsharetext"/>
    <w:basedOn w:val="7"/>
    <w:qFormat/>
    <w:uiPriority w:val="0"/>
  </w:style>
  <w:style w:type="character" w:customStyle="1" w:styleId="17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2272</Words>
  <Characters>813</Characters>
  <Lines>6</Lines>
  <Paragraphs>6</Paragraphs>
  <TotalTime>2</TotalTime>
  <ScaleCrop>false</ScaleCrop>
  <LinksUpToDate>false</LinksUpToDate>
  <CharactersWithSpaces>3079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2021-03-16T01:50:00Z</dcterms:created>
  <dc:creator>青山</dc:creator>
  <cp:lastModifiedBy>ぺ灬cc果冻ル</cp:lastModifiedBy>
  <cp:lastPrinted>2021-03-15T10:15:00Z</cp:lastPrinted>
  <dcterms:modified xsi:type="dcterms:W3CDTF">2021-03-24T02:17:35Z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9C1272AC8A8346BC87373EB92A25D3F8</vt:lpwstr>
  </property>
</Properties>
</file>