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来宾市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  <w:lang w:val="en-US" w:eastAsia="zh-CN"/>
        </w:rPr>
        <w:t>自然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资源局招聘编外工作人员报名登记表</w:t>
      </w:r>
    </w:p>
    <w:tbl>
      <w:tblPr>
        <w:tblStyle w:val="3"/>
        <w:tblpPr w:leftFromText="180" w:rightFromText="180" w:vertAnchor="text" w:horzAnchor="margin" w:tblpX="-259" w:tblpY="314"/>
        <w:tblW w:w="948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290"/>
        <w:gridCol w:w="244"/>
        <w:gridCol w:w="731"/>
        <w:gridCol w:w="11"/>
        <w:gridCol w:w="1090"/>
        <w:gridCol w:w="49"/>
        <w:gridCol w:w="1220"/>
        <w:gridCol w:w="1429"/>
        <w:gridCol w:w="2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照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lang w:val="en-US" w:eastAsia="zh-CN"/>
              </w:rPr>
              <w:t>参加工作 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lang w:eastAsia="zh-CN"/>
              </w:rPr>
              <w:t>熟悉专业有何专长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4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4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专业技术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家庭详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细住址</w:t>
            </w:r>
          </w:p>
        </w:tc>
        <w:tc>
          <w:tcPr>
            <w:tcW w:w="820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1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学习和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工作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简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0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2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家庭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成员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及主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要社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会关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系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</w:trPr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报名人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2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pStyle w:val="5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承诺人：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exact"/>
        </w:trPr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82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审查人签名：</w:t>
            </w:r>
          </w:p>
          <w:p>
            <w:pPr>
              <w:pStyle w:val="5"/>
              <w:spacing w:line="308" w:lineRule="atLeast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审查单位盖章：</w:t>
            </w:r>
          </w:p>
          <w:p>
            <w:pPr>
              <w:pStyle w:val="5"/>
              <w:spacing w:line="308" w:lineRule="atLeast"/>
              <w:ind w:left="359" w:leftChars="171" w:firstLine="5078" w:firstLineChars="2116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304" w:right="1474" w:bottom="1247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9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 啊～lisa </cp:lastModifiedBy>
  <dcterms:modified xsi:type="dcterms:W3CDTF">2021-03-31T09:55:06Z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022DCA67A2794FCBA3EB22961A4C40BA</vt:lpwstr>
  </property>
</Properties>
</file>