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6E" w:rsidRPr="0090236E" w:rsidRDefault="0090236E" w:rsidP="0090236E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90236E">
        <w:rPr>
          <w:rFonts w:ascii="Arial" w:eastAsia="宋体" w:hAnsi="Arial" w:cs="Arial"/>
          <w:color w:val="444444"/>
          <w:kern w:val="0"/>
          <w:sz w:val="18"/>
          <w:szCs w:val="18"/>
        </w:rPr>
        <w:t>表：</w:t>
      </w:r>
      <w:bookmarkStart w:id="0" w:name="_GoBack"/>
      <w:r w:rsidRPr="0090236E">
        <w:rPr>
          <w:rFonts w:ascii="Arial" w:eastAsia="宋体" w:hAnsi="Arial" w:cs="Arial"/>
          <w:color w:val="444444"/>
          <w:kern w:val="0"/>
          <w:sz w:val="18"/>
          <w:szCs w:val="18"/>
        </w:rPr>
        <w:t>汕尾红海扬帆人才计划待遇</w:t>
      </w:r>
      <w:bookmarkEnd w:id="0"/>
    </w:p>
    <w:tbl>
      <w:tblPr>
        <w:tblW w:w="8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2953"/>
        <w:gridCol w:w="1210"/>
        <w:gridCol w:w="1920"/>
      </w:tblGrid>
      <w:tr w:rsidR="0090236E" w:rsidRPr="0090236E" w:rsidTr="0090236E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人才类别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生活或岗位补贴</w:t>
            </w:r>
          </w:p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(</w:t>
            </w:r>
            <w:r w:rsidRPr="0090236E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万元</w:t>
            </w:r>
            <w:r w:rsidRPr="0090236E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/</w:t>
            </w:r>
            <w:r w:rsidRPr="0090236E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年</w:t>
            </w:r>
            <w:r w:rsidRPr="0090236E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住房补贴</w:t>
            </w:r>
          </w:p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专项工作经费</w:t>
            </w:r>
          </w:p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(</w:t>
            </w:r>
            <w:r w:rsidRPr="0090236E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万元</w:t>
            </w:r>
            <w:r w:rsidRPr="0090236E">
              <w:rPr>
                <w:rFonts w:ascii="Arial" w:eastAsia="宋体" w:hAnsi="Arial" w:cs="Arial"/>
                <w:b/>
                <w:bCs/>
                <w:color w:val="444444"/>
                <w:kern w:val="0"/>
                <w:sz w:val="18"/>
                <w:szCs w:val="18"/>
              </w:rPr>
              <w:t>)</w:t>
            </w:r>
          </w:p>
        </w:tc>
      </w:tr>
      <w:tr w:rsidR="0090236E" w:rsidRPr="0090236E" w:rsidTr="0090236E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领军人才</w:t>
            </w: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A</w:t>
            </w: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14.4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300-500</w:t>
            </w:r>
          </w:p>
        </w:tc>
      </w:tr>
      <w:tr w:rsidR="0090236E" w:rsidRPr="0090236E" w:rsidTr="0090236E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领军人才</w:t>
            </w: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</w:t>
            </w: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200</w:t>
            </w:r>
          </w:p>
        </w:tc>
      </w:tr>
      <w:tr w:rsidR="0090236E" w:rsidRPr="0090236E" w:rsidTr="0090236E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领军人才</w:t>
            </w: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C</w:t>
            </w: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9.6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100</w:t>
            </w:r>
          </w:p>
        </w:tc>
      </w:tr>
      <w:tr w:rsidR="0090236E" w:rsidRPr="0090236E" w:rsidTr="0090236E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教授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—</w:t>
            </w:r>
          </w:p>
        </w:tc>
      </w:tr>
      <w:tr w:rsidR="0090236E" w:rsidRPr="0090236E" w:rsidTr="0090236E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—</w:t>
            </w:r>
          </w:p>
        </w:tc>
      </w:tr>
      <w:tr w:rsidR="0090236E" w:rsidRPr="0090236E" w:rsidTr="0090236E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博士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25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—</w:t>
            </w:r>
          </w:p>
        </w:tc>
      </w:tr>
      <w:tr w:rsidR="0090236E" w:rsidRPr="0090236E" w:rsidTr="0090236E">
        <w:trPr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硕士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15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0236E" w:rsidRPr="0090236E" w:rsidRDefault="0090236E" w:rsidP="0090236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90236E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 —</w:t>
            </w:r>
          </w:p>
        </w:tc>
      </w:tr>
    </w:tbl>
    <w:p w:rsidR="00A92AE3" w:rsidRPr="0090236E" w:rsidRDefault="00A92AE3" w:rsidP="0090236E"/>
    <w:sectPr w:rsidR="00A92AE3" w:rsidRPr="00902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10"/>
    <w:rsid w:val="0090236E"/>
    <w:rsid w:val="00A92AE3"/>
    <w:rsid w:val="00AD3199"/>
    <w:rsid w:val="00F6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1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23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1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2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2021-04-01T03:08:00Z</dcterms:created>
  <dcterms:modified xsi:type="dcterms:W3CDTF">2021-04-01T03:08:00Z</dcterms:modified>
</cp:coreProperties>
</file>