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CD" w:rsidRDefault="00C114CD" w:rsidP="00C114CD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A957C6" w:rsidRDefault="00C114CD" w:rsidP="00C114CD">
      <w:pPr>
        <w:jc w:val="center"/>
        <w:rPr>
          <w:rFonts w:ascii="黑体" w:eastAsia="黑体" w:hAnsi="黑体"/>
          <w:sz w:val="44"/>
          <w:szCs w:val="44"/>
        </w:rPr>
      </w:pPr>
      <w:r w:rsidRPr="00C114CD">
        <w:rPr>
          <w:rFonts w:ascii="黑体" w:eastAsia="黑体" w:hAnsi="黑体" w:hint="eastAsia"/>
          <w:sz w:val="44"/>
          <w:szCs w:val="44"/>
        </w:rPr>
        <w:t>应城市202</w:t>
      </w:r>
      <w:r w:rsidR="00590115">
        <w:rPr>
          <w:rFonts w:ascii="黑体" w:eastAsia="黑体" w:hAnsi="黑体" w:hint="eastAsia"/>
          <w:sz w:val="44"/>
          <w:szCs w:val="44"/>
        </w:rPr>
        <w:t>1</w:t>
      </w:r>
      <w:r w:rsidRPr="00C114CD">
        <w:rPr>
          <w:rFonts w:ascii="黑体" w:eastAsia="黑体" w:hAnsi="黑体" w:hint="eastAsia"/>
          <w:sz w:val="44"/>
          <w:szCs w:val="44"/>
        </w:rPr>
        <w:t>年</w:t>
      </w:r>
      <w:r w:rsidR="00A957C6">
        <w:rPr>
          <w:rFonts w:ascii="黑体" w:eastAsia="黑体" w:hAnsi="黑体" w:hint="eastAsia"/>
          <w:sz w:val="44"/>
          <w:szCs w:val="44"/>
        </w:rPr>
        <w:t>义务教育</w:t>
      </w:r>
      <w:r w:rsidR="00FC46B7">
        <w:rPr>
          <w:rFonts w:ascii="黑体" w:eastAsia="黑体" w:hAnsi="黑体" w:hint="eastAsia"/>
          <w:sz w:val="44"/>
          <w:szCs w:val="44"/>
        </w:rPr>
        <w:t>学校</w:t>
      </w:r>
      <w:r w:rsidR="00A957C6">
        <w:rPr>
          <w:rFonts w:ascii="黑体" w:eastAsia="黑体" w:hAnsi="黑体" w:hint="eastAsia"/>
          <w:sz w:val="44"/>
          <w:szCs w:val="44"/>
        </w:rPr>
        <w:t>、幼儿园</w:t>
      </w:r>
      <w:r w:rsidRPr="00C114CD">
        <w:rPr>
          <w:rFonts w:ascii="黑体" w:eastAsia="黑体" w:hAnsi="黑体" w:hint="eastAsia"/>
          <w:sz w:val="44"/>
          <w:szCs w:val="44"/>
        </w:rPr>
        <w:t>教师</w:t>
      </w:r>
    </w:p>
    <w:p w:rsidR="00C114CD" w:rsidRPr="00C114CD" w:rsidRDefault="00C114CD" w:rsidP="00C114CD">
      <w:pPr>
        <w:jc w:val="center"/>
        <w:rPr>
          <w:rFonts w:ascii="黑体" w:eastAsia="黑体" w:hAnsi="黑体"/>
          <w:sz w:val="44"/>
          <w:szCs w:val="44"/>
        </w:rPr>
      </w:pPr>
      <w:r w:rsidRPr="00C114CD">
        <w:rPr>
          <w:rFonts w:ascii="黑体" w:eastAsia="黑体" w:hAnsi="黑体" w:hint="eastAsia"/>
          <w:sz w:val="44"/>
          <w:szCs w:val="44"/>
        </w:rPr>
        <w:t>招聘公告</w:t>
      </w:r>
    </w:p>
    <w:p w:rsidR="00C114CD" w:rsidRDefault="00C114CD" w:rsidP="00C114CD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根据《事业单位人事管理条例》和《孝感市事业单位公开招聘工作人员管理办法》(孝感政</w:t>
      </w:r>
      <w:proofErr w:type="gramStart"/>
      <w:r w:rsidRPr="00C114CD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C114CD">
        <w:rPr>
          <w:rFonts w:ascii="仿宋_GB2312" w:eastAsia="仿宋_GB2312" w:hint="eastAsia"/>
          <w:sz w:val="32"/>
          <w:szCs w:val="32"/>
        </w:rPr>
        <w:t>[2012]7号)，经市政府同意，应城市</w:t>
      </w:r>
      <w:r w:rsidR="00A957C6">
        <w:rPr>
          <w:rFonts w:ascii="仿宋_GB2312" w:eastAsia="仿宋_GB2312" w:hint="eastAsia"/>
          <w:sz w:val="32"/>
          <w:szCs w:val="32"/>
        </w:rPr>
        <w:t>2021年义务教育学校</w:t>
      </w:r>
      <w:r w:rsidR="004B23EC">
        <w:rPr>
          <w:rFonts w:ascii="仿宋_GB2312" w:eastAsia="仿宋_GB2312" w:hint="eastAsia"/>
          <w:sz w:val="32"/>
          <w:szCs w:val="32"/>
        </w:rPr>
        <w:t>、</w:t>
      </w:r>
      <w:r w:rsidR="00A957C6">
        <w:rPr>
          <w:rFonts w:ascii="仿宋_GB2312" w:eastAsia="仿宋_GB2312" w:hint="eastAsia"/>
          <w:sz w:val="32"/>
          <w:szCs w:val="32"/>
        </w:rPr>
        <w:t>幼儿园</w:t>
      </w:r>
      <w:r w:rsidRPr="00C114CD">
        <w:rPr>
          <w:rFonts w:ascii="仿宋_GB2312" w:eastAsia="仿宋_GB2312" w:hint="eastAsia"/>
          <w:sz w:val="32"/>
          <w:szCs w:val="32"/>
        </w:rPr>
        <w:t>面向社会公开招聘教师，现将有关招聘事项公告如下：</w:t>
      </w:r>
    </w:p>
    <w:p w:rsidR="00955D45" w:rsidRPr="00955D45" w:rsidRDefault="00955D45" w:rsidP="00C759DC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955D45">
        <w:rPr>
          <w:rFonts w:ascii="黑体" w:eastAsia="黑体" w:hAnsi="黑体" w:cs="宋体" w:hint="eastAsia"/>
          <w:bCs/>
          <w:kern w:val="36"/>
          <w:sz w:val="32"/>
          <w:szCs w:val="32"/>
        </w:rPr>
        <w:t>一、</w:t>
      </w:r>
      <w:r w:rsidRPr="00955D45">
        <w:rPr>
          <w:rFonts w:ascii="黑体" w:eastAsia="黑体" w:hAnsi="黑体" w:hint="eastAsia"/>
          <w:sz w:val="32"/>
          <w:szCs w:val="32"/>
        </w:rPr>
        <w:t>招聘学科及人数</w:t>
      </w:r>
    </w:p>
    <w:p w:rsidR="00955D45" w:rsidRDefault="00955D45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（一）招聘乡镇义务教育</w:t>
      </w:r>
      <w:r w:rsidR="00E64667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教师62人。</w:t>
      </w:r>
    </w:p>
    <w:p w:rsidR="00955D45" w:rsidRDefault="00955D45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1、新机制教师12人。</w:t>
      </w:r>
    </w:p>
    <w:p w:rsidR="00955D45" w:rsidRDefault="00955D45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（1）小学教师8人。其中语文2人、数学2人、英语2人、体育1人、科学1人。</w:t>
      </w:r>
    </w:p>
    <w:p w:rsidR="00955D45" w:rsidRDefault="00955D45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（2）初中教师4人。其中语文1人、数学2人、英语1人。</w:t>
      </w:r>
    </w:p>
    <w:p w:rsidR="00955D45" w:rsidRDefault="00955D45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2、地方招聘教师50人。</w:t>
      </w:r>
    </w:p>
    <w:p w:rsidR="00955D45" w:rsidRDefault="00955D45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小学教师50人。</w:t>
      </w:r>
      <w:proofErr w:type="gramStart"/>
      <w:r>
        <w:rPr>
          <w:rFonts w:ascii="仿宋_GB2312" w:eastAsia="仿宋_GB2312" w:hint="eastAsia"/>
          <w:sz w:val="32"/>
          <w:szCs w:val="32"/>
        </w:rPr>
        <w:t>其中思品</w:t>
      </w:r>
      <w:proofErr w:type="gramEnd"/>
      <w:r>
        <w:rPr>
          <w:rFonts w:ascii="仿宋_GB2312" w:eastAsia="仿宋_GB2312" w:hint="eastAsia"/>
          <w:sz w:val="32"/>
          <w:szCs w:val="32"/>
        </w:rPr>
        <w:t>8人、语文7人、数学6人、英语4人、信息技术4人、体育4人、音乐2人、美术6人、科学5人、心理4人。</w:t>
      </w:r>
    </w:p>
    <w:p w:rsidR="00955D45" w:rsidRDefault="00955D45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（二）招聘城区义务教育学校教师50人。</w:t>
      </w:r>
    </w:p>
    <w:p w:rsidR="00955D45" w:rsidRDefault="00955D45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1、小学教师41人。其中语文15人、数学13人、英语4人、体育4人、音乐1人、美术2人、科学2人。</w:t>
      </w:r>
    </w:p>
    <w:p w:rsidR="00955D45" w:rsidRDefault="00955D45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2、初中教师9人。其中数学2人、英语4人、化学1人、信息技术1人、体育1人。</w:t>
      </w:r>
    </w:p>
    <w:p w:rsidR="00955D45" w:rsidRDefault="00955D45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(三)招聘幼儿园教师40名。其中城区教师21人；乡镇教</w:t>
      </w:r>
      <w:r>
        <w:rPr>
          <w:rFonts w:ascii="仿宋_GB2312" w:eastAsia="仿宋_GB2312" w:hint="eastAsia"/>
          <w:sz w:val="32"/>
          <w:szCs w:val="32"/>
        </w:rPr>
        <w:lastRenderedPageBreak/>
        <w:t>师19人。</w:t>
      </w:r>
    </w:p>
    <w:p w:rsidR="001803C2" w:rsidRDefault="001803C2" w:rsidP="00C759DC">
      <w:pPr>
        <w:widowControl/>
        <w:spacing w:line="560" w:lineRule="exact"/>
        <w:ind w:firstLineChars="221" w:firstLine="707"/>
        <w:rPr>
          <w:rFonts w:ascii="黑体" w:eastAsia="黑体" w:hAnsi="黑体" w:cs="宋体"/>
          <w:bCs/>
          <w:kern w:val="36"/>
          <w:sz w:val="32"/>
          <w:szCs w:val="32"/>
        </w:rPr>
      </w:pPr>
      <w:r w:rsidRPr="00055A4B">
        <w:rPr>
          <w:rFonts w:ascii="黑体" w:eastAsia="黑体" w:hAnsi="黑体" w:cs="宋体" w:hint="eastAsia"/>
          <w:bCs/>
          <w:kern w:val="36"/>
          <w:sz w:val="32"/>
          <w:szCs w:val="32"/>
        </w:rPr>
        <w:t>二、</w:t>
      </w:r>
      <w:r>
        <w:rPr>
          <w:rFonts w:ascii="黑体" w:eastAsia="黑体" w:hint="eastAsia"/>
          <w:b/>
          <w:sz w:val="32"/>
          <w:szCs w:val="32"/>
        </w:rPr>
        <w:t>报考资格及条件</w:t>
      </w:r>
    </w:p>
    <w:p w:rsidR="001803C2" w:rsidRDefault="001803C2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（一）报考资格：</w:t>
      </w:r>
    </w:p>
    <w:p w:rsidR="001803C2" w:rsidRDefault="001803C2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1、农村新机制教师报考资格条件以省公告为准。</w:t>
      </w:r>
    </w:p>
    <w:p w:rsidR="00C265C3" w:rsidRDefault="001803C2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C265C3">
        <w:rPr>
          <w:rFonts w:ascii="仿宋_GB2312" w:eastAsia="仿宋_GB2312" w:hint="eastAsia"/>
          <w:sz w:val="32"/>
          <w:szCs w:val="32"/>
        </w:rPr>
        <w:t>地方招聘义务教育学校教师报考资格条件：</w:t>
      </w:r>
    </w:p>
    <w:p w:rsidR="00C265C3" w:rsidRPr="0009713E" w:rsidRDefault="00C265C3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09713E">
        <w:rPr>
          <w:rFonts w:ascii="仿宋_GB2312" w:eastAsia="仿宋_GB2312" w:hint="eastAsia"/>
          <w:sz w:val="32"/>
          <w:szCs w:val="32"/>
        </w:rPr>
        <w:t>招聘具有大学本科及以上学历毕业生。</w:t>
      </w:r>
    </w:p>
    <w:p w:rsidR="001803C2" w:rsidRDefault="00C265C3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1803C2">
        <w:rPr>
          <w:rFonts w:ascii="仿宋_GB2312" w:eastAsia="仿宋_GB2312" w:hint="eastAsia"/>
          <w:sz w:val="32"/>
          <w:szCs w:val="32"/>
        </w:rPr>
        <w:t>城区义务教育学校招聘教师报考资格条件：</w:t>
      </w:r>
    </w:p>
    <w:p w:rsidR="001803C2" w:rsidRDefault="001803C2" w:rsidP="00C759DC">
      <w:pPr>
        <w:spacing w:line="560" w:lineRule="exact"/>
        <w:ind w:firstLineChars="221" w:firstLine="707"/>
        <w:rPr>
          <w:rFonts w:ascii="仿宋_GB2312" w:eastAsia="仿宋_GB2312" w:hAnsi="宋体-18030" w:cs="宋体-1803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（1）初中阶段：招聘全日制普通高等院校本科及以上学历（获得学历、学位）毕业生。</w:t>
      </w:r>
    </w:p>
    <w:p w:rsidR="001803C2" w:rsidRDefault="001803C2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（2）小学阶段:</w:t>
      </w:r>
      <w:r w:rsidRPr="00A74BB4"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招聘具有大学本科（初始学历须为全日制专科）及以上学历</w:t>
      </w:r>
      <w:r w:rsidR="004B23EC">
        <w:rPr>
          <w:rFonts w:ascii="仿宋_GB2312" w:eastAsia="仿宋_GB2312" w:hint="eastAsia"/>
          <w:sz w:val="32"/>
          <w:szCs w:val="32"/>
        </w:rPr>
        <w:t>（获得学历、学位）</w:t>
      </w:r>
      <w:r>
        <w:rPr>
          <w:rFonts w:ascii="仿宋_GB2312" w:eastAsia="仿宋_GB2312" w:hint="eastAsia"/>
          <w:sz w:val="32"/>
          <w:szCs w:val="32"/>
        </w:rPr>
        <w:t>毕业生。</w:t>
      </w:r>
    </w:p>
    <w:p w:rsidR="001803C2" w:rsidRDefault="001803C2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4、幼儿园教师报考资格条件：</w:t>
      </w:r>
    </w:p>
    <w:p w:rsidR="001803C2" w:rsidRDefault="001803C2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（1）城区幼儿园：招聘</w:t>
      </w:r>
      <w:r w:rsidR="00CE6B06">
        <w:rPr>
          <w:rFonts w:ascii="仿宋_GB2312" w:eastAsia="仿宋_GB2312" w:hint="eastAsia"/>
          <w:sz w:val="32"/>
          <w:szCs w:val="32"/>
        </w:rPr>
        <w:t>全日制</w:t>
      </w:r>
      <w:r w:rsidR="00CE6B06" w:rsidRPr="0040762E">
        <w:rPr>
          <w:rFonts w:ascii="仿宋_GB2312" w:eastAsia="仿宋_GB2312" w:hint="eastAsia"/>
          <w:sz w:val="32"/>
          <w:szCs w:val="32"/>
        </w:rPr>
        <w:t>学前教育专业</w:t>
      </w:r>
      <w:r>
        <w:rPr>
          <w:rFonts w:ascii="仿宋_GB2312" w:eastAsia="仿宋_GB2312" w:hint="eastAsia"/>
          <w:sz w:val="32"/>
          <w:szCs w:val="32"/>
        </w:rPr>
        <w:t>专科及以上学历毕业</w:t>
      </w:r>
      <w:r w:rsidR="00DD53DC"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C3C87" w:rsidRDefault="001803C2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（2）乡镇幼儿园：</w:t>
      </w:r>
      <w:r w:rsidR="00FC3C87">
        <w:rPr>
          <w:rFonts w:ascii="仿宋_GB2312" w:eastAsia="仿宋_GB2312" w:hint="eastAsia"/>
          <w:sz w:val="32"/>
          <w:szCs w:val="32"/>
        </w:rPr>
        <w:t>招聘专科</w:t>
      </w:r>
      <w:r w:rsidR="00FC3C87" w:rsidRPr="00A17370">
        <w:rPr>
          <w:rFonts w:ascii="仿宋_GB2312" w:eastAsia="仿宋_GB2312" w:hint="eastAsia"/>
          <w:color w:val="000000" w:themeColor="text1"/>
          <w:sz w:val="32"/>
          <w:szCs w:val="32"/>
        </w:rPr>
        <w:t>（初始学历须为全日制学前教育专业中专）</w:t>
      </w:r>
      <w:r w:rsidR="00FC3C87">
        <w:rPr>
          <w:rFonts w:ascii="仿宋_GB2312" w:eastAsia="仿宋_GB2312" w:hint="eastAsia"/>
          <w:sz w:val="32"/>
          <w:szCs w:val="32"/>
        </w:rPr>
        <w:t>及以上学历毕业生。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(二)报考者须同时符合以下条件：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1、思想政治素质好，拥护党的路线方针政策，具有全心全意为人民服务的宗旨意识，遵纪守法，品行端正;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2、有理想、有追求、责任感强，爱教敬业，乐于奉献;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3、学习成绩优良，身心健康，具有符合教师岗位的专业能力，有较好的表达能力和较强的综合素质;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4、具有与报考学段相对应的教师资格证书，持有高学段教师资格证人员可以报考低学段的岗位</w:t>
      </w:r>
      <w:r w:rsidR="0098539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（幼儿园必须持有</w:t>
      </w:r>
      <w:r w:rsidR="001D485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二甲及以上普通话证</w:t>
      </w:r>
      <w:r w:rsidR="0098539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）</w:t>
      </w:r>
      <w:r w:rsidRPr="00C114CD">
        <w:rPr>
          <w:rFonts w:ascii="仿宋_GB2312" w:eastAsia="仿宋_GB2312" w:hint="eastAsia"/>
          <w:sz w:val="32"/>
          <w:szCs w:val="32"/>
        </w:rPr>
        <w:t>。其中报考城区初中学校教师岗位</w:t>
      </w:r>
      <w:r w:rsidR="00985391">
        <w:rPr>
          <w:rFonts w:ascii="仿宋_GB2312" w:eastAsia="仿宋_GB2312" w:hint="eastAsia"/>
          <w:sz w:val="32"/>
          <w:szCs w:val="32"/>
        </w:rPr>
        <w:t>及</w:t>
      </w:r>
      <w:r w:rsidRPr="00C114CD">
        <w:rPr>
          <w:rFonts w:ascii="仿宋_GB2312" w:eastAsia="仿宋_GB2312" w:hint="eastAsia"/>
          <w:sz w:val="32"/>
          <w:szCs w:val="32"/>
        </w:rPr>
        <w:t>小学英语、</w:t>
      </w:r>
      <w:r w:rsidRPr="00C114CD">
        <w:rPr>
          <w:rFonts w:ascii="仿宋_GB2312" w:eastAsia="仿宋_GB2312" w:hint="eastAsia"/>
          <w:sz w:val="32"/>
          <w:szCs w:val="32"/>
        </w:rPr>
        <w:lastRenderedPageBreak/>
        <w:t>音乐、体育、美术</w:t>
      </w:r>
      <w:r w:rsidR="001803C2">
        <w:rPr>
          <w:rFonts w:ascii="仿宋_GB2312" w:eastAsia="仿宋_GB2312" w:hint="eastAsia"/>
          <w:sz w:val="32"/>
          <w:szCs w:val="32"/>
        </w:rPr>
        <w:t>、心理健康</w:t>
      </w:r>
      <w:r w:rsidRPr="00C114CD">
        <w:rPr>
          <w:rFonts w:ascii="仿宋_GB2312" w:eastAsia="仿宋_GB2312" w:hint="eastAsia"/>
          <w:sz w:val="32"/>
          <w:szCs w:val="32"/>
        </w:rPr>
        <w:t>教师岗位的，须持有相应学段、对应学科教师资格证书。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5、年龄在30周岁以下(19</w:t>
      </w:r>
      <w:r w:rsidR="001803C2">
        <w:rPr>
          <w:rFonts w:ascii="仿宋_GB2312" w:eastAsia="仿宋_GB2312" w:hint="eastAsia"/>
          <w:sz w:val="32"/>
          <w:szCs w:val="32"/>
        </w:rPr>
        <w:t>90</w:t>
      </w:r>
      <w:r w:rsidRPr="00C114CD">
        <w:rPr>
          <w:rFonts w:ascii="仿宋_GB2312" w:eastAsia="仿宋_GB2312" w:hint="eastAsia"/>
          <w:sz w:val="32"/>
          <w:szCs w:val="32"/>
        </w:rPr>
        <w:t>年6月1日以后出生)。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proofErr w:type="gramStart"/>
      <w:r w:rsidRPr="00C114CD">
        <w:rPr>
          <w:rFonts w:ascii="仿宋_GB2312" w:eastAsia="仿宋_GB2312" w:hint="eastAsia"/>
          <w:sz w:val="32"/>
          <w:szCs w:val="32"/>
        </w:rPr>
        <w:t>资教生</w:t>
      </w:r>
      <w:proofErr w:type="gramEnd"/>
      <w:r w:rsidRPr="00C114CD">
        <w:rPr>
          <w:rFonts w:ascii="仿宋_GB2312" w:eastAsia="仿宋_GB2312" w:hint="eastAsia"/>
          <w:sz w:val="32"/>
          <w:szCs w:val="32"/>
        </w:rPr>
        <w:t>（含</w:t>
      </w:r>
      <w:proofErr w:type="gramStart"/>
      <w:r w:rsidRPr="00C114CD">
        <w:rPr>
          <w:rFonts w:ascii="仿宋_GB2312" w:eastAsia="仿宋_GB2312" w:hint="eastAsia"/>
          <w:sz w:val="32"/>
          <w:szCs w:val="32"/>
        </w:rPr>
        <w:t>特</w:t>
      </w:r>
      <w:proofErr w:type="gramEnd"/>
      <w:r w:rsidRPr="00C114CD">
        <w:rPr>
          <w:rFonts w:ascii="仿宋_GB2312" w:eastAsia="仿宋_GB2312" w:hint="eastAsia"/>
          <w:sz w:val="32"/>
          <w:szCs w:val="32"/>
        </w:rPr>
        <w:t>岗生）、“三支一扶”计划服务期满</w:t>
      </w:r>
      <w:proofErr w:type="gramStart"/>
      <w:r w:rsidRPr="00C114CD">
        <w:rPr>
          <w:rFonts w:ascii="仿宋_GB2312" w:eastAsia="仿宋_GB2312" w:hint="eastAsia"/>
          <w:sz w:val="32"/>
          <w:szCs w:val="32"/>
        </w:rPr>
        <w:t>且考核</w:t>
      </w:r>
      <w:proofErr w:type="gramEnd"/>
      <w:r w:rsidRPr="00C114CD">
        <w:rPr>
          <w:rFonts w:ascii="仿宋_GB2312" w:eastAsia="仿宋_GB2312" w:hint="eastAsia"/>
          <w:sz w:val="32"/>
          <w:szCs w:val="32"/>
        </w:rPr>
        <w:t>合格的高校毕业生报名参加考试的，年龄可放宽至35周岁以下（即19</w:t>
      </w:r>
      <w:r w:rsidR="001803C2">
        <w:rPr>
          <w:rFonts w:ascii="仿宋_GB2312" w:eastAsia="仿宋_GB2312" w:hint="eastAsia"/>
          <w:sz w:val="32"/>
          <w:szCs w:val="32"/>
        </w:rPr>
        <w:t>85</w:t>
      </w:r>
      <w:r w:rsidRPr="00C114CD">
        <w:rPr>
          <w:rFonts w:ascii="仿宋_GB2312" w:eastAsia="仿宋_GB2312" w:hint="eastAsia"/>
          <w:sz w:val="32"/>
          <w:szCs w:val="32"/>
        </w:rPr>
        <w:t>年6月1日以后出生）。</w:t>
      </w:r>
    </w:p>
    <w:p w:rsidR="00C114CD" w:rsidRPr="000A1859" w:rsidRDefault="00647142" w:rsidP="00C759DC">
      <w:pPr>
        <w:spacing w:line="56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0A1859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C114CD" w:rsidRPr="000A1859">
        <w:rPr>
          <w:rFonts w:ascii="仿宋_GB2312" w:eastAsia="仿宋_GB2312" w:hint="eastAsia"/>
          <w:b/>
          <w:sz w:val="32"/>
          <w:szCs w:val="32"/>
        </w:rPr>
        <w:t>(三)具有下列情形之一的不得报考：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1、应城市教育系统在编人员(含试用期人员);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2、应城市教育系统辞职或被辞退不满三年的人员;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3、在以往公开招聘考试中，被认定为有考试作弊行为未满三年的人员；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4、受党纪政纪处分惩戒期未满的;正在接受纪律审查，或者涉嫌犯罪，程序尚未终结的;法律、法规和政策规定的其他情形；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5、有精神病史的人员;法律法规规定其他不宜录用的人员。</w:t>
      </w:r>
    </w:p>
    <w:p w:rsidR="00C114CD" w:rsidRPr="000A1859" w:rsidRDefault="00C114CD" w:rsidP="00C759DC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0A1859">
        <w:rPr>
          <w:rFonts w:ascii="黑体" w:eastAsia="黑体" w:hAnsi="黑体" w:hint="eastAsia"/>
          <w:sz w:val="32"/>
          <w:szCs w:val="32"/>
        </w:rPr>
        <w:t>三、报考程序及要求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本次公开招聘</w:t>
      </w:r>
      <w:r w:rsidR="001803C2" w:rsidRPr="00C114CD">
        <w:rPr>
          <w:rFonts w:ascii="仿宋_GB2312" w:eastAsia="仿宋_GB2312" w:hint="eastAsia"/>
          <w:sz w:val="32"/>
          <w:szCs w:val="32"/>
        </w:rPr>
        <w:t>教师</w:t>
      </w:r>
      <w:r w:rsidRPr="00C114CD">
        <w:rPr>
          <w:rFonts w:ascii="仿宋_GB2312" w:eastAsia="仿宋_GB2312" w:hint="eastAsia"/>
          <w:sz w:val="32"/>
          <w:szCs w:val="32"/>
        </w:rPr>
        <w:t>工作采取本人网上（湖北省教育考试</w:t>
      </w:r>
      <w:proofErr w:type="gramStart"/>
      <w:r w:rsidRPr="00C114CD">
        <w:rPr>
          <w:rFonts w:ascii="仿宋_GB2312" w:eastAsia="仿宋_GB2312" w:hint="eastAsia"/>
          <w:sz w:val="32"/>
          <w:szCs w:val="32"/>
        </w:rPr>
        <w:t>院官网</w:t>
      </w:r>
      <w:proofErr w:type="gramEnd"/>
      <w:r w:rsidRPr="00C114CD">
        <w:rPr>
          <w:rFonts w:ascii="仿宋_GB2312" w:eastAsia="仿宋_GB2312" w:hint="eastAsia"/>
          <w:sz w:val="32"/>
          <w:szCs w:val="32"/>
        </w:rPr>
        <w:t>http://www.hbea.edu.cn/）报名、全省统一笔试、应城市组织面试的方式进行。</w:t>
      </w:r>
    </w:p>
    <w:p w:rsid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凡报考我市教师岗位的考生，报名和笔试统一由湖北省教育考试院组织进行，请考生以湖北省202</w:t>
      </w:r>
      <w:r w:rsidR="001803C2">
        <w:rPr>
          <w:rFonts w:ascii="仿宋_GB2312" w:eastAsia="仿宋_GB2312" w:hint="eastAsia"/>
          <w:sz w:val="32"/>
          <w:szCs w:val="32"/>
        </w:rPr>
        <w:t>1</w:t>
      </w:r>
      <w:r w:rsidRPr="00C114CD">
        <w:rPr>
          <w:rFonts w:ascii="仿宋_GB2312" w:eastAsia="仿宋_GB2312" w:hint="eastAsia"/>
          <w:sz w:val="32"/>
          <w:szCs w:val="32"/>
        </w:rPr>
        <w:t>年公开招聘</w:t>
      </w:r>
      <w:r w:rsidR="001803C2" w:rsidRPr="00C114CD">
        <w:rPr>
          <w:rFonts w:ascii="仿宋_GB2312" w:eastAsia="仿宋_GB2312" w:hint="eastAsia"/>
          <w:sz w:val="32"/>
          <w:szCs w:val="32"/>
        </w:rPr>
        <w:t>教师</w:t>
      </w:r>
      <w:r w:rsidRPr="00C114CD">
        <w:rPr>
          <w:rFonts w:ascii="仿宋_GB2312" w:eastAsia="仿宋_GB2312" w:hint="eastAsia"/>
          <w:sz w:val="32"/>
          <w:szCs w:val="32"/>
        </w:rPr>
        <w:t>公告为准。</w:t>
      </w:r>
    </w:p>
    <w:p w:rsidR="00581318" w:rsidRPr="00C114CD" w:rsidRDefault="00581318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报名时间：</w:t>
      </w:r>
      <w:r w:rsidR="009B120A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9B120A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  <w:r w:rsidR="009B120A">
        <w:rPr>
          <w:rFonts w:ascii="仿宋_GB2312" w:eastAsia="仿宋_GB2312" w:hint="eastAsia"/>
          <w:sz w:val="32"/>
          <w:szCs w:val="32"/>
        </w:rPr>
        <w:t>9</w:t>
      </w:r>
      <w:r w:rsidR="00CE4A81">
        <w:rPr>
          <w:rFonts w:ascii="仿宋_GB2312" w:eastAsia="仿宋_GB2312" w:hint="eastAsia"/>
          <w:sz w:val="32"/>
          <w:szCs w:val="32"/>
        </w:rPr>
        <w:t>:</w:t>
      </w:r>
      <w:r w:rsidR="009B120A">
        <w:rPr>
          <w:rFonts w:ascii="仿宋_GB2312" w:eastAsia="仿宋_GB2312" w:hint="eastAsia"/>
          <w:sz w:val="32"/>
          <w:szCs w:val="32"/>
        </w:rPr>
        <w:t>00</w:t>
      </w:r>
      <w:r w:rsidR="00F6081A">
        <w:rPr>
          <w:rFonts w:ascii="仿宋_GB2312" w:eastAsia="仿宋_GB2312" w:hint="eastAsia"/>
          <w:sz w:val="32"/>
          <w:szCs w:val="32"/>
        </w:rPr>
        <w:t>至</w:t>
      </w:r>
      <w:r w:rsidR="009B120A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9B120A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  <w:r w:rsidR="009B120A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:00</w:t>
      </w:r>
      <w:r w:rsidR="00B20FFC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考试时间：</w:t>
      </w:r>
      <w:r w:rsidR="007237D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7237D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  <w:r w:rsidR="009D27F1">
        <w:rPr>
          <w:rFonts w:ascii="仿宋_GB2312" w:eastAsia="仿宋_GB2312" w:hint="eastAsia"/>
          <w:sz w:val="32"/>
          <w:szCs w:val="32"/>
        </w:rPr>
        <w:t>。</w:t>
      </w:r>
    </w:p>
    <w:p w:rsidR="00C114CD" w:rsidRPr="000A1859" w:rsidRDefault="00C114CD" w:rsidP="00C759DC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0A1859">
        <w:rPr>
          <w:rFonts w:ascii="黑体" w:eastAsia="黑体" w:hAnsi="黑体" w:hint="eastAsia"/>
          <w:sz w:val="32"/>
          <w:szCs w:val="32"/>
        </w:rPr>
        <w:t>四、资格审查及面试</w:t>
      </w:r>
    </w:p>
    <w:p w:rsidR="00C114CD" w:rsidRPr="000A1859" w:rsidRDefault="00C114CD" w:rsidP="00C759DC">
      <w:pPr>
        <w:spacing w:line="56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0A1859">
        <w:rPr>
          <w:rFonts w:ascii="仿宋_GB2312" w:eastAsia="仿宋_GB2312" w:hint="eastAsia"/>
          <w:b/>
          <w:sz w:val="32"/>
          <w:szCs w:val="32"/>
        </w:rPr>
        <w:lastRenderedPageBreak/>
        <w:t>(</w:t>
      </w:r>
      <w:proofErr w:type="gramStart"/>
      <w:r w:rsidRPr="000A1859"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 w:rsidRPr="000A1859">
        <w:rPr>
          <w:rFonts w:ascii="仿宋_GB2312" w:eastAsia="仿宋_GB2312" w:hint="eastAsia"/>
          <w:b/>
          <w:sz w:val="32"/>
          <w:szCs w:val="32"/>
        </w:rPr>
        <w:t>)资格审查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1、根据湖北省202</w:t>
      </w:r>
      <w:r w:rsidR="001803C2">
        <w:rPr>
          <w:rFonts w:ascii="仿宋_GB2312" w:eastAsia="仿宋_GB2312" w:hint="eastAsia"/>
          <w:sz w:val="32"/>
          <w:szCs w:val="32"/>
        </w:rPr>
        <w:t>1</w:t>
      </w:r>
      <w:r w:rsidRPr="00C114CD">
        <w:rPr>
          <w:rFonts w:ascii="仿宋_GB2312" w:eastAsia="仿宋_GB2312" w:hint="eastAsia"/>
          <w:sz w:val="32"/>
          <w:szCs w:val="32"/>
        </w:rPr>
        <w:t>年公开招聘</w:t>
      </w:r>
      <w:r w:rsidR="001803C2" w:rsidRPr="00C114CD">
        <w:rPr>
          <w:rFonts w:ascii="仿宋_GB2312" w:eastAsia="仿宋_GB2312" w:hint="eastAsia"/>
          <w:sz w:val="32"/>
          <w:szCs w:val="32"/>
        </w:rPr>
        <w:t>教师</w:t>
      </w:r>
      <w:r w:rsidRPr="00C114CD">
        <w:rPr>
          <w:rFonts w:ascii="仿宋_GB2312" w:eastAsia="仿宋_GB2312" w:hint="eastAsia"/>
          <w:sz w:val="32"/>
          <w:szCs w:val="32"/>
        </w:rPr>
        <w:t>公告、应城市202</w:t>
      </w:r>
      <w:r w:rsidR="001803C2">
        <w:rPr>
          <w:rFonts w:ascii="仿宋_GB2312" w:eastAsia="仿宋_GB2312" w:hint="eastAsia"/>
          <w:sz w:val="32"/>
          <w:szCs w:val="32"/>
        </w:rPr>
        <w:t>1</w:t>
      </w:r>
      <w:r w:rsidRPr="00C114CD">
        <w:rPr>
          <w:rFonts w:ascii="仿宋_GB2312" w:eastAsia="仿宋_GB2312" w:hint="eastAsia"/>
          <w:sz w:val="32"/>
          <w:szCs w:val="32"/>
        </w:rPr>
        <w:t>年</w:t>
      </w:r>
      <w:r w:rsidR="001803C2" w:rsidRPr="00C114CD">
        <w:rPr>
          <w:rFonts w:ascii="仿宋_GB2312" w:eastAsia="仿宋_GB2312" w:hint="eastAsia"/>
          <w:sz w:val="32"/>
          <w:szCs w:val="32"/>
        </w:rPr>
        <w:t>公开招聘教</w:t>
      </w:r>
      <w:r w:rsidRPr="00C114CD">
        <w:rPr>
          <w:rFonts w:ascii="仿宋_GB2312" w:eastAsia="仿宋_GB2312" w:hint="eastAsia"/>
          <w:sz w:val="32"/>
          <w:szCs w:val="32"/>
        </w:rPr>
        <w:t>师公告发布的具体岗位，以及省教育厅、省</w:t>
      </w:r>
      <w:proofErr w:type="gramStart"/>
      <w:r w:rsidRPr="00C114CD">
        <w:rPr>
          <w:rFonts w:ascii="仿宋_GB2312" w:eastAsia="仿宋_GB2312" w:hint="eastAsia"/>
          <w:sz w:val="32"/>
          <w:szCs w:val="32"/>
        </w:rPr>
        <w:t>人社厅</w:t>
      </w:r>
      <w:proofErr w:type="gramEnd"/>
      <w:r w:rsidRPr="00C114CD">
        <w:rPr>
          <w:rFonts w:ascii="仿宋_GB2312" w:eastAsia="仿宋_GB2312" w:hint="eastAsia"/>
          <w:sz w:val="32"/>
          <w:szCs w:val="32"/>
        </w:rPr>
        <w:t>发布的笔试成绩，分岗位类别、分学段、分学科依笔试成绩从高到低，按湖北省202</w:t>
      </w:r>
      <w:r w:rsidR="001803C2">
        <w:rPr>
          <w:rFonts w:ascii="仿宋_GB2312" w:eastAsia="仿宋_GB2312" w:hint="eastAsia"/>
          <w:sz w:val="32"/>
          <w:szCs w:val="32"/>
        </w:rPr>
        <w:t>1</w:t>
      </w:r>
      <w:r w:rsidRPr="00C114CD">
        <w:rPr>
          <w:rFonts w:ascii="仿宋_GB2312" w:eastAsia="仿宋_GB2312" w:hint="eastAsia"/>
          <w:sz w:val="32"/>
          <w:szCs w:val="32"/>
        </w:rPr>
        <w:t>年公开招聘</w:t>
      </w:r>
      <w:r w:rsidR="001803C2" w:rsidRPr="00C114CD">
        <w:rPr>
          <w:rFonts w:ascii="仿宋_GB2312" w:eastAsia="仿宋_GB2312" w:hint="eastAsia"/>
          <w:sz w:val="32"/>
          <w:szCs w:val="32"/>
        </w:rPr>
        <w:t>教师</w:t>
      </w:r>
      <w:r w:rsidRPr="00C114CD">
        <w:rPr>
          <w:rFonts w:ascii="仿宋_GB2312" w:eastAsia="仿宋_GB2312" w:hint="eastAsia"/>
          <w:sz w:val="32"/>
          <w:szCs w:val="32"/>
        </w:rPr>
        <w:t>公告规定的面试入围比例，确定面试入围初步人选名单。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2、应城市具体组织面试资格审查，通知面试人选，组织面试工作</w:t>
      </w:r>
      <w:r w:rsidR="00DD53DC">
        <w:rPr>
          <w:rFonts w:ascii="仿宋_GB2312" w:eastAsia="仿宋_GB2312" w:hint="eastAsia"/>
          <w:sz w:val="32"/>
          <w:szCs w:val="32"/>
        </w:rPr>
        <w:t>（</w:t>
      </w:r>
      <w:r w:rsidR="005833C7">
        <w:rPr>
          <w:rFonts w:ascii="仿宋_GB2312" w:eastAsia="仿宋_GB2312" w:hint="eastAsia"/>
          <w:sz w:val="32"/>
          <w:szCs w:val="32"/>
        </w:rPr>
        <w:t>资格审查合格人员</w:t>
      </w:r>
      <w:r w:rsidR="00CE4A81">
        <w:rPr>
          <w:rFonts w:ascii="仿宋_GB2312" w:eastAsia="仿宋_GB2312" w:hint="eastAsia"/>
          <w:sz w:val="32"/>
          <w:szCs w:val="32"/>
        </w:rPr>
        <w:t>“</w:t>
      </w:r>
      <w:r w:rsidR="005833C7">
        <w:rPr>
          <w:rFonts w:ascii="仿宋_GB2312" w:eastAsia="仿宋_GB2312" w:hint="eastAsia"/>
          <w:sz w:val="32"/>
          <w:szCs w:val="32"/>
        </w:rPr>
        <w:t>报考学科+姓名</w:t>
      </w:r>
      <w:r w:rsidR="00CE4A81">
        <w:rPr>
          <w:rFonts w:ascii="仿宋_GB2312" w:eastAsia="仿宋_GB2312" w:hint="eastAsia"/>
          <w:sz w:val="32"/>
          <w:szCs w:val="32"/>
        </w:rPr>
        <w:t>”</w:t>
      </w:r>
      <w:r w:rsidR="005833C7">
        <w:rPr>
          <w:rFonts w:ascii="仿宋_GB2312" w:eastAsia="仿宋_GB2312" w:hint="eastAsia"/>
          <w:sz w:val="32"/>
          <w:szCs w:val="32"/>
        </w:rPr>
        <w:t>加入</w:t>
      </w:r>
      <w:r w:rsidR="00CE4A81">
        <w:rPr>
          <w:rFonts w:ascii="仿宋_GB2312" w:eastAsia="仿宋_GB2312" w:hint="eastAsia"/>
          <w:sz w:val="32"/>
          <w:szCs w:val="32"/>
        </w:rPr>
        <w:t>QQ：</w:t>
      </w:r>
      <w:r w:rsidR="005833C7">
        <w:rPr>
          <w:rFonts w:ascii="仿宋_GB2312" w:eastAsia="仿宋_GB2312" w:hint="eastAsia"/>
          <w:sz w:val="32"/>
          <w:szCs w:val="32"/>
        </w:rPr>
        <w:t>728828673群</w:t>
      </w:r>
      <w:r w:rsidR="00DD53DC">
        <w:rPr>
          <w:rFonts w:ascii="仿宋_GB2312" w:eastAsia="仿宋_GB2312" w:hint="eastAsia"/>
          <w:sz w:val="32"/>
          <w:szCs w:val="32"/>
        </w:rPr>
        <w:t>）</w:t>
      </w:r>
      <w:r w:rsidRPr="00C114CD">
        <w:rPr>
          <w:rFonts w:ascii="仿宋_GB2312" w:eastAsia="仿宋_GB2312" w:hint="eastAsia"/>
          <w:sz w:val="32"/>
          <w:szCs w:val="32"/>
        </w:rPr>
        <w:t>。</w:t>
      </w:r>
    </w:p>
    <w:p w:rsidR="002113A1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3、面试资格审查时，需提供相应证件原件及复印件。具体如下：笔试准考证（报名登记表）、二代身份证、学历学位证书、《教育部学历证书电子注册备案表》（</w:t>
      </w:r>
      <w:proofErr w:type="gramStart"/>
      <w:r w:rsidRPr="00C114CD">
        <w:rPr>
          <w:rFonts w:ascii="仿宋_GB2312" w:eastAsia="仿宋_GB2312" w:hint="eastAsia"/>
          <w:sz w:val="32"/>
          <w:szCs w:val="32"/>
        </w:rPr>
        <w:t>学信网打印</w:t>
      </w:r>
      <w:proofErr w:type="gramEnd"/>
      <w:r w:rsidRPr="00C114CD">
        <w:rPr>
          <w:rFonts w:ascii="仿宋_GB2312" w:eastAsia="仿宋_GB2312" w:hint="eastAsia"/>
          <w:sz w:val="32"/>
          <w:szCs w:val="32"/>
        </w:rPr>
        <w:t>）、教师资格证、与笔试准考证相同的照片2张以及招聘岗位所要求的其它资料</w:t>
      </w:r>
      <w:r w:rsidR="002113A1">
        <w:rPr>
          <w:rFonts w:ascii="仿宋_GB2312" w:eastAsia="仿宋_GB2312" w:hint="eastAsia"/>
          <w:sz w:val="32"/>
          <w:szCs w:val="32"/>
        </w:rPr>
        <w:t>。</w:t>
      </w:r>
    </w:p>
    <w:p w:rsidR="00C114CD" w:rsidRPr="00C114CD" w:rsidRDefault="00A17370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按疫情防控要求佩戴口罩，保持距离。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面试资格审查具体时间和地点另行</w:t>
      </w:r>
      <w:r w:rsidR="002113A1">
        <w:rPr>
          <w:rFonts w:ascii="仿宋_GB2312" w:eastAsia="仿宋_GB2312" w:hint="eastAsia"/>
          <w:sz w:val="32"/>
          <w:szCs w:val="32"/>
        </w:rPr>
        <w:t>QQ</w:t>
      </w:r>
      <w:r w:rsidRPr="00C114CD">
        <w:rPr>
          <w:rFonts w:ascii="仿宋_GB2312" w:eastAsia="仿宋_GB2312" w:hint="eastAsia"/>
          <w:sz w:val="32"/>
          <w:szCs w:val="32"/>
        </w:rPr>
        <w:t>通知。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4、面试资格审查合格者，发放《面试通知书》。面试入围初步人选不按照指定时间地点参加资格审查视为自动放弃，取消面试资格。在面试资格审查期间，出现自动放弃或资格审查不合格情况的，按照同类别岗位、同学段、同学科笔试成绩从高到低依次递补。</w:t>
      </w:r>
    </w:p>
    <w:p w:rsidR="00C114CD" w:rsidRPr="000A1859" w:rsidRDefault="00C114CD" w:rsidP="00C759DC">
      <w:pPr>
        <w:spacing w:line="56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0A1859">
        <w:rPr>
          <w:rFonts w:ascii="仿宋_GB2312" w:eastAsia="仿宋_GB2312" w:hint="eastAsia"/>
          <w:b/>
          <w:sz w:val="32"/>
          <w:szCs w:val="32"/>
        </w:rPr>
        <w:t>(二)面试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面试重在测试教育教学能力，考察考生的专业素质和课堂教学能力，以说课</w:t>
      </w:r>
      <w:r w:rsidR="00B81B7A">
        <w:rPr>
          <w:rFonts w:ascii="仿宋_GB2312" w:eastAsia="仿宋_GB2312" w:hint="eastAsia"/>
          <w:sz w:val="32"/>
          <w:szCs w:val="32"/>
        </w:rPr>
        <w:t>（幼儿园</w:t>
      </w:r>
      <w:r w:rsidR="00B767D4" w:rsidRPr="00B767D4">
        <w:rPr>
          <w:rFonts w:ascii="仿宋_GB2312" w:eastAsia="仿宋_GB2312" w:hint="eastAsia"/>
          <w:sz w:val="32"/>
          <w:szCs w:val="32"/>
        </w:rPr>
        <w:t>说活动组织和才艺展示</w:t>
      </w:r>
      <w:r w:rsidR="00B81B7A">
        <w:rPr>
          <w:rFonts w:ascii="仿宋_GB2312" w:eastAsia="仿宋_GB2312" w:hint="eastAsia"/>
          <w:sz w:val="32"/>
          <w:szCs w:val="32"/>
        </w:rPr>
        <w:t>）</w:t>
      </w:r>
      <w:r w:rsidRPr="00C114CD">
        <w:rPr>
          <w:rFonts w:ascii="仿宋_GB2312" w:eastAsia="仿宋_GB2312" w:hint="eastAsia"/>
          <w:sz w:val="32"/>
          <w:szCs w:val="32"/>
        </w:rPr>
        <w:t>方式进行，备课40分钟，说课8分钟，面试成绩实行百分制，由评委当场</w:t>
      </w:r>
      <w:r w:rsidRPr="00C114CD">
        <w:rPr>
          <w:rFonts w:ascii="仿宋_GB2312" w:eastAsia="仿宋_GB2312" w:hint="eastAsia"/>
          <w:sz w:val="32"/>
          <w:szCs w:val="32"/>
        </w:rPr>
        <w:lastRenderedPageBreak/>
        <w:t>公布并由考生现场签字确认。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考生面试的最终得分计算方式为：去掉一个最高分，去掉一个最低分，取其他5位评委评分的平均分值，精确到小数点后二位。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面试具体时间和地点另行通知。</w:t>
      </w:r>
    </w:p>
    <w:p w:rsidR="00C114CD" w:rsidRPr="000A1859" w:rsidRDefault="00C114CD" w:rsidP="00C759DC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0A1859">
        <w:rPr>
          <w:rFonts w:ascii="黑体" w:eastAsia="黑体" w:hAnsi="黑体" w:hint="eastAsia"/>
          <w:sz w:val="32"/>
          <w:szCs w:val="32"/>
        </w:rPr>
        <w:t>五、择优确定体检、考核人员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考生的考试综合成绩实行百分制，按照湖北省202</w:t>
      </w:r>
      <w:r w:rsidR="00CE4A81">
        <w:rPr>
          <w:rFonts w:ascii="仿宋_GB2312" w:eastAsia="仿宋_GB2312" w:hint="eastAsia"/>
          <w:sz w:val="32"/>
          <w:szCs w:val="32"/>
        </w:rPr>
        <w:t>1</w:t>
      </w:r>
      <w:r w:rsidRPr="00C114CD">
        <w:rPr>
          <w:rFonts w:ascii="仿宋_GB2312" w:eastAsia="仿宋_GB2312" w:hint="eastAsia"/>
          <w:sz w:val="32"/>
          <w:szCs w:val="32"/>
        </w:rPr>
        <w:t>年义务教育学校教师公开招聘公告规定的</w:t>
      </w:r>
      <w:r w:rsidR="008E1064" w:rsidRPr="007E1BBE">
        <w:rPr>
          <w:rFonts w:ascii="仿宋_GB2312" w:eastAsia="仿宋_GB2312" w:hint="eastAsia"/>
          <w:sz w:val="32"/>
          <w:szCs w:val="32"/>
        </w:rPr>
        <w:t>笔试成绩40%加上面试成绩60%计算</w:t>
      </w:r>
      <w:r w:rsidRPr="00C114CD">
        <w:rPr>
          <w:rFonts w:ascii="仿宋_GB2312" w:eastAsia="仿宋_GB2312" w:hint="eastAsia"/>
          <w:sz w:val="32"/>
          <w:szCs w:val="32"/>
        </w:rPr>
        <w:t>。考试综合成绩在应城市人民政府网站公示一周，接受社会监督。</w:t>
      </w:r>
    </w:p>
    <w:p w:rsidR="008E1064" w:rsidRDefault="00C114CD" w:rsidP="00C759DC">
      <w:pPr>
        <w:spacing w:line="560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根据考试综合成绩从高到低，按招聘岗位1：1的比例确定体检、考核人选。</w:t>
      </w:r>
      <w:r w:rsidR="00C759DC" w:rsidRPr="00C759DC">
        <w:rPr>
          <w:rFonts w:ascii="仿宋_GB2312" w:eastAsia="仿宋_GB2312" w:hint="eastAsia"/>
          <w:sz w:val="32"/>
          <w:szCs w:val="32"/>
        </w:rPr>
        <w:t>对招聘岗位与面试人数比例不足1:3的学科，在招聘岗位计划内，从高分到低分确定拟聘人选，拟聘人选的音、体、美、科学、信息技术</w:t>
      </w:r>
      <w:r w:rsidR="005B7A68">
        <w:rPr>
          <w:rFonts w:ascii="仿宋_GB2312" w:eastAsia="仿宋_GB2312" w:hint="eastAsia"/>
          <w:sz w:val="32"/>
          <w:szCs w:val="32"/>
        </w:rPr>
        <w:t>、心理健康</w:t>
      </w:r>
      <w:r w:rsidR="00C759DC" w:rsidRPr="00C759DC">
        <w:rPr>
          <w:rFonts w:ascii="仿宋_GB2312" w:eastAsia="仿宋_GB2312" w:hint="eastAsia"/>
          <w:sz w:val="32"/>
          <w:szCs w:val="32"/>
        </w:rPr>
        <w:t>等学科，笔试面试总成绩不得低于65分；其他学科总成绩不得低于70分</w:t>
      </w:r>
      <w:r w:rsidR="008E1064">
        <w:rPr>
          <w:rFonts w:ascii="仿宋_GB2312" w:eastAsia="仿宋_GB2312" w:hint="eastAsia"/>
          <w:sz w:val="32"/>
          <w:szCs w:val="32"/>
        </w:rPr>
        <w:t>。综合成绩末位并列者，取笔试分数高的考生，出现再并列者，</w:t>
      </w:r>
      <w:proofErr w:type="gramStart"/>
      <w:r w:rsidR="008E1064">
        <w:rPr>
          <w:rFonts w:ascii="仿宋_GB2312" w:eastAsia="仿宋_GB2312" w:hint="eastAsia"/>
          <w:sz w:val="32"/>
          <w:szCs w:val="32"/>
        </w:rPr>
        <w:t>取专业</w:t>
      </w:r>
      <w:proofErr w:type="gramEnd"/>
      <w:r w:rsidR="008E1064">
        <w:rPr>
          <w:rFonts w:ascii="仿宋_GB2312" w:eastAsia="仿宋_GB2312" w:hint="eastAsia"/>
          <w:sz w:val="32"/>
          <w:szCs w:val="32"/>
        </w:rPr>
        <w:t>学科分数高的考生。</w:t>
      </w:r>
    </w:p>
    <w:p w:rsidR="00C114CD" w:rsidRPr="000A1859" w:rsidRDefault="00C114CD" w:rsidP="00C759DC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0A1859">
        <w:rPr>
          <w:rFonts w:ascii="黑体" w:eastAsia="黑体" w:hAnsi="黑体" w:hint="eastAsia"/>
          <w:sz w:val="32"/>
          <w:szCs w:val="32"/>
        </w:rPr>
        <w:t>六、体检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体检由应城市教育局组织，体检参照公务员体检标准执行，统一到指定的医院进行体检，体检费用由应聘者自行负担。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体检中身体不合格者，不能列为拟聘对象，出现的名额空缺，按</w:t>
      </w:r>
      <w:proofErr w:type="gramStart"/>
      <w:r w:rsidRPr="00C114CD">
        <w:rPr>
          <w:rFonts w:ascii="仿宋_GB2312" w:eastAsia="仿宋_GB2312" w:hint="eastAsia"/>
          <w:sz w:val="32"/>
          <w:szCs w:val="32"/>
        </w:rPr>
        <w:t>该岗位</w:t>
      </w:r>
      <w:proofErr w:type="gramEnd"/>
      <w:r w:rsidRPr="00C114CD">
        <w:rPr>
          <w:rFonts w:ascii="仿宋_GB2312" w:eastAsia="仿宋_GB2312" w:hint="eastAsia"/>
          <w:sz w:val="32"/>
          <w:szCs w:val="32"/>
        </w:rPr>
        <w:t>综合成绩从高分到低分依次递补(递补人员只能在参加面试的人员中产生)。</w:t>
      </w:r>
    </w:p>
    <w:p w:rsidR="00C114CD" w:rsidRPr="000A1859" w:rsidRDefault="00C114CD" w:rsidP="00C759DC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0A1859">
        <w:rPr>
          <w:rFonts w:ascii="黑体" w:eastAsia="黑体" w:hAnsi="黑体" w:hint="eastAsia"/>
          <w:sz w:val="32"/>
          <w:szCs w:val="32"/>
        </w:rPr>
        <w:t>七、考核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考核工作由应城市教育局组织，考核要做到“全面、客观、</w:t>
      </w:r>
      <w:r w:rsidRPr="00C114CD">
        <w:rPr>
          <w:rFonts w:ascii="仿宋_GB2312" w:eastAsia="仿宋_GB2312" w:hint="eastAsia"/>
          <w:sz w:val="32"/>
          <w:szCs w:val="32"/>
        </w:rPr>
        <w:lastRenderedPageBreak/>
        <w:t>公正”。考核内容主要包括“德、能、勤、绩”等方面，重点考核考生的政治立场、法纪观念、职业道德、思想作风、工作态度和工作实绩等。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因考核不合格出现的名额空缺，按</w:t>
      </w:r>
      <w:proofErr w:type="gramStart"/>
      <w:r w:rsidRPr="00C114CD">
        <w:rPr>
          <w:rFonts w:ascii="仿宋_GB2312" w:eastAsia="仿宋_GB2312" w:hint="eastAsia"/>
          <w:sz w:val="32"/>
          <w:szCs w:val="32"/>
        </w:rPr>
        <w:t>该岗位</w:t>
      </w:r>
      <w:proofErr w:type="gramEnd"/>
      <w:r w:rsidRPr="00C114CD">
        <w:rPr>
          <w:rFonts w:ascii="仿宋_GB2312" w:eastAsia="仿宋_GB2312" w:hint="eastAsia"/>
          <w:sz w:val="32"/>
          <w:szCs w:val="32"/>
        </w:rPr>
        <w:t>综合成绩从高分到低分依次递补(递补人员只能在参加面试的人员中产生)。</w:t>
      </w:r>
    </w:p>
    <w:p w:rsidR="00C114CD" w:rsidRPr="000A1859" w:rsidRDefault="00C114CD" w:rsidP="00C759DC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0A1859">
        <w:rPr>
          <w:rFonts w:ascii="黑体" w:eastAsia="黑体" w:hAnsi="黑体" w:hint="eastAsia"/>
          <w:sz w:val="32"/>
          <w:szCs w:val="32"/>
        </w:rPr>
        <w:t>八、选岗和聘用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体检、考核结束后，将符合条件的拟聘用人员名单在应城市人民政府网站公示一周。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公示期满无异议的，按照《202</w:t>
      </w:r>
      <w:r w:rsidR="006A3807">
        <w:rPr>
          <w:rFonts w:ascii="仿宋_GB2312" w:eastAsia="仿宋_GB2312" w:hint="eastAsia"/>
          <w:sz w:val="32"/>
          <w:szCs w:val="32"/>
        </w:rPr>
        <w:t>1</w:t>
      </w:r>
      <w:r w:rsidRPr="00C114CD">
        <w:rPr>
          <w:rFonts w:ascii="仿宋_GB2312" w:eastAsia="仿宋_GB2312" w:hint="eastAsia"/>
          <w:sz w:val="32"/>
          <w:szCs w:val="32"/>
        </w:rPr>
        <w:t>年度湖北省公开招聘</w:t>
      </w:r>
      <w:r w:rsidR="006A3807" w:rsidRPr="00C114CD">
        <w:rPr>
          <w:rFonts w:ascii="仿宋_GB2312" w:eastAsia="仿宋_GB2312" w:hint="eastAsia"/>
          <w:sz w:val="32"/>
          <w:szCs w:val="32"/>
        </w:rPr>
        <w:t>教师</w:t>
      </w:r>
      <w:r w:rsidRPr="00C114CD">
        <w:rPr>
          <w:rFonts w:ascii="仿宋_GB2312" w:eastAsia="仿宋_GB2312" w:hint="eastAsia"/>
          <w:sz w:val="32"/>
          <w:szCs w:val="32"/>
        </w:rPr>
        <w:t>岗位情况表》(应城市)、《202</w:t>
      </w:r>
      <w:r w:rsidR="00CE4A81">
        <w:rPr>
          <w:rFonts w:ascii="仿宋_GB2312" w:eastAsia="仿宋_GB2312" w:hint="eastAsia"/>
          <w:sz w:val="32"/>
          <w:szCs w:val="32"/>
        </w:rPr>
        <w:t>1</w:t>
      </w:r>
      <w:r w:rsidRPr="00C114CD">
        <w:rPr>
          <w:rFonts w:ascii="仿宋_GB2312" w:eastAsia="仿宋_GB2312" w:hint="eastAsia"/>
          <w:sz w:val="32"/>
          <w:szCs w:val="32"/>
        </w:rPr>
        <w:t>年度湖北省应城市公开招聘</w:t>
      </w:r>
      <w:r w:rsidR="006A3807" w:rsidRPr="00C114CD">
        <w:rPr>
          <w:rFonts w:ascii="仿宋_GB2312" w:eastAsia="仿宋_GB2312" w:hint="eastAsia"/>
          <w:sz w:val="32"/>
          <w:szCs w:val="32"/>
        </w:rPr>
        <w:t>教师</w:t>
      </w:r>
      <w:r w:rsidRPr="00C114CD">
        <w:rPr>
          <w:rFonts w:ascii="仿宋_GB2312" w:eastAsia="仿宋_GB2312" w:hint="eastAsia"/>
          <w:sz w:val="32"/>
          <w:szCs w:val="32"/>
        </w:rPr>
        <w:t>岗位情况表》，分岗位类别、分学段、分学科由拟聘人员按考试综合成绩由高分到低分依次选岗，选岗结果由考生签名确定。选岗后按程序为聘用人员办理正式聘用手续，纳入事业编制管理。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咨询电话：应城市</w:t>
      </w:r>
      <w:proofErr w:type="gramStart"/>
      <w:r w:rsidRPr="00C114CD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C114CD">
        <w:rPr>
          <w:rFonts w:ascii="仿宋_GB2312" w:eastAsia="仿宋_GB2312" w:hint="eastAsia"/>
          <w:sz w:val="32"/>
          <w:szCs w:val="32"/>
        </w:rPr>
        <w:t>0712-3</w:t>
      </w:r>
      <w:r w:rsidR="008776F0">
        <w:rPr>
          <w:rFonts w:ascii="仿宋_GB2312" w:eastAsia="仿宋_GB2312" w:hint="eastAsia"/>
          <w:sz w:val="32"/>
          <w:szCs w:val="32"/>
        </w:rPr>
        <w:t>238590</w:t>
      </w:r>
      <w:r w:rsidRPr="00C114CD">
        <w:rPr>
          <w:rFonts w:ascii="仿宋_GB2312" w:eastAsia="仿宋_GB2312" w:hint="eastAsia"/>
          <w:sz w:val="32"/>
          <w:szCs w:val="32"/>
        </w:rPr>
        <w:t xml:space="preserve"> ;应城市教育局0712-3247615</w:t>
      </w:r>
    </w:p>
    <w:p w:rsidR="00C114CD" w:rsidRPr="00C114CD" w:rsidRDefault="00C114CD" w:rsidP="00C759DC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:rsidR="00C114CD" w:rsidRPr="00C114CD" w:rsidRDefault="00C114CD" w:rsidP="00C759DC">
      <w:pPr>
        <w:spacing w:line="560" w:lineRule="exact"/>
        <w:ind w:firstLineChars="721" w:firstLine="2307"/>
        <w:rPr>
          <w:rFonts w:ascii="仿宋_GB2312" w:eastAsia="仿宋_GB2312"/>
          <w:sz w:val="32"/>
          <w:szCs w:val="32"/>
        </w:rPr>
      </w:pPr>
      <w:r w:rsidRPr="00C114CD">
        <w:rPr>
          <w:rFonts w:ascii="仿宋_GB2312" w:eastAsia="仿宋_GB2312" w:hint="eastAsia"/>
          <w:sz w:val="32"/>
          <w:szCs w:val="32"/>
        </w:rPr>
        <w:t>应城市人力资源和社会保障局 应城市教育局</w:t>
      </w:r>
    </w:p>
    <w:p w:rsidR="008C6A2E" w:rsidRPr="00C114CD" w:rsidRDefault="00C114CD" w:rsidP="00C759DC">
      <w:pPr>
        <w:spacing w:line="560" w:lineRule="exact"/>
        <w:ind w:firstLineChars="1371" w:firstLine="4387"/>
      </w:pPr>
      <w:r w:rsidRPr="00C114CD">
        <w:rPr>
          <w:rFonts w:ascii="仿宋_GB2312" w:eastAsia="仿宋_GB2312" w:hint="eastAsia"/>
          <w:sz w:val="32"/>
          <w:szCs w:val="32"/>
        </w:rPr>
        <w:t>202</w:t>
      </w:r>
      <w:r w:rsidR="006A3807">
        <w:rPr>
          <w:rFonts w:ascii="仿宋_GB2312" w:eastAsia="仿宋_GB2312" w:hint="eastAsia"/>
          <w:sz w:val="32"/>
          <w:szCs w:val="32"/>
        </w:rPr>
        <w:t>1</w:t>
      </w:r>
      <w:r w:rsidRPr="00C114CD">
        <w:rPr>
          <w:rFonts w:ascii="仿宋_GB2312" w:eastAsia="仿宋_GB2312" w:hint="eastAsia"/>
          <w:sz w:val="32"/>
          <w:szCs w:val="32"/>
        </w:rPr>
        <w:t>年</w:t>
      </w:r>
      <w:r w:rsidR="00271C7F">
        <w:rPr>
          <w:rFonts w:ascii="仿宋_GB2312" w:eastAsia="仿宋_GB2312" w:hint="eastAsia"/>
          <w:sz w:val="32"/>
          <w:szCs w:val="32"/>
        </w:rPr>
        <w:t>4</w:t>
      </w:r>
      <w:r w:rsidRPr="00C114CD">
        <w:rPr>
          <w:rFonts w:ascii="仿宋_GB2312" w:eastAsia="仿宋_GB2312" w:hint="eastAsia"/>
          <w:sz w:val="32"/>
          <w:szCs w:val="32"/>
        </w:rPr>
        <w:t>月</w:t>
      </w:r>
      <w:r w:rsidR="00271C7F"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  <w:r w:rsidRPr="00C114CD">
        <w:rPr>
          <w:rFonts w:ascii="仿宋_GB2312" w:eastAsia="仿宋_GB2312" w:hint="eastAsia"/>
          <w:sz w:val="32"/>
          <w:szCs w:val="32"/>
        </w:rPr>
        <w:t>日</w:t>
      </w:r>
    </w:p>
    <w:sectPr w:rsidR="008C6A2E" w:rsidRPr="00C114CD" w:rsidSect="00C114CD">
      <w:pgSz w:w="11906" w:h="16838" w:code="9"/>
      <w:pgMar w:top="1361" w:right="1531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25" w:rsidRDefault="00761E25" w:rsidP="001803C2">
      <w:r>
        <w:separator/>
      </w:r>
    </w:p>
  </w:endnote>
  <w:endnote w:type="continuationSeparator" w:id="0">
    <w:p w:rsidR="00761E25" w:rsidRDefault="00761E25" w:rsidP="001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25" w:rsidRDefault="00761E25" w:rsidP="001803C2">
      <w:r>
        <w:separator/>
      </w:r>
    </w:p>
  </w:footnote>
  <w:footnote w:type="continuationSeparator" w:id="0">
    <w:p w:rsidR="00761E25" w:rsidRDefault="00761E25" w:rsidP="0018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CD"/>
    <w:rsid w:val="00006AAF"/>
    <w:rsid w:val="000108C7"/>
    <w:rsid w:val="00014965"/>
    <w:rsid w:val="00017E87"/>
    <w:rsid w:val="000470DF"/>
    <w:rsid w:val="0006467B"/>
    <w:rsid w:val="000710BE"/>
    <w:rsid w:val="000745F4"/>
    <w:rsid w:val="00087011"/>
    <w:rsid w:val="000A1859"/>
    <w:rsid w:val="000A34B1"/>
    <w:rsid w:val="000A473F"/>
    <w:rsid w:val="000A4A80"/>
    <w:rsid w:val="000C20F7"/>
    <w:rsid w:val="000C5832"/>
    <w:rsid w:val="000D38E4"/>
    <w:rsid w:val="000D7E43"/>
    <w:rsid w:val="000E18C9"/>
    <w:rsid w:val="000F2C16"/>
    <w:rsid w:val="00113AB4"/>
    <w:rsid w:val="00135888"/>
    <w:rsid w:val="00141453"/>
    <w:rsid w:val="00144B95"/>
    <w:rsid w:val="00155DA5"/>
    <w:rsid w:val="001803C2"/>
    <w:rsid w:val="001919D8"/>
    <w:rsid w:val="001977F8"/>
    <w:rsid w:val="001A49A4"/>
    <w:rsid w:val="001B463C"/>
    <w:rsid w:val="001C7426"/>
    <w:rsid w:val="001D4856"/>
    <w:rsid w:val="001E12BA"/>
    <w:rsid w:val="00210576"/>
    <w:rsid w:val="002113A1"/>
    <w:rsid w:val="00271C7F"/>
    <w:rsid w:val="00286605"/>
    <w:rsid w:val="00292D6B"/>
    <w:rsid w:val="002C2944"/>
    <w:rsid w:val="002C67C4"/>
    <w:rsid w:val="002C7515"/>
    <w:rsid w:val="002D1163"/>
    <w:rsid w:val="002D5AA7"/>
    <w:rsid w:val="002E657E"/>
    <w:rsid w:val="002F46BC"/>
    <w:rsid w:val="00306B03"/>
    <w:rsid w:val="00311E70"/>
    <w:rsid w:val="003240B4"/>
    <w:rsid w:val="0035543A"/>
    <w:rsid w:val="00377C86"/>
    <w:rsid w:val="003861D5"/>
    <w:rsid w:val="003B2C52"/>
    <w:rsid w:val="003B39AE"/>
    <w:rsid w:val="003C2287"/>
    <w:rsid w:val="003C7C86"/>
    <w:rsid w:val="003D49DA"/>
    <w:rsid w:val="003E4E62"/>
    <w:rsid w:val="003E72DF"/>
    <w:rsid w:val="003F269F"/>
    <w:rsid w:val="00421523"/>
    <w:rsid w:val="00425E42"/>
    <w:rsid w:val="00443E19"/>
    <w:rsid w:val="0045332E"/>
    <w:rsid w:val="004626CD"/>
    <w:rsid w:val="004745D5"/>
    <w:rsid w:val="00492584"/>
    <w:rsid w:val="004A48CA"/>
    <w:rsid w:val="004A67FC"/>
    <w:rsid w:val="004B23EC"/>
    <w:rsid w:val="004C0A78"/>
    <w:rsid w:val="004D0046"/>
    <w:rsid w:val="004D1404"/>
    <w:rsid w:val="004E0815"/>
    <w:rsid w:val="004E3DC2"/>
    <w:rsid w:val="004F0D74"/>
    <w:rsid w:val="004F3D93"/>
    <w:rsid w:val="005003CD"/>
    <w:rsid w:val="00500DD7"/>
    <w:rsid w:val="0050355A"/>
    <w:rsid w:val="005054F2"/>
    <w:rsid w:val="00535A01"/>
    <w:rsid w:val="0054263A"/>
    <w:rsid w:val="00581318"/>
    <w:rsid w:val="005833C7"/>
    <w:rsid w:val="00583DBC"/>
    <w:rsid w:val="00590115"/>
    <w:rsid w:val="00592BE2"/>
    <w:rsid w:val="005A0E6C"/>
    <w:rsid w:val="005A5032"/>
    <w:rsid w:val="005B0A26"/>
    <w:rsid w:val="005B0A43"/>
    <w:rsid w:val="005B7A68"/>
    <w:rsid w:val="005B7C6C"/>
    <w:rsid w:val="005C1140"/>
    <w:rsid w:val="005C1A72"/>
    <w:rsid w:val="005D428B"/>
    <w:rsid w:val="005F5C73"/>
    <w:rsid w:val="00605F4E"/>
    <w:rsid w:val="006132FA"/>
    <w:rsid w:val="00613D71"/>
    <w:rsid w:val="006426C5"/>
    <w:rsid w:val="00642B1C"/>
    <w:rsid w:val="00647142"/>
    <w:rsid w:val="00647A15"/>
    <w:rsid w:val="00654792"/>
    <w:rsid w:val="006619D9"/>
    <w:rsid w:val="006766FF"/>
    <w:rsid w:val="00687E5D"/>
    <w:rsid w:val="006A3807"/>
    <w:rsid w:val="006C21BC"/>
    <w:rsid w:val="006E6829"/>
    <w:rsid w:val="00702FCF"/>
    <w:rsid w:val="00703AB6"/>
    <w:rsid w:val="00711B61"/>
    <w:rsid w:val="007237D1"/>
    <w:rsid w:val="00736E93"/>
    <w:rsid w:val="0074383E"/>
    <w:rsid w:val="00761E25"/>
    <w:rsid w:val="00761ECD"/>
    <w:rsid w:val="00767C7F"/>
    <w:rsid w:val="00770B01"/>
    <w:rsid w:val="00786B6D"/>
    <w:rsid w:val="0079316F"/>
    <w:rsid w:val="007A029A"/>
    <w:rsid w:val="007A41C8"/>
    <w:rsid w:val="007E1BBE"/>
    <w:rsid w:val="007E1CA9"/>
    <w:rsid w:val="007F0512"/>
    <w:rsid w:val="007F1A9F"/>
    <w:rsid w:val="0080179C"/>
    <w:rsid w:val="008121F5"/>
    <w:rsid w:val="0081236B"/>
    <w:rsid w:val="008202FA"/>
    <w:rsid w:val="00845E86"/>
    <w:rsid w:val="00857B8F"/>
    <w:rsid w:val="00867A7A"/>
    <w:rsid w:val="00867C61"/>
    <w:rsid w:val="00867D98"/>
    <w:rsid w:val="00876E1C"/>
    <w:rsid w:val="008776F0"/>
    <w:rsid w:val="008A729C"/>
    <w:rsid w:val="008C6A2E"/>
    <w:rsid w:val="008D2C7D"/>
    <w:rsid w:val="008E1064"/>
    <w:rsid w:val="008E6323"/>
    <w:rsid w:val="00904556"/>
    <w:rsid w:val="00912F7F"/>
    <w:rsid w:val="009143DE"/>
    <w:rsid w:val="009345A9"/>
    <w:rsid w:val="00947E4A"/>
    <w:rsid w:val="00955D45"/>
    <w:rsid w:val="00963837"/>
    <w:rsid w:val="00985391"/>
    <w:rsid w:val="009A05F3"/>
    <w:rsid w:val="009B120A"/>
    <w:rsid w:val="009B7D4D"/>
    <w:rsid w:val="009D27F1"/>
    <w:rsid w:val="009F7098"/>
    <w:rsid w:val="00A01A3E"/>
    <w:rsid w:val="00A06149"/>
    <w:rsid w:val="00A11247"/>
    <w:rsid w:val="00A17370"/>
    <w:rsid w:val="00A34099"/>
    <w:rsid w:val="00A402CD"/>
    <w:rsid w:val="00A43B93"/>
    <w:rsid w:val="00A60FB7"/>
    <w:rsid w:val="00A81384"/>
    <w:rsid w:val="00A95487"/>
    <w:rsid w:val="00A957C6"/>
    <w:rsid w:val="00AD7802"/>
    <w:rsid w:val="00B20FFC"/>
    <w:rsid w:val="00B41522"/>
    <w:rsid w:val="00B4328C"/>
    <w:rsid w:val="00B75D53"/>
    <w:rsid w:val="00B767D4"/>
    <w:rsid w:val="00B81B7A"/>
    <w:rsid w:val="00B81D08"/>
    <w:rsid w:val="00B86E4F"/>
    <w:rsid w:val="00BA5909"/>
    <w:rsid w:val="00BA6A9E"/>
    <w:rsid w:val="00BB134C"/>
    <w:rsid w:val="00BB253E"/>
    <w:rsid w:val="00BB2CBE"/>
    <w:rsid w:val="00BB65E0"/>
    <w:rsid w:val="00BC08C4"/>
    <w:rsid w:val="00BC1FF9"/>
    <w:rsid w:val="00BD291F"/>
    <w:rsid w:val="00BE1563"/>
    <w:rsid w:val="00BF7D09"/>
    <w:rsid w:val="00C04D76"/>
    <w:rsid w:val="00C114CD"/>
    <w:rsid w:val="00C265C3"/>
    <w:rsid w:val="00C30434"/>
    <w:rsid w:val="00C41B4A"/>
    <w:rsid w:val="00C43D61"/>
    <w:rsid w:val="00C54A04"/>
    <w:rsid w:val="00C5534C"/>
    <w:rsid w:val="00C62A7C"/>
    <w:rsid w:val="00C7096B"/>
    <w:rsid w:val="00C759DC"/>
    <w:rsid w:val="00C92B9F"/>
    <w:rsid w:val="00CD000F"/>
    <w:rsid w:val="00CD166E"/>
    <w:rsid w:val="00CD7F16"/>
    <w:rsid w:val="00CE4A81"/>
    <w:rsid w:val="00CE6B06"/>
    <w:rsid w:val="00D1193E"/>
    <w:rsid w:val="00D17E35"/>
    <w:rsid w:val="00D2476A"/>
    <w:rsid w:val="00D331F6"/>
    <w:rsid w:val="00D51BAE"/>
    <w:rsid w:val="00D52537"/>
    <w:rsid w:val="00D8009B"/>
    <w:rsid w:val="00DD53DC"/>
    <w:rsid w:val="00DE46B1"/>
    <w:rsid w:val="00DF090A"/>
    <w:rsid w:val="00DF11AB"/>
    <w:rsid w:val="00E06D31"/>
    <w:rsid w:val="00E64667"/>
    <w:rsid w:val="00E918BB"/>
    <w:rsid w:val="00EA74D6"/>
    <w:rsid w:val="00EC7425"/>
    <w:rsid w:val="00ED3423"/>
    <w:rsid w:val="00ED4EE3"/>
    <w:rsid w:val="00ED5905"/>
    <w:rsid w:val="00ED6095"/>
    <w:rsid w:val="00EF4984"/>
    <w:rsid w:val="00F02771"/>
    <w:rsid w:val="00F416DA"/>
    <w:rsid w:val="00F44411"/>
    <w:rsid w:val="00F53E2B"/>
    <w:rsid w:val="00F6081A"/>
    <w:rsid w:val="00F64839"/>
    <w:rsid w:val="00F7105E"/>
    <w:rsid w:val="00F847C2"/>
    <w:rsid w:val="00F84E97"/>
    <w:rsid w:val="00F855A4"/>
    <w:rsid w:val="00F96530"/>
    <w:rsid w:val="00FA697E"/>
    <w:rsid w:val="00FB4CB3"/>
    <w:rsid w:val="00FC3C87"/>
    <w:rsid w:val="00FC46B7"/>
    <w:rsid w:val="00FC5856"/>
    <w:rsid w:val="00FD34AB"/>
    <w:rsid w:val="00FD3E7B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304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3CD"/>
    <w:rPr>
      <w:strike w:val="0"/>
      <w:dstrike w:val="0"/>
      <w:color w:val="333333"/>
      <w:u w:val="none"/>
      <w:effect w:val="none"/>
    </w:rPr>
  </w:style>
  <w:style w:type="paragraph" w:customStyle="1" w:styleId="time1">
    <w:name w:val="time1"/>
    <w:basedOn w:val="a"/>
    <w:rsid w:val="005003CD"/>
    <w:pPr>
      <w:widowControl/>
      <w:spacing w:before="100" w:beforeAutospacing="1" w:after="203"/>
      <w:ind w:firstLine="480"/>
      <w:jc w:val="center"/>
    </w:pPr>
    <w:rPr>
      <w:rFonts w:ascii="宋体" w:eastAsia="宋体" w:hAnsi="宋体" w:cs="宋体"/>
      <w:color w:val="888888"/>
      <w:kern w:val="0"/>
      <w:sz w:val="20"/>
      <w:szCs w:val="20"/>
    </w:rPr>
  </w:style>
  <w:style w:type="paragraph" w:customStyle="1" w:styleId="p11">
    <w:name w:val="p11"/>
    <w:basedOn w:val="a"/>
    <w:rsid w:val="005003CD"/>
    <w:pPr>
      <w:widowControl/>
      <w:spacing w:before="100" w:beforeAutospacing="1" w:after="8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003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03CD"/>
    <w:rPr>
      <w:sz w:val="18"/>
      <w:szCs w:val="18"/>
    </w:rPr>
  </w:style>
  <w:style w:type="paragraph" w:styleId="a5">
    <w:name w:val="No Spacing"/>
    <w:uiPriority w:val="1"/>
    <w:qFormat/>
    <w:rsid w:val="00C43D61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C30434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8C6A2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8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803C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80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803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304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3CD"/>
    <w:rPr>
      <w:strike w:val="0"/>
      <w:dstrike w:val="0"/>
      <w:color w:val="333333"/>
      <w:u w:val="none"/>
      <w:effect w:val="none"/>
    </w:rPr>
  </w:style>
  <w:style w:type="paragraph" w:customStyle="1" w:styleId="time1">
    <w:name w:val="time1"/>
    <w:basedOn w:val="a"/>
    <w:rsid w:val="005003CD"/>
    <w:pPr>
      <w:widowControl/>
      <w:spacing w:before="100" w:beforeAutospacing="1" w:after="203"/>
      <w:ind w:firstLine="480"/>
      <w:jc w:val="center"/>
    </w:pPr>
    <w:rPr>
      <w:rFonts w:ascii="宋体" w:eastAsia="宋体" w:hAnsi="宋体" w:cs="宋体"/>
      <w:color w:val="888888"/>
      <w:kern w:val="0"/>
      <w:sz w:val="20"/>
      <w:szCs w:val="20"/>
    </w:rPr>
  </w:style>
  <w:style w:type="paragraph" w:customStyle="1" w:styleId="p11">
    <w:name w:val="p11"/>
    <w:basedOn w:val="a"/>
    <w:rsid w:val="005003CD"/>
    <w:pPr>
      <w:widowControl/>
      <w:spacing w:before="100" w:beforeAutospacing="1" w:after="8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003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03CD"/>
    <w:rPr>
      <w:sz w:val="18"/>
      <w:szCs w:val="18"/>
    </w:rPr>
  </w:style>
  <w:style w:type="paragraph" w:styleId="a5">
    <w:name w:val="No Spacing"/>
    <w:uiPriority w:val="1"/>
    <w:qFormat/>
    <w:rsid w:val="00C43D61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C30434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8C6A2E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8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803C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80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80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6355"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single" w:sz="6" w:space="25" w:color="E0E0E0"/>
                            <w:left w:val="single" w:sz="6" w:space="30" w:color="E0E0E0"/>
                            <w:bottom w:val="single" w:sz="6" w:space="25" w:color="E0E0E0"/>
                            <w:right w:val="single" w:sz="6" w:space="30" w:color="E0E0E0"/>
                          </w:divBdr>
                          <w:divsChild>
                            <w:div w:id="1791392217">
                              <w:marLeft w:val="0"/>
                              <w:marRight w:val="0"/>
                              <w:marTop w:val="169"/>
                              <w:marBottom w:val="169"/>
                              <w:divBdr>
                                <w:top w:val="dashed" w:sz="6" w:space="8" w:color="3DAE00"/>
                                <w:left w:val="dashed" w:sz="6" w:space="17" w:color="3DAE00"/>
                                <w:bottom w:val="dashed" w:sz="6" w:space="8" w:color="3DAE00"/>
                                <w:right w:val="dashed" w:sz="6" w:space="17" w:color="3DAE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35D4-ABA0-4F33-88E0-EA6B84EB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436</Words>
  <Characters>2489</Characters>
  <Application>Microsoft Office Word</Application>
  <DocSecurity>0</DocSecurity>
  <Lines>20</Lines>
  <Paragraphs>5</Paragraphs>
  <ScaleCrop>false</ScaleCrop>
  <Company>china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104</cp:revision>
  <cp:lastPrinted>2021-03-01T03:20:00Z</cp:lastPrinted>
  <dcterms:created xsi:type="dcterms:W3CDTF">2020-09-16T08:20:00Z</dcterms:created>
  <dcterms:modified xsi:type="dcterms:W3CDTF">2021-04-02T02:23:00Z</dcterms:modified>
</cp:coreProperties>
</file>