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温州市龙湾区</w:t>
      </w:r>
      <w:r>
        <w:rPr>
          <w:rFonts w:hint="eastAsia" w:ascii="黑体" w:hAnsi="黑体" w:eastAsia="黑体"/>
          <w:sz w:val="44"/>
          <w:szCs w:val="44"/>
          <w:lang w:eastAsia="zh-CN"/>
        </w:rPr>
        <w:t>后勤</w:t>
      </w:r>
      <w:r>
        <w:rPr>
          <w:rFonts w:hint="eastAsia" w:ascii="黑体" w:hAnsi="黑体" w:eastAsia="黑体"/>
          <w:sz w:val="44"/>
          <w:szCs w:val="44"/>
        </w:rPr>
        <w:t>服务中心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聘用驾驶员</w:t>
      </w:r>
      <w:r>
        <w:rPr>
          <w:rFonts w:ascii="黑体" w:hAnsi="黑体" w:eastAsia="黑体"/>
          <w:sz w:val="44"/>
          <w:szCs w:val="44"/>
        </w:rPr>
        <w:t>报名表</w:t>
      </w:r>
    </w:p>
    <w:tbl>
      <w:tblPr>
        <w:tblStyle w:val="5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15"/>
        <w:gridCol w:w="1202"/>
        <w:gridCol w:w="180"/>
        <w:gridCol w:w="650"/>
        <w:gridCol w:w="488"/>
        <w:gridCol w:w="713"/>
        <w:gridCol w:w="488"/>
        <w:gridCol w:w="357"/>
        <w:gridCol w:w="95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有无犯罪记    录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有无重大交通事故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准驾车型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</w:pPr>
          </w:p>
        </w:tc>
        <w:tc>
          <w:tcPr>
            <w:tcW w:w="12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   龄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676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8083" w:type="dxa"/>
            <w:gridSpan w:val="1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初次领证日   期</w:t>
            </w:r>
          </w:p>
        </w:tc>
        <w:tc>
          <w:tcPr>
            <w:tcW w:w="334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驾驶证</w:t>
            </w:r>
          </w:p>
          <w:p>
            <w:pPr>
              <w:jc w:val="center"/>
            </w:pPr>
            <w:r>
              <w:rPr>
                <w:rFonts w:hint="eastAsia"/>
              </w:rPr>
              <w:t>号  码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2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8083" w:type="dxa"/>
            <w:gridSpan w:val="1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line="560" w:lineRule="exact"/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209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F59DB"/>
    <w:rsid w:val="30CF59DB"/>
    <w:rsid w:val="70CE2C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2021-04-02T04:53:00Z</dcterms:created>
  <dc:creator>区机关事务管理中心</dc:creator>
  <cp:lastModifiedBy>区机关事务管理中心</cp:lastModifiedBy>
  <dcterms:modified xsi:type="dcterms:W3CDTF">2021-04-02T04:53:43Z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