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核酸检测机构查询</w:t>
      </w: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542925</wp:posOffset>
            </wp:positionV>
            <wp:extent cx="4238625" cy="6757035"/>
            <wp:effectExtent l="0" t="0" r="9525" b="5715"/>
            <wp:wrapSquare wrapText="left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75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</w:rPr>
        <w:instrText xml:space="preserve"> INCLUDEPICTURE "C:\\Users\\ADMINI~1\\AppData\\Local\\Temp\\ksohtml11720\\wps1.jpg" \* MERGEFORMATINET 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sz w:val="36"/>
          <w:szCs w:val="36"/>
        </w:rPr>
        <w:br w:type="textWrapping" w:clear="none"/>
      </w: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</w:pPr>
    </w:p>
    <w:sectPr>
      <w:pgSz w:w="11849" w:h="16781"/>
      <w:pgMar w:top="1417" w:right="1655" w:bottom="1134" w:left="15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1B27"/>
    <w:rsid w:val="018514F5"/>
    <w:rsid w:val="0A772B99"/>
    <w:rsid w:val="11A735B2"/>
    <w:rsid w:val="12066FB0"/>
    <w:rsid w:val="12B6512E"/>
    <w:rsid w:val="163610C3"/>
    <w:rsid w:val="1917588E"/>
    <w:rsid w:val="20522623"/>
    <w:rsid w:val="24F81733"/>
    <w:rsid w:val="398B1B27"/>
    <w:rsid w:val="44810481"/>
    <w:rsid w:val="4B5A7AC6"/>
    <w:rsid w:val="4CCB184A"/>
    <w:rsid w:val="4FD91F42"/>
    <w:rsid w:val="502B1578"/>
    <w:rsid w:val="58AA1C95"/>
    <w:rsid w:val="59D53F67"/>
    <w:rsid w:val="60B74A68"/>
    <w:rsid w:val="64570499"/>
    <w:rsid w:val="65045073"/>
    <w:rsid w:val="66B537FC"/>
    <w:rsid w:val="67E96484"/>
    <w:rsid w:val="68170C86"/>
    <w:rsid w:val="69A64D28"/>
    <w:rsid w:val="72E52D5B"/>
    <w:rsid w:val="773E1D52"/>
    <w:rsid w:val="79BD6C5F"/>
    <w:rsid w:val="7C7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file:///C:\Users\ADMINI~1\AppData\Local\Temp\ksohtml11720\wps1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2020-09-04T08:04:00Z</dcterms:created>
  <dc:creator>陆开雄</dc:creator>
  <cp:lastModifiedBy>肖苏华</cp:lastModifiedBy>
  <cp:lastPrinted>2021-03-26T03:05:00Z</cp:lastPrinted>
  <dcterms:modified xsi:type="dcterms:W3CDTF">2021-04-06T03:30:38Z</dcterms:modified>
  <dc:title>关于报送2019年福建海洋职业技术学校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