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37C57" w14:textId="77777777" w:rsidR="00726CE5" w:rsidRDefault="00104349">
      <w:pPr>
        <w:widowControl/>
        <w:spacing w:line="560" w:lineRule="exact"/>
        <w:ind w:right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</w:p>
    <w:p w14:paraId="0035B65A" w14:textId="77777777" w:rsidR="00726CE5" w:rsidRDefault="00104349">
      <w:pPr>
        <w:widowControl/>
        <w:adjustRightInd w:val="0"/>
        <w:snapToGrid w:val="0"/>
        <w:spacing w:afterLines="100" w:after="240" w:line="520" w:lineRule="exact"/>
        <w:jc w:val="center"/>
        <w:rPr>
          <w:rFonts w:ascii="方正小标宋简体" w:eastAsia="方正小标宋简体" w:hAnsi="Tahoma" w:cs="宋体"/>
          <w:spacing w:val="-6"/>
          <w:kern w:val="0"/>
          <w:sz w:val="30"/>
          <w:szCs w:val="30"/>
        </w:rPr>
      </w:pPr>
      <w:r>
        <w:rPr>
          <w:rFonts w:ascii="方正小标宋简体" w:eastAsia="方正小标宋简体" w:hAnsi="Tahoma" w:cs="宋体" w:hint="eastAsia"/>
          <w:spacing w:val="-6"/>
          <w:kern w:val="0"/>
          <w:sz w:val="30"/>
          <w:szCs w:val="30"/>
        </w:rPr>
        <w:t>四川省档案学校2021年5月公开招聘工作人员岗位和条件要求一览表</w:t>
      </w:r>
    </w:p>
    <w:tbl>
      <w:tblPr>
        <w:tblW w:w="12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658"/>
        <w:gridCol w:w="690"/>
        <w:gridCol w:w="636"/>
        <w:gridCol w:w="594"/>
        <w:gridCol w:w="824"/>
        <w:gridCol w:w="992"/>
        <w:gridCol w:w="2835"/>
        <w:gridCol w:w="722"/>
        <w:gridCol w:w="695"/>
        <w:gridCol w:w="851"/>
        <w:gridCol w:w="567"/>
        <w:gridCol w:w="1656"/>
      </w:tblGrid>
      <w:tr w:rsidR="00726CE5" w14:paraId="75782C99" w14:textId="77777777">
        <w:trPr>
          <w:cantSplit/>
          <w:trHeight w:val="370"/>
          <w:jc w:val="center"/>
        </w:trPr>
        <w:tc>
          <w:tcPr>
            <w:tcW w:w="704" w:type="dxa"/>
            <w:vMerge w:val="restart"/>
            <w:vAlign w:val="center"/>
          </w:tcPr>
          <w:p w14:paraId="27A15CA2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5" w:type="dxa"/>
            <w:gridSpan w:val="2"/>
            <w:vAlign w:val="center"/>
          </w:tcPr>
          <w:p w14:paraId="746B86B2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90" w:type="dxa"/>
            <w:vMerge w:val="restart"/>
            <w:vAlign w:val="center"/>
          </w:tcPr>
          <w:p w14:paraId="5C1B4CB4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</w:t>
            </w:r>
          </w:p>
          <w:p w14:paraId="1E5A80EA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63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105D96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94" w:type="dxa"/>
            <w:vMerge w:val="restart"/>
            <w:vAlign w:val="center"/>
          </w:tcPr>
          <w:p w14:paraId="3BE30F65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招聘对象范围</w:t>
            </w:r>
          </w:p>
        </w:tc>
        <w:tc>
          <w:tcPr>
            <w:tcW w:w="5373" w:type="dxa"/>
            <w:gridSpan w:val="4"/>
            <w:vAlign w:val="center"/>
          </w:tcPr>
          <w:p w14:paraId="10D26F9C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695" w:type="dxa"/>
            <w:vMerge w:val="restart"/>
            <w:vAlign w:val="center"/>
          </w:tcPr>
          <w:p w14:paraId="741065F2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笔试开考比例</w:t>
            </w:r>
          </w:p>
        </w:tc>
        <w:tc>
          <w:tcPr>
            <w:tcW w:w="851" w:type="dxa"/>
            <w:vMerge w:val="restart"/>
            <w:vAlign w:val="center"/>
          </w:tcPr>
          <w:p w14:paraId="3423F08C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公共科目笔试名称</w:t>
            </w:r>
          </w:p>
        </w:tc>
        <w:tc>
          <w:tcPr>
            <w:tcW w:w="567" w:type="dxa"/>
            <w:vMerge w:val="restart"/>
            <w:vAlign w:val="center"/>
          </w:tcPr>
          <w:p w14:paraId="61CFF99B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专业笔试名称</w:t>
            </w:r>
          </w:p>
        </w:tc>
        <w:tc>
          <w:tcPr>
            <w:tcW w:w="1656" w:type="dxa"/>
            <w:vMerge w:val="restart"/>
            <w:vAlign w:val="center"/>
          </w:tcPr>
          <w:p w14:paraId="02A7ABD8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726CE5" w14:paraId="5BBC02EB" w14:textId="77777777">
        <w:trPr>
          <w:cantSplit/>
          <w:trHeight w:val="451"/>
          <w:jc w:val="center"/>
        </w:trPr>
        <w:tc>
          <w:tcPr>
            <w:tcW w:w="704" w:type="dxa"/>
            <w:vMerge/>
            <w:vAlign w:val="center"/>
          </w:tcPr>
          <w:p w14:paraId="1E53CD17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FEFBE4E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658" w:type="dxa"/>
            <w:vAlign w:val="center"/>
          </w:tcPr>
          <w:p w14:paraId="7B646CBB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</w:t>
            </w:r>
          </w:p>
          <w:p w14:paraId="56AC3D31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0" w:type="dxa"/>
            <w:vMerge/>
            <w:vAlign w:val="center"/>
          </w:tcPr>
          <w:p w14:paraId="28B45300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636" w:type="dxa"/>
            <w:vMerge/>
            <w:vAlign w:val="center"/>
          </w:tcPr>
          <w:p w14:paraId="28E0E471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14:paraId="56A89ACA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824" w:type="dxa"/>
            <w:vAlign w:val="center"/>
          </w:tcPr>
          <w:p w14:paraId="1D472C20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4E747AF3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</w:t>
            </w:r>
          </w:p>
          <w:p w14:paraId="659DA660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2835" w:type="dxa"/>
            <w:vAlign w:val="center"/>
          </w:tcPr>
          <w:p w14:paraId="6C049281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722" w:type="dxa"/>
            <w:vAlign w:val="center"/>
          </w:tcPr>
          <w:p w14:paraId="067552B5" w14:textId="77777777" w:rsidR="00726CE5" w:rsidRDefault="001043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/>
            <w:vAlign w:val="center"/>
          </w:tcPr>
          <w:p w14:paraId="5DF29656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E7E3E01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C1D8143" w14:textId="77777777" w:rsidR="00726CE5" w:rsidRDefault="00726CE5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14:paraId="62F49319" w14:textId="77777777" w:rsidR="00726CE5" w:rsidRDefault="00726CE5">
            <w:pPr>
              <w:jc w:val="center"/>
              <w:rPr>
                <w:sz w:val="20"/>
              </w:rPr>
            </w:pPr>
          </w:p>
        </w:tc>
      </w:tr>
      <w:tr w:rsidR="00726CE5" w14:paraId="5AD62026" w14:textId="77777777">
        <w:trPr>
          <w:cantSplit/>
          <w:trHeight w:val="1670"/>
          <w:jc w:val="center"/>
        </w:trPr>
        <w:tc>
          <w:tcPr>
            <w:tcW w:w="704" w:type="dxa"/>
            <w:vAlign w:val="center"/>
          </w:tcPr>
          <w:p w14:paraId="56C8CD3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07644C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658" w:type="dxa"/>
            <w:vAlign w:val="center"/>
          </w:tcPr>
          <w:p w14:paraId="043A2353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档案管理专业教师</w:t>
            </w:r>
          </w:p>
        </w:tc>
        <w:tc>
          <w:tcPr>
            <w:tcW w:w="690" w:type="dxa"/>
            <w:vAlign w:val="center"/>
          </w:tcPr>
          <w:p w14:paraId="4569D921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4"/>
                <w:szCs w:val="24"/>
                <w:lang w:bidi="ar"/>
              </w:rPr>
              <w:t>83010001</w:t>
            </w:r>
          </w:p>
        </w:tc>
        <w:tc>
          <w:tcPr>
            <w:tcW w:w="636" w:type="dxa"/>
            <w:vAlign w:val="center"/>
          </w:tcPr>
          <w:p w14:paraId="08BBA6C0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21F8CC79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824" w:type="dxa"/>
            <w:vAlign w:val="center"/>
          </w:tcPr>
          <w:p w14:paraId="60C904B0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1986年1月1日及以后出生</w:t>
            </w:r>
          </w:p>
        </w:tc>
        <w:tc>
          <w:tcPr>
            <w:tcW w:w="992" w:type="dxa"/>
            <w:vAlign w:val="center"/>
          </w:tcPr>
          <w:p w14:paraId="1AC5BFC3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本科及以上学历，并取得学士及以上学位</w:t>
            </w:r>
          </w:p>
        </w:tc>
        <w:tc>
          <w:tcPr>
            <w:tcW w:w="2835" w:type="dxa"/>
            <w:vAlign w:val="center"/>
          </w:tcPr>
          <w:p w14:paraId="2F5A5DEE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本科：档案学专业、图书馆学专业、信息资源管理专业；</w:t>
            </w:r>
          </w:p>
          <w:p w14:paraId="38D22EE1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研究生：档案学专业、图书馆学专业、情报学专业。</w:t>
            </w:r>
          </w:p>
        </w:tc>
        <w:tc>
          <w:tcPr>
            <w:tcW w:w="722" w:type="dxa"/>
            <w:vAlign w:val="center"/>
          </w:tcPr>
          <w:p w14:paraId="725D4926" w14:textId="77777777" w:rsidR="00726CE5" w:rsidRDefault="0010434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具有中等职业学校及以上教师资格证</w:t>
            </w:r>
          </w:p>
        </w:tc>
        <w:tc>
          <w:tcPr>
            <w:tcW w:w="695" w:type="dxa"/>
            <w:vAlign w:val="center"/>
          </w:tcPr>
          <w:p w14:paraId="7FCC27B8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3:1</w:t>
            </w:r>
          </w:p>
        </w:tc>
        <w:tc>
          <w:tcPr>
            <w:tcW w:w="851" w:type="dxa"/>
            <w:vAlign w:val="center"/>
          </w:tcPr>
          <w:p w14:paraId="561CB3D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567" w:type="dxa"/>
            <w:vAlign w:val="center"/>
          </w:tcPr>
          <w:p w14:paraId="262CB5B2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14:paraId="1C433F0A" w14:textId="77777777" w:rsidR="00726CE5" w:rsidRDefault="00726CE5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:rsidR="00726CE5" w14:paraId="6AF44265" w14:textId="77777777">
        <w:trPr>
          <w:cantSplit/>
          <w:trHeight w:val="2624"/>
          <w:jc w:val="center"/>
        </w:trPr>
        <w:tc>
          <w:tcPr>
            <w:tcW w:w="704" w:type="dxa"/>
            <w:vAlign w:val="center"/>
          </w:tcPr>
          <w:p w14:paraId="639C3083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9FE0234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658" w:type="dxa"/>
            <w:vAlign w:val="center"/>
          </w:tcPr>
          <w:p w14:paraId="20A78552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数学专业教师</w:t>
            </w:r>
          </w:p>
        </w:tc>
        <w:tc>
          <w:tcPr>
            <w:tcW w:w="690" w:type="dxa"/>
            <w:vAlign w:val="center"/>
          </w:tcPr>
          <w:p w14:paraId="55B25B27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4"/>
                <w:szCs w:val="24"/>
                <w:lang w:bidi="ar"/>
              </w:rPr>
              <w:t>83010002</w:t>
            </w:r>
          </w:p>
        </w:tc>
        <w:tc>
          <w:tcPr>
            <w:tcW w:w="636" w:type="dxa"/>
            <w:vAlign w:val="center"/>
          </w:tcPr>
          <w:p w14:paraId="365FC222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12A75976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824" w:type="dxa"/>
            <w:vAlign w:val="center"/>
          </w:tcPr>
          <w:p w14:paraId="391FC5CE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1986年1月1日及以后出生</w:t>
            </w:r>
          </w:p>
        </w:tc>
        <w:tc>
          <w:tcPr>
            <w:tcW w:w="992" w:type="dxa"/>
            <w:vAlign w:val="center"/>
          </w:tcPr>
          <w:p w14:paraId="12F443AF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本科及以上学历，并取得学士及以上学位</w:t>
            </w:r>
          </w:p>
        </w:tc>
        <w:tc>
          <w:tcPr>
            <w:tcW w:w="2835" w:type="dxa"/>
            <w:vAlign w:val="center"/>
          </w:tcPr>
          <w:p w14:paraId="3FD54DDE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本科：数学与应用数学专业、金融数学专业、信息与计算科学专业、数理基础科学专业；</w:t>
            </w:r>
          </w:p>
          <w:p w14:paraId="75190773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研究生：基础数学专业、计算数学专业、概率论与数理统计专业、应用数学专业、运筹学与控制论专业。</w:t>
            </w:r>
          </w:p>
        </w:tc>
        <w:tc>
          <w:tcPr>
            <w:tcW w:w="722" w:type="dxa"/>
            <w:vAlign w:val="center"/>
          </w:tcPr>
          <w:p w14:paraId="5C3FC3C2" w14:textId="77777777" w:rsidR="00726CE5" w:rsidRDefault="0010434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具有中等职业学校及以上教师资格证</w:t>
            </w:r>
          </w:p>
        </w:tc>
        <w:tc>
          <w:tcPr>
            <w:tcW w:w="695" w:type="dxa"/>
            <w:vAlign w:val="center"/>
          </w:tcPr>
          <w:p w14:paraId="1545C26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3:1</w:t>
            </w:r>
          </w:p>
        </w:tc>
        <w:tc>
          <w:tcPr>
            <w:tcW w:w="851" w:type="dxa"/>
            <w:vAlign w:val="center"/>
          </w:tcPr>
          <w:p w14:paraId="30404DA7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567" w:type="dxa"/>
            <w:vAlign w:val="center"/>
          </w:tcPr>
          <w:p w14:paraId="2DEFBDC9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14:paraId="615091BF" w14:textId="77777777" w:rsidR="00726CE5" w:rsidRDefault="00726CE5">
            <w:pPr>
              <w:spacing w:line="240" w:lineRule="exact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:rsidR="00726CE5" w14:paraId="44866467" w14:textId="77777777">
        <w:trPr>
          <w:cantSplit/>
          <w:trHeight w:val="2130"/>
          <w:jc w:val="center"/>
        </w:trPr>
        <w:tc>
          <w:tcPr>
            <w:tcW w:w="704" w:type="dxa"/>
            <w:vAlign w:val="center"/>
          </w:tcPr>
          <w:p w14:paraId="37A4201E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lastRenderedPageBreak/>
              <w:t>四川省档案学校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E70E974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658" w:type="dxa"/>
            <w:vAlign w:val="center"/>
          </w:tcPr>
          <w:p w14:paraId="3CB8D6B7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计算机专业教师</w:t>
            </w:r>
          </w:p>
        </w:tc>
        <w:tc>
          <w:tcPr>
            <w:tcW w:w="690" w:type="dxa"/>
            <w:vAlign w:val="center"/>
          </w:tcPr>
          <w:p w14:paraId="1A120093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4"/>
                <w:szCs w:val="24"/>
                <w:lang w:bidi="ar"/>
              </w:rPr>
              <w:t>83010003</w:t>
            </w:r>
          </w:p>
        </w:tc>
        <w:tc>
          <w:tcPr>
            <w:tcW w:w="636" w:type="dxa"/>
            <w:vAlign w:val="center"/>
          </w:tcPr>
          <w:p w14:paraId="3FACD5ED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6497CCB9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824" w:type="dxa"/>
            <w:vAlign w:val="center"/>
          </w:tcPr>
          <w:p w14:paraId="2E95B711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1986年1月1日及以后出生</w:t>
            </w:r>
          </w:p>
        </w:tc>
        <w:tc>
          <w:tcPr>
            <w:tcW w:w="992" w:type="dxa"/>
            <w:vAlign w:val="center"/>
          </w:tcPr>
          <w:p w14:paraId="409CC332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本科及以上学历，并取得学士及以上学位</w:t>
            </w:r>
          </w:p>
        </w:tc>
        <w:tc>
          <w:tcPr>
            <w:tcW w:w="2835" w:type="dxa"/>
            <w:vAlign w:val="center"/>
          </w:tcPr>
          <w:p w14:paraId="58F91B98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本科：计算机科学与技术专业、数字媒体技术专业、软件工程专业、信息安全专业、电子与计算机工程专业；</w:t>
            </w:r>
          </w:p>
          <w:p w14:paraId="67A48C87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研究生：计算机系统结构专业、计算机软件与理论专业、计算机应用技术专业。</w:t>
            </w:r>
          </w:p>
        </w:tc>
        <w:tc>
          <w:tcPr>
            <w:tcW w:w="722" w:type="dxa"/>
            <w:vAlign w:val="center"/>
          </w:tcPr>
          <w:p w14:paraId="2EB00FFB" w14:textId="77777777" w:rsidR="00726CE5" w:rsidRDefault="0010434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具有中等职业学校及以上教师资格证</w:t>
            </w:r>
          </w:p>
        </w:tc>
        <w:tc>
          <w:tcPr>
            <w:tcW w:w="695" w:type="dxa"/>
            <w:vAlign w:val="center"/>
          </w:tcPr>
          <w:p w14:paraId="3361CA1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3:1</w:t>
            </w:r>
          </w:p>
        </w:tc>
        <w:tc>
          <w:tcPr>
            <w:tcW w:w="851" w:type="dxa"/>
            <w:vAlign w:val="center"/>
          </w:tcPr>
          <w:p w14:paraId="499330F2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567" w:type="dxa"/>
            <w:vAlign w:val="center"/>
          </w:tcPr>
          <w:p w14:paraId="2EC9842A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14:paraId="03E00758" w14:textId="77777777" w:rsidR="00726CE5" w:rsidRDefault="00726CE5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:rsidR="00726CE5" w14:paraId="05341BEA" w14:textId="77777777">
        <w:trPr>
          <w:cantSplit/>
          <w:trHeight w:val="2130"/>
          <w:jc w:val="center"/>
        </w:trPr>
        <w:tc>
          <w:tcPr>
            <w:tcW w:w="704" w:type="dxa"/>
            <w:vAlign w:val="center"/>
          </w:tcPr>
          <w:p w14:paraId="72C6AE6A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B1E0108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658" w:type="dxa"/>
            <w:vAlign w:val="center"/>
          </w:tcPr>
          <w:p w14:paraId="591A78B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工业机器人应用与维护专业教师</w:t>
            </w:r>
          </w:p>
        </w:tc>
        <w:tc>
          <w:tcPr>
            <w:tcW w:w="690" w:type="dxa"/>
            <w:vAlign w:val="center"/>
          </w:tcPr>
          <w:p w14:paraId="67967C31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4"/>
                <w:szCs w:val="24"/>
                <w:lang w:bidi="ar"/>
              </w:rPr>
              <w:t>83010004</w:t>
            </w:r>
          </w:p>
        </w:tc>
        <w:tc>
          <w:tcPr>
            <w:tcW w:w="636" w:type="dxa"/>
            <w:vAlign w:val="center"/>
          </w:tcPr>
          <w:p w14:paraId="132750F9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665A2CE2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824" w:type="dxa"/>
            <w:vAlign w:val="center"/>
          </w:tcPr>
          <w:p w14:paraId="2C78BE6F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1986年1月1日及以后出生</w:t>
            </w:r>
          </w:p>
        </w:tc>
        <w:tc>
          <w:tcPr>
            <w:tcW w:w="992" w:type="dxa"/>
            <w:vAlign w:val="center"/>
          </w:tcPr>
          <w:p w14:paraId="2F2E641E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本科及以上学历，并取得学士及以上学位</w:t>
            </w:r>
          </w:p>
        </w:tc>
        <w:tc>
          <w:tcPr>
            <w:tcW w:w="2835" w:type="dxa"/>
            <w:vAlign w:val="center"/>
          </w:tcPr>
          <w:p w14:paraId="21C3AACB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本科：机械工程专业、机械设计制造及其自动化专业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、机械工程专业、机械电子工程专业；</w:t>
            </w:r>
          </w:p>
          <w:p w14:paraId="6A7BE3B1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研究生：机械制造及其自动化专业、机械电子工程专业、机械设计及理论专业。</w:t>
            </w:r>
          </w:p>
        </w:tc>
        <w:tc>
          <w:tcPr>
            <w:tcW w:w="722" w:type="dxa"/>
            <w:vAlign w:val="center"/>
          </w:tcPr>
          <w:p w14:paraId="2DDAF51D" w14:textId="77777777" w:rsidR="00726CE5" w:rsidRDefault="0010434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具有中等职业学校及以上教师资格证</w:t>
            </w:r>
          </w:p>
        </w:tc>
        <w:tc>
          <w:tcPr>
            <w:tcW w:w="695" w:type="dxa"/>
            <w:vAlign w:val="center"/>
          </w:tcPr>
          <w:p w14:paraId="43FA1E05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3:1</w:t>
            </w:r>
          </w:p>
        </w:tc>
        <w:tc>
          <w:tcPr>
            <w:tcW w:w="851" w:type="dxa"/>
            <w:vAlign w:val="center"/>
          </w:tcPr>
          <w:p w14:paraId="6D5E8067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567" w:type="dxa"/>
            <w:vAlign w:val="center"/>
          </w:tcPr>
          <w:p w14:paraId="5D70E069" w14:textId="77777777" w:rsidR="00726CE5" w:rsidRDefault="00104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14:paraId="4E5DF2B0" w14:textId="77777777" w:rsidR="00726CE5" w:rsidRDefault="00726CE5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</w:p>
        </w:tc>
      </w:tr>
    </w:tbl>
    <w:p w14:paraId="3B1F888B" w14:textId="77777777" w:rsidR="00726CE5" w:rsidRDefault="00104349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43C6209A" w14:textId="77777777" w:rsidR="00726CE5" w:rsidRDefault="00726CE5">
      <w:pPr>
        <w:rPr>
          <w:rFonts w:ascii="楷体_GB2312" w:eastAsia="楷体_GB2312"/>
          <w:sz w:val="24"/>
          <w:szCs w:val="24"/>
        </w:rPr>
      </w:pPr>
    </w:p>
    <w:p w14:paraId="22DD8133" w14:textId="77777777" w:rsidR="00726CE5" w:rsidRDefault="00726CE5">
      <w:pPr>
        <w:rPr>
          <w:rFonts w:ascii="楷体_GB2312" w:eastAsia="楷体_GB2312"/>
          <w:sz w:val="24"/>
          <w:szCs w:val="24"/>
        </w:rPr>
        <w:sectPr w:rsidR="00726CE5">
          <w:footerReference w:type="even" r:id="rId7"/>
          <w:footerReference w:type="default" r:id="rId8"/>
          <w:pgSz w:w="16838" w:h="11905" w:orient="landscape"/>
          <w:pgMar w:top="2041" w:right="1808" w:bottom="1361" w:left="1417" w:header="851" w:footer="1134" w:gutter="0"/>
          <w:cols w:space="720"/>
          <w:docGrid w:linePitch="312"/>
        </w:sectPr>
      </w:pPr>
    </w:p>
    <w:p w14:paraId="26B23F6C" w14:textId="77777777" w:rsidR="00726CE5" w:rsidRDefault="00726CE5"/>
    <w:sectPr w:rsidR="0072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91B73" w14:textId="77777777" w:rsidR="00341B28" w:rsidRDefault="00341B28">
      <w:r>
        <w:separator/>
      </w:r>
    </w:p>
  </w:endnote>
  <w:endnote w:type="continuationSeparator" w:id="0">
    <w:p w14:paraId="4AAD5B59" w14:textId="77777777" w:rsidR="00341B28" w:rsidRDefault="003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DD466" w14:textId="77777777" w:rsidR="00726CE5" w:rsidRDefault="00104349">
    <w:pPr>
      <w:pStyle w:val="a4"/>
      <w:rPr>
        <w:sz w:val="24"/>
        <w:szCs w:val="24"/>
      </w:rPr>
    </w:pPr>
    <w:r>
      <w:rPr>
        <w:rFonts w:ascii="宋体" w:hint="eastAsia"/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30</w:t>
    </w:r>
    <w:r>
      <w:rPr>
        <w:sz w:val="28"/>
        <w:szCs w:val="28"/>
      </w:rPr>
      <w:fldChar w:fldCharType="end"/>
    </w:r>
    <w:r>
      <w:rPr>
        <w:rFonts w:ascii="宋体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83A61" w14:textId="77777777" w:rsidR="00726CE5" w:rsidRDefault="00104349">
    <w:pPr>
      <w:pStyle w:val="a4"/>
      <w:jc w:val="right"/>
      <w:rPr>
        <w:sz w:val="24"/>
        <w:szCs w:val="24"/>
      </w:rPr>
    </w:pPr>
    <w:r>
      <w:rPr>
        <w:rFonts w:ascii="宋体" w:hint="eastAsia"/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31</w:t>
    </w:r>
    <w:r>
      <w:rPr>
        <w:sz w:val="28"/>
        <w:szCs w:val="28"/>
      </w:rPr>
      <w:fldChar w:fldCharType="end"/>
    </w:r>
    <w:r>
      <w:rPr>
        <w:rFonts w:ascii="宋体"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8513" w14:textId="77777777" w:rsidR="00341B28" w:rsidRDefault="00341B28">
      <w:r>
        <w:separator/>
      </w:r>
    </w:p>
  </w:footnote>
  <w:footnote w:type="continuationSeparator" w:id="0">
    <w:p w14:paraId="7300C12D" w14:textId="77777777" w:rsidR="00341B28" w:rsidRDefault="0034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5D0093"/>
    <w:rsid w:val="00104349"/>
    <w:rsid w:val="00341B28"/>
    <w:rsid w:val="004951BC"/>
    <w:rsid w:val="00726CE5"/>
    <w:rsid w:val="00F66C74"/>
    <w:rsid w:val="6EAE2234"/>
    <w:rsid w:val="7E5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E3E0A"/>
  <w15:docId w15:val="{ECAD5256-FDDB-4A63-A089-B7FF9562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scott</cp:lastModifiedBy>
  <cp:revision>3</cp:revision>
  <dcterms:created xsi:type="dcterms:W3CDTF">2021-04-06T06:02:00Z</dcterms:created>
  <dcterms:modified xsi:type="dcterms:W3CDTF">2021-04-07T02:05:00Z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