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ascii="仿宋_GB2312" w:eastAsia="仿宋_GB2312"/>
          <w:bCs/>
          <w:sz w:val="30"/>
          <w:szCs w:val="30"/>
          <w:highlight w:val="none"/>
        </w:rPr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附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件</w:t>
      </w: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ascii="仿宋_GB2312" w:eastAsia="仿宋_GB2312"/>
          <w:bCs/>
          <w:sz w:val="30"/>
          <w:szCs w:val="30"/>
          <w:highlight w:val="none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eastAsia="仿宋_GB2312"/>
          <w:bCs/>
          <w:sz w:val="21"/>
          <w:szCs w:val="21"/>
          <w:highlight w:val="none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pacing w:val="-4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pacing w:val="-4"/>
          <w:sz w:val="44"/>
          <w:szCs w:val="44"/>
          <w:highlight w:val="none"/>
        </w:rPr>
        <w:t>20</w:t>
      </w:r>
      <w:r>
        <w:rPr>
          <w:rFonts w:hint="eastAsia" w:ascii="方正小标宋简体" w:eastAsia="方正小标宋简体"/>
          <w:spacing w:val="-4"/>
          <w:sz w:val="44"/>
          <w:szCs w:val="44"/>
          <w:highlight w:val="none"/>
          <w:lang w:val="en-US" w:eastAsia="zh-CN"/>
        </w:rPr>
        <w:t>21</w:t>
      </w:r>
      <w:r>
        <w:rPr>
          <w:rFonts w:hint="eastAsia" w:ascii="方正小标宋简体" w:eastAsia="方正小标宋简体"/>
          <w:spacing w:val="-4"/>
          <w:sz w:val="44"/>
          <w:szCs w:val="44"/>
          <w:highlight w:val="none"/>
        </w:rPr>
        <w:t>年温州</w:t>
      </w:r>
      <w:r>
        <w:rPr>
          <w:rFonts w:hint="eastAsia" w:ascii="方正小标宋简体" w:eastAsia="方正小标宋简体"/>
          <w:spacing w:val="-4"/>
          <w:sz w:val="44"/>
          <w:szCs w:val="44"/>
          <w:highlight w:val="none"/>
          <w:lang w:eastAsia="zh-CN"/>
        </w:rPr>
        <w:t>建设</w:t>
      </w:r>
      <w:r>
        <w:rPr>
          <w:rFonts w:hint="eastAsia" w:ascii="方正小标宋简体" w:eastAsia="方正小标宋简体"/>
          <w:spacing w:val="-4"/>
          <w:sz w:val="44"/>
          <w:szCs w:val="44"/>
          <w:highlight w:val="none"/>
        </w:rPr>
        <w:t>集团专业资格审查办法</w:t>
      </w:r>
    </w:p>
    <w:p>
      <w:pPr>
        <w:spacing w:line="560" w:lineRule="exact"/>
        <w:jc w:val="left"/>
        <w:rPr>
          <w:rFonts w:hint="eastAsia" w:ascii="方正小标宋简体" w:eastAsia="方正小标宋简体"/>
          <w:spacing w:val="-4"/>
          <w:sz w:val="18"/>
          <w:szCs w:val="18"/>
          <w:highlight w:val="none"/>
        </w:rPr>
      </w:pPr>
    </w:p>
    <w:p>
      <w:pPr>
        <w:spacing w:line="500" w:lineRule="exact"/>
        <w:ind w:firstLine="624" w:firstLineChars="200"/>
        <w:rPr>
          <w:rFonts w:hint="eastAsia" w:ascii="黑体" w:eastAsia="黑体"/>
          <w:spacing w:val="-4"/>
          <w:sz w:val="32"/>
          <w:szCs w:val="32"/>
          <w:highlight w:val="none"/>
          <w:lang w:eastAsia="zh-CN"/>
        </w:rPr>
      </w:pPr>
      <w:r>
        <w:rPr>
          <w:rFonts w:hint="eastAsia" w:ascii="黑体" w:eastAsia="黑体"/>
          <w:spacing w:val="-4"/>
          <w:sz w:val="32"/>
          <w:szCs w:val="32"/>
          <w:highlight w:val="none"/>
          <w:lang w:eastAsia="zh-CN"/>
        </w:rPr>
        <w:t>一、“文秘”相关专业</w:t>
      </w:r>
    </w:p>
    <w:p>
      <w:pPr>
        <w:spacing w:line="500" w:lineRule="exact"/>
        <w:ind w:firstLine="624" w:firstLineChars="200"/>
        <w:rPr>
          <w:rFonts w:hint="eastAsia" w:ascii="仿宋_GB2312" w:eastAsia="仿宋_GB2312"/>
          <w:spacing w:val="-4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pacing w:val="-4"/>
          <w:sz w:val="32"/>
          <w:szCs w:val="32"/>
          <w:highlight w:val="none"/>
          <w:lang w:eastAsia="zh-CN"/>
        </w:rPr>
        <w:t>汉语言文学、汉语言、应用语言学、秘书学、行政管理、文秘、公共事业管理、公共关系学等相关专业。</w:t>
      </w:r>
    </w:p>
    <w:p>
      <w:pPr>
        <w:spacing w:line="500" w:lineRule="exact"/>
        <w:ind w:firstLine="624" w:firstLineChars="200"/>
        <w:rPr>
          <w:rFonts w:hint="eastAsia" w:ascii="黑体" w:eastAsia="黑体"/>
          <w:spacing w:val="-4"/>
          <w:sz w:val="32"/>
          <w:szCs w:val="32"/>
          <w:highlight w:val="none"/>
          <w:lang w:eastAsia="zh-CN"/>
        </w:rPr>
      </w:pPr>
      <w:r>
        <w:rPr>
          <w:rFonts w:hint="eastAsia" w:ascii="黑体" w:eastAsia="黑体"/>
          <w:spacing w:val="-4"/>
          <w:sz w:val="32"/>
          <w:szCs w:val="32"/>
          <w:highlight w:val="none"/>
          <w:lang w:eastAsia="zh-CN"/>
        </w:rPr>
        <w:t>二、</w:t>
      </w:r>
      <w:r>
        <w:rPr>
          <w:rFonts w:hint="eastAsia" w:ascii="黑体" w:eastAsia="黑体"/>
          <w:spacing w:val="-4"/>
          <w:sz w:val="32"/>
          <w:szCs w:val="32"/>
          <w:highlight w:val="none"/>
        </w:rPr>
        <w:t>“</w:t>
      </w:r>
      <w:r>
        <w:rPr>
          <w:rFonts w:hint="eastAsia" w:ascii="黑体" w:eastAsia="黑体"/>
          <w:spacing w:val="-4"/>
          <w:sz w:val="32"/>
          <w:szCs w:val="32"/>
          <w:highlight w:val="none"/>
          <w:lang w:eastAsia="zh-CN"/>
        </w:rPr>
        <w:t>工程造价</w:t>
      </w:r>
      <w:r>
        <w:rPr>
          <w:rFonts w:hint="eastAsia" w:ascii="黑体" w:eastAsia="黑体"/>
          <w:spacing w:val="-4"/>
          <w:sz w:val="32"/>
          <w:szCs w:val="32"/>
          <w:highlight w:val="none"/>
        </w:rPr>
        <w:t>”</w:t>
      </w:r>
      <w:r>
        <w:rPr>
          <w:rFonts w:hint="eastAsia" w:ascii="黑体" w:eastAsia="黑体"/>
          <w:spacing w:val="-4"/>
          <w:sz w:val="32"/>
          <w:szCs w:val="32"/>
          <w:highlight w:val="none"/>
          <w:lang w:val="en-US" w:eastAsia="zh-CN"/>
        </w:rPr>
        <w:t>相关</w:t>
      </w:r>
      <w:bookmarkStart w:id="0" w:name="_GoBack"/>
      <w:bookmarkEnd w:id="0"/>
      <w:r>
        <w:rPr>
          <w:rFonts w:hint="eastAsia" w:ascii="黑体" w:eastAsia="黑体"/>
          <w:spacing w:val="-4"/>
          <w:sz w:val="32"/>
          <w:szCs w:val="32"/>
          <w:highlight w:val="none"/>
          <w:lang w:eastAsia="zh-CN"/>
        </w:rPr>
        <w:t>专业</w:t>
      </w:r>
    </w:p>
    <w:p>
      <w:pPr>
        <w:spacing w:line="500" w:lineRule="exact"/>
        <w:ind w:firstLine="624" w:firstLineChars="200"/>
        <w:rPr>
          <w:rFonts w:hint="eastAsia" w:ascii="仿宋_GB2312" w:eastAsia="仿宋_GB2312"/>
          <w:spacing w:val="-4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pacing w:val="-4"/>
          <w:sz w:val="32"/>
          <w:szCs w:val="32"/>
          <w:highlight w:val="none"/>
          <w:lang w:eastAsia="zh-CN"/>
        </w:rPr>
        <w:t>工程造价、工程造价管理专业。</w:t>
      </w:r>
    </w:p>
    <w:p>
      <w:pPr>
        <w:spacing w:line="500" w:lineRule="exact"/>
        <w:ind w:firstLine="624" w:firstLineChars="200"/>
        <w:rPr>
          <w:rFonts w:hint="eastAsia" w:ascii="黑体" w:eastAsia="黑体"/>
          <w:spacing w:val="-4"/>
          <w:sz w:val="32"/>
          <w:szCs w:val="32"/>
          <w:highlight w:val="none"/>
        </w:rPr>
      </w:pPr>
      <w:r>
        <w:rPr>
          <w:rFonts w:hint="eastAsia" w:ascii="黑体" w:eastAsia="黑体"/>
          <w:spacing w:val="-4"/>
          <w:sz w:val="32"/>
          <w:szCs w:val="32"/>
          <w:highlight w:val="none"/>
          <w:lang w:eastAsia="zh-CN"/>
        </w:rPr>
        <w:t>三、</w:t>
      </w:r>
      <w:r>
        <w:rPr>
          <w:rFonts w:hint="eastAsia" w:ascii="黑体" w:eastAsia="黑体"/>
          <w:spacing w:val="-4"/>
          <w:sz w:val="32"/>
          <w:szCs w:val="32"/>
          <w:highlight w:val="none"/>
        </w:rPr>
        <w:t>“</w:t>
      </w:r>
      <w:r>
        <w:rPr>
          <w:rFonts w:hint="eastAsia" w:ascii="黑体" w:eastAsia="黑体"/>
          <w:spacing w:val="-4"/>
          <w:sz w:val="32"/>
          <w:szCs w:val="32"/>
          <w:highlight w:val="none"/>
          <w:lang w:eastAsia="zh-CN"/>
        </w:rPr>
        <w:t>工程管理</w:t>
      </w:r>
      <w:r>
        <w:rPr>
          <w:rFonts w:hint="eastAsia" w:ascii="黑体" w:eastAsia="黑体"/>
          <w:spacing w:val="-4"/>
          <w:sz w:val="32"/>
          <w:szCs w:val="32"/>
          <w:highlight w:val="none"/>
        </w:rPr>
        <w:t>”相关专业</w:t>
      </w:r>
    </w:p>
    <w:p>
      <w:pPr>
        <w:spacing w:line="500" w:lineRule="exact"/>
        <w:ind w:firstLine="624" w:firstLineChars="200"/>
        <w:rPr>
          <w:rFonts w:hint="eastAsia" w:ascii="仿宋_GB2312" w:eastAsia="仿宋_GB2312"/>
          <w:spacing w:val="-4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pacing w:val="-4"/>
          <w:sz w:val="32"/>
          <w:szCs w:val="32"/>
          <w:highlight w:val="none"/>
          <w:lang w:eastAsia="zh-CN"/>
        </w:rPr>
        <w:t>工程管理、土木工程、建筑装饰工程技术、建筑工程技术、建筑钢结构工程技术、建设工程管理、建设项目信息化管理、建筑经济管理等相关专业。</w:t>
      </w:r>
    </w:p>
    <w:p>
      <w:pPr>
        <w:spacing w:line="500" w:lineRule="exact"/>
        <w:ind w:firstLine="624" w:firstLineChars="200"/>
        <w:rPr>
          <w:rFonts w:hint="eastAsia" w:ascii="黑体" w:eastAsia="黑体"/>
          <w:spacing w:val="-4"/>
          <w:sz w:val="32"/>
          <w:szCs w:val="32"/>
          <w:highlight w:val="none"/>
        </w:rPr>
      </w:pPr>
      <w:r>
        <w:rPr>
          <w:rFonts w:hint="eastAsia" w:ascii="黑体" w:eastAsia="黑体"/>
          <w:spacing w:val="-4"/>
          <w:sz w:val="32"/>
          <w:szCs w:val="32"/>
          <w:highlight w:val="none"/>
          <w:lang w:eastAsia="zh-CN"/>
        </w:rPr>
        <w:t>四、</w:t>
      </w:r>
      <w:r>
        <w:rPr>
          <w:rFonts w:hint="eastAsia" w:ascii="黑体" w:eastAsia="黑体"/>
          <w:spacing w:val="-4"/>
          <w:sz w:val="32"/>
          <w:szCs w:val="32"/>
          <w:highlight w:val="none"/>
        </w:rPr>
        <w:t>“</w:t>
      </w:r>
      <w:r>
        <w:rPr>
          <w:rFonts w:hint="eastAsia" w:ascii="黑体" w:eastAsia="黑体"/>
          <w:spacing w:val="-4"/>
          <w:sz w:val="32"/>
          <w:szCs w:val="32"/>
          <w:highlight w:val="none"/>
          <w:lang w:eastAsia="zh-CN"/>
        </w:rPr>
        <w:t>市政工程</w:t>
      </w:r>
      <w:r>
        <w:rPr>
          <w:rFonts w:hint="eastAsia" w:ascii="黑体" w:eastAsia="黑体"/>
          <w:spacing w:val="-4"/>
          <w:sz w:val="32"/>
          <w:szCs w:val="32"/>
          <w:highlight w:val="none"/>
        </w:rPr>
        <w:t>”相关专业</w:t>
      </w:r>
    </w:p>
    <w:p>
      <w:pPr>
        <w:spacing w:line="500" w:lineRule="exact"/>
        <w:ind w:firstLine="624" w:firstLineChars="200"/>
        <w:rPr>
          <w:rFonts w:hint="eastAsia" w:ascii="仿宋_GB2312" w:eastAsia="仿宋_GB2312"/>
          <w:spacing w:val="-4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pacing w:val="-4"/>
          <w:sz w:val="32"/>
          <w:szCs w:val="32"/>
          <w:highlight w:val="none"/>
          <w:lang w:val="en-US" w:eastAsia="zh-CN"/>
        </w:rPr>
        <w:t>城市地下空间工程、道路桥梁与渡河工程、市政工程技术</w:t>
      </w:r>
      <w:r>
        <w:rPr>
          <w:rFonts w:hint="eastAsia" w:ascii="仿宋_GB2312" w:eastAsia="仿宋_GB2312"/>
          <w:spacing w:val="-4"/>
          <w:sz w:val="32"/>
          <w:szCs w:val="32"/>
          <w:highlight w:val="none"/>
          <w:lang w:eastAsia="zh-CN"/>
        </w:rPr>
        <w:t>等相关专业。</w:t>
      </w:r>
    </w:p>
    <w:p>
      <w:pPr>
        <w:spacing w:line="500" w:lineRule="exact"/>
        <w:ind w:firstLine="624" w:firstLineChars="200"/>
        <w:rPr>
          <w:rFonts w:hint="eastAsia" w:ascii="黑体" w:eastAsia="黑体"/>
          <w:spacing w:val="-4"/>
          <w:sz w:val="32"/>
          <w:szCs w:val="32"/>
          <w:highlight w:val="none"/>
        </w:rPr>
      </w:pPr>
      <w:r>
        <w:rPr>
          <w:rFonts w:hint="eastAsia" w:ascii="黑体" w:eastAsia="黑体"/>
          <w:spacing w:val="-4"/>
          <w:sz w:val="32"/>
          <w:szCs w:val="32"/>
          <w:highlight w:val="none"/>
          <w:lang w:eastAsia="zh-CN"/>
        </w:rPr>
        <w:t>五、</w:t>
      </w:r>
      <w:r>
        <w:rPr>
          <w:rFonts w:hint="eastAsia" w:ascii="黑体" w:eastAsia="黑体"/>
          <w:spacing w:val="-4"/>
          <w:sz w:val="32"/>
          <w:szCs w:val="32"/>
          <w:highlight w:val="none"/>
        </w:rPr>
        <w:t>“</w:t>
      </w:r>
      <w:r>
        <w:rPr>
          <w:rFonts w:hint="eastAsia" w:ascii="黑体" w:eastAsia="黑体"/>
          <w:spacing w:val="-4"/>
          <w:sz w:val="32"/>
          <w:szCs w:val="32"/>
          <w:highlight w:val="none"/>
          <w:lang w:val="en-US" w:eastAsia="zh-CN"/>
        </w:rPr>
        <w:t>给排水</w:t>
      </w:r>
      <w:r>
        <w:rPr>
          <w:rFonts w:hint="eastAsia" w:ascii="黑体" w:eastAsia="黑体"/>
          <w:spacing w:val="-4"/>
          <w:sz w:val="32"/>
          <w:szCs w:val="32"/>
          <w:highlight w:val="none"/>
        </w:rPr>
        <w:t>”相关专业</w:t>
      </w:r>
    </w:p>
    <w:p>
      <w:pPr>
        <w:spacing w:line="500" w:lineRule="exact"/>
        <w:ind w:firstLine="624" w:firstLineChars="200"/>
        <w:rPr>
          <w:rFonts w:hint="eastAsia" w:ascii="仿宋_GB2312" w:eastAsia="仿宋_GB2312"/>
          <w:spacing w:val="-4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pacing w:val="-4"/>
          <w:sz w:val="32"/>
          <w:szCs w:val="32"/>
          <w:highlight w:val="none"/>
          <w:lang w:val="en-US" w:eastAsia="zh-CN"/>
        </w:rPr>
        <w:t>给排水科学与工程、给排水工程技术</w:t>
      </w:r>
      <w:r>
        <w:rPr>
          <w:rFonts w:hint="eastAsia" w:ascii="仿宋_GB2312" w:eastAsia="仿宋_GB2312"/>
          <w:spacing w:val="-4"/>
          <w:sz w:val="32"/>
          <w:szCs w:val="32"/>
          <w:highlight w:val="none"/>
          <w:lang w:eastAsia="zh-CN"/>
        </w:rPr>
        <w:t>等相关专业。</w:t>
      </w:r>
    </w:p>
    <w:p>
      <w:pPr>
        <w:spacing w:line="500" w:lineRule="exact"/>
        <w:ind w:firstLine="624" w:firstLineChars="200"/>
        <w:rPr>
          <w:rFonts w:hint="eastAsia" w:ascii="黑体" w:eastAsia="黑体"/>
          <w:spacing w:val="-4"/>
          <w:sz w:val="32"/>
          <w:szCs w:val="32"/>
          <w:highlight w:val="none"/>
        </w:rPr>
      </w:pPr>
      <w:r>
        <w:rPr>
          <w:rFonts w:hint="eastAsia" w:ascii="黑体" w:eastAsia="黑体"/>
          <w:spacing w:val="-4"/>
          <w:sz w:val="32"/>
          <w:szCs w:val="32"/>
          <w:highlight w:val="none"/>
          <w:lang w:eastAsia="zh-CN"/>
        </w:rPr>
        <w:t>六、</w:t>
      </w:r>
      <w:r>
        <w:rPr>
          <w:rFonts w:hint="eastAsia" w:ascii="黑体" w:eastAsia="黑体"/>
          <w:spacing w:val="-4"/>
          <w:sz w:val="32"/>
          <w:szCs w:val="32"/>
          <w:highlight w:val="none"/>
        </w:rPr>
        <w:t>“</w:t>
      </w:r>
      <w:r>
        <w:rPr>
          <w:rFonts w:hint="eastAsia" w:ascii="黑体" w:eastAsia="黑体"/>
          <w:spacing w:val="-4"/>
          <w:sz w:val="32"/>
          <w:szCs w:val="32"/>
          <w:highlight w:val="none"/>
          <w:lang w:val="en-US" w:eastAsia="zh-CN"/>
        </w:rPr>
        <w:t>建筑材料</w:t>
      </w:r>
      <w:r>
        <w:rPr>
          <w:rFonts w:hint="eastAsia" w:ascii="黑体" w:eastAsia="黑体"/>
          <w:spacing w:val="-4"/>
          <w:sz w:val="32"/>
          <w:szCs w:val="32"/>
          <w:highlight w:val="none"/>
        </w:rPr>
        <w:t>”相关专业</w:t>
      </w:r>
    </w:p>
    <w:p>
      <w:pPr>
        <w:spacing w:line="500" w:lineRule="exact"/>
        <w:ind w:firstLine="624" w:firstLineChars="200"/>
        <w:rPr>
          <w:highlight w:val="none"/>
        </w:rPr>
      </w:pPr>
      <w:r>
        <w:rPr>
          <w:rFonts w:hint="eastAsia" w:ascii="仿宋_GB2312" w:eastAsia="仿宋_GB2312"/>
          <w:spacing w:val="-4"/>
          <w:sz w:val="32"/>
          <w:szCs w:val="32"/>
          <w:highlight w:val="none"/>
          <w:lang w:val="en-US" w:eastAsia="zh-CN"/>
        </w:rPr>
        <w:t>材料科学与工程、建筑材料工程技术</w:t>
      </w:r>
      <w:r>
        <w:rPr>
          <w:rFonts w:hint="eastAsia" w:ascii="仿宋_GB2312" w:eastAsia="仿宋_GB2312"/>
          <w:spacing w:val="-4"/>
          <w:sz w:val="32"/>
          <w:szCs w:val="32"/>
          <w:highlight w:val="none"/>
          <w:lang w:eastAsia="zh-CN"/>
        </w:rPr>
        <w:t>等相关专业。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A75A5A"/>
    <w:rsid w:val="0CA93989"/>
    <w:rsid w:val="1E8418A9"/>
    <w:rsid w:val="21205F1D"/>
    <w:rsid w:val="42C211A7"/>
    <w:rsid w:val="4B8543BE"/>
    <w:rsid w:val="4FFC0610"/>
    <w:rsid w:val="59A75A5A"/>
    <w:rsid w:val="5D856DA6"/>
    <w:rsid w:val="73DB5249"/>
    <w:rsid w:val="77EE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2020-06-15T02:04:00Z</dcterms:created>
  <dc:creator>M&amp;2Y</dc:creator>
  <cp:lastModifiedBy>M&amp;2Y</cp:lastModifiedBy>
  <cp:lastPrinted>2020-10-10T08:18:00Z</cp:lastPrinted>
  <dcterms:modified xsi:type="dcterms:W3CDTF">2020-10-12T02:36:58Z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