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978"/>
        <w:gridCol w:w="933"/>
        <w:gridCol w:w="903"/>
        <w:gridCol w:w="903"/>
        <w:gridCol w:w="1324"/>
        <w:gridCol w:w="963"/>
        <w:gridCol w:w="1520"/>
      </w:tblGrid>
      <w:tr w:rsidR="00FE2A2E" w:rsidRPr="00FE2A2E" w:rsidTr="00FE2A2E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用工</w:t>
            </w:r>
          </w:p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单位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招聘岗位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招聘人数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年龄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性别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学历</w:t>
            </w:r>
          </w:p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要求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专业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岗位要求</w:t>
            </w:r>
          </w:p>
        </w:tc>
      </w:tr>
      <w:tr w:rsidR="00FE2A2E" w:rsidRPr="00FE2A2E" w:rsidTr="00FE2A2E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宁德市蕉城区赤溪供销合作社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出纳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35周岁以下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不限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大专及以上学历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会计专业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A2E" w:rsidRPr="00FE2A2E" w:rsidRDefault="00FE2A2E" w:rsidP="00FE2A2E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 w:rsidRPr="00FE2A2E">
              <w:rPr>
                <w:rFonts w:ascii="仿宋" w:eastAsia="仿宋" w:hAnsi="仿宋" w:cs="宋体" w:hint="eastAsia"/>
                <w:color w:val="333333"/>
                <w:sz w:val="32"/>
                <w:szCs w:val="32"/>
                <w:bdr w:val="none" w:sz="0" w:space="0" w:color="auto" w:frame="1"/>
              </w:rPr>
              <w:t>负责单位财务工作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E2A2E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2213A"/>
    <w:rsid w:val="00FD266C"/>
    <w:rsid w:val="00F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67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2021-04-16T12:22:00Z</dcterms:created>
  <dcterms:modified xsi:type="dcterms:W3CDTF">2021-04-16T12:23:00Z</dcterms:modified>
</cp:coreProperties>
</file>