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3"/>
        <w:gridCol w:w="851"/>
        <w:gridCol w:w="283"/>
        <w:gridCol w:w="183"/>
        <w:gridCol w:w="100"/>
        <w:gridCol w:w="851"/>
        <w:gridCol w:w="284"/>
        <w:gridCol w:w="567"/>
        <w:gridCol w:w="457"/>
        <w:gridCol w:w="1386"/>
        <w:gridCol w:w="873"/>
        <w:gridCol w:w="261"/>
        <w:gridCol w:w="284"/>
        <w:gridCol w:w="1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9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附件2：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宋体" w:eastAsia="黑体" w:cs="黑体"/>
                <w:bCs/>
                <w:kern w:val="0"/>
                <w:sz w:val="44"/>
                <w:szCs w:val="44"/>
              </w:rPr>
              <w:t>自然资源实物地质资料中心应聘登记表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98" w:type="dxa"/>
            <w:gridSpan w:val="15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widowControl/>
              <w:rPr>
                <w:rFonts w:ascii="隶书" w:hAnsi="宋体" w:eastAsia="隶书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隶书" w:hAnsi="宋体" w:eastAsia="隶书" w:cs="隶书"/>
                <w:color w:val="000000"/>
                <w:kern w:val="0"/>
                <w:sz w:val="30"/>
                <w:szCs w:val="30"/>
              </w:rPr>
              <w:t>应聘岗位：</w:t>
            </w:r>
            <w:r>
              <w:rPr>
                <w:rFonts w:ascii="隶书" w:hAnsi="宋体" w:eastAsia="隶书" w:cs="隶书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隶书" w:hAnsi="宋体" w:eastAsia="隶书" w:cs="隶书"/>
                <w:color w:val="000000"/>
                <w:kern w:val="0"/>
                <w:sz w:val="28"/>
                <w:szCs w:val="28"/>
              </w:rPr>
              <w:t>岗位序号：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  <w:p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76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0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本人身体状况</w:t>
            </w:r>
          </w:p>
        </w:tc>
        <w:tc>
          <w:tcPr>
            <w:tcW w:w="3576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0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576" w:type="dxa"/>
            <w:gridSpan w:val="8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34" w:type="dxa"/>
            <w:gridSpan w:val="4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76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是否服从岗位调剂</w:t>
            </w:r>
          </w:p>
        </w:tc>
        <w:tc>
          <w:tcPr>
            <w:tcW w:w="17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5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7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17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5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是否首次参加工作</w:t>
            </w:r>
          </w:p>
        </w:tc>
        <w:tc>
          <w:tcPr>
            <w:tcW w:w="1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52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）原工作单位：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5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是否有亲属在我中心工作</w:t>
            </w:r>
          </w:p>
        </w:tc>
        <w:tc>
          <w:tcPr>
            <w:tcW w:w="1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否（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552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）姓名及职务：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16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25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9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19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社会实践（工作）经历</w:t>
            </w:r>
          </w:p>
        </w:tc>
        <w:tc>
          <w:tcPr>
            <w:tcW w:w="807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参与项目及发表论文情况</w:t>
            </w:r>
          </w:p>
        </w:tc>
        <w:tc>
          <w:tcPr>
            <w:tcW w:w="807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爱好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807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07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成员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7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1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9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467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其他需要说明的情况</w:t>
            </w:r>
          </w:p>
        </w:tc>
        <w:tc>
          <w:tcPr>
            <w:tcW w:w="8079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rFonts w:ascii="华文仿宋" w:hAnsi="华文仿宋" w:eastAsia="华文仿宋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注意事项：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公开招聘工作严格执行回避制度，考生与本单位职工有下列亲属关系的，应当如实报告，未如实报告的，一律取消应聘资格：</w:t>
      </w:r>
    </w:p>
    <w:p>
      <w:pPr>
        <w:widowControl/>
        <w:shd w:val="clear" w:color="auto" w:fill="FFFFFF"/>
        <w:spacing w:line="56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1.夫妻关系；</w:t>
      </w:r>
    </w:p>
    <w:p>
      <w:pPr>
        <w:widowControl/>
        <w:shd w:val="clear" w:color="auto" w:fill="FFFFFF"/>
        <w:spacing w:line="56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2.直系血亲关系，包括祖父母、外祖父母、父母、子女、孙子女、外孙子女；</w:t>
      </w:r>
    </w:p>
    <w:p>
      <w:pPr>
        <w:widowControl/>
        <w:shd w:val="clear" w:color="auto" w:fill="FFFFFF"/>
        <w:spacing w:line="56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3.三代以内旁系血亲关系，包括叔伯姑舅姨、兄弟姐妹、堂兄弟姐妹、表兄弟姐妹、侄子女、甥子女；</w:t>
      </w:r>
    </w:p>
    <w:p>
      <w:pPr>
        <w:widowControl/>
        <w:shd w:val="clear" w:color="auto" w:fill="FFFFFF"/>
        <w:spacing w:line="56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4.近姻亲关系，包括配偶的父母、配偶的兄弟姐妹及其配偶、子女的配偶及子女配偶的父母、三代以内旁系血亲的配偶；</w:t>
      </w:r>
    </w:p>
    <w:p>
      <w:pPr>
        <w:widowControl/>
        <w:shd w:val="clear" w:color="auto" w:fill="FFFFFF"/>
        <w:spacing w:line="560" w:lineRule="exact"/>
        <w:ind w:firstLine="48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5.其他亲属关系，包括养父母子女、形成抚养关系的继父母子女及由此形成的直系血亲、三代以内旁系血亲和近姻亲关系。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074C7"/>
    <w:rsid w:val="06107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2021-04-21T03:22:00Z</dcterms:created>
  <dc:creator>user</dc:creator>
  <cp:lastModifiedBy>user</cp:lastModifiedBy>
  <dcterms:modified xsi:type="dcterms:W3CDTF">2021-04-21T03:23:40Z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