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  <w:t>附件1-1：</w:t>
      </w:r>
    </w:p>
    <w:p>
      <w:pPr>
        <w:widowControl/>
        <w:shd w:val="clear" w:color="auto" w:fill="FFFFFF"/>
        <w:spacing w:before="150" w:line="500" w:lineRule="exact"/>
        <w:jc w:val="center"/>
        <w:rPr>
          <w:rFonts w:hint="eastAsia" w:ascii="宋体" w:hAnsi="宋体" w:cs="宋体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中国地震应急搜救中心2021年度公开招聘高校应届毕业生岗位信息表</w:t>
      </w:r>
    </w:p>
    <w:p>
      <w:pPr>
        <w:widowControl/>
        <w:shd w:val="clear" w:color="auto" w:fill="FFFFFF"/>
        <w:spacing w:before="150" w:line="500" w:lineRule="exact"/>
        <w:ind w:firstLine="482" w:firstLineChars="200"/>
        <w:rPr>
          <w:rFonts w:hint="eastAsia" w:ascii="宋体" w:hAnsi="宋体" w:cs="宋体"/>
          <w:b/>
          <w:bCs/>
          <w:color w:val="333333"/>
          <w:kern w:val="0"/>
          <w:sz w:val="24"/>
          <w:shd w:val="clear" w:color="auto" w:fill="FFFFFF"/>
          <w:lang w:bidi="ar"/>
        </w:rPr>
      </w:pPr>
    </w:p>
    <w:tbl>
      <w:tblPr>
        <w:tblStyle w:val="2"/>
        <w:tblW w:w="9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810"/>
        <w:gridCol w:w="1012"/>
        <w:gridCol w:w="690"/>
        <w:gridCol w:w="3002"/>
        <w:gridCol w:w="790"/>
        <w:gridCol w:w="774"/>
        <w:gridCol w:w="816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120" w:lineRule="exact"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序号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120" w:lineRule="exact"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部门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120" w:lineRule="exact"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岗位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120" w:lineRule="exact"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岗 位</w:t>
            </w:r>
          </w:p>
          <w:p>
            <w:pPr>
              <w:widowControl/>
              <w:shd w:val="clear" w:color="auto" w:fill="FFFFFF"/>
              <w:spacing w:before="150" w:line="120" w:lineRule="exact"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编 号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120" w:lineRule="exact"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专业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120" w:lineRule="exact"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学历</w:t>
            </w:r>
          </w:p>
          <w:p>
            <w:pPr>
              <w:widowControl/>
              <w:shd w:val="clear" w:color="auto" w:fill="FFFFFF"/>
              <w:spacing w:before="150" w:line="120" w:lineRule="exac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学位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120" w:lineRule="exact"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招聘</w:t>
            </w:r>
          </w:p>
          <w:p>
            <w:pPr>
              <w:widowControl/>
              <w:shd w:val="clear" w:color="auto" w:fill="FFFFFF"/>
              <w:spacing w:before="150" w:line="120" w:lineRule="exact"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人数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120" w:lineRule="exact"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生源地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120" w:lineRule="exact"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其他</w:t>
            </w:r>
          </w:p>
          <w:p>
            <w:pPr>
              <w:widowControl/>
              <w:shd w:val="clear" w:color="auto" w:fill="FFFFFF"/>
              <w:spacing w:before="150" w:line="120" w:lineRule="exact"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发展财务处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会 计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1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会计学、财务管理或相关专业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硕士研究生及以上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1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北京</w:t>
            </w:r>
          </w:p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生源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保障部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应急救援装备物资管理</w:t>
            </w:r>
          </w:p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信息管理与信息系统、机械设计制造类、机械制造及其自动化等相关专业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硕士研究生及以上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1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北京</w:t>
            </w:r>
          </w:p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生源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 w:bidi="ar"/>
              </w:rPr>
              <w:t>同等条件下</w:t>
            </w: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能够承担灾害现场救援工作优先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3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现场部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地质灾害应对业务支撑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3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地质工程或地质学类、地球物理学类等相关专业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博士研究生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1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京外</w:t>
            </w:r>
          </w:p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生源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 w:bidi="ar"/>
              </w:rPr>
              <w:t>同等条件下能够承担灾害现场救援工作优</w:t>
            </w: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4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联络咨询部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信息服务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4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摄影测量与遥感、地质学、地图学与地理信息系统等相关专业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highlight w:val="yellow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博士研究生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1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京外</w:t>
            </w:r>
          </w:p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生源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 w:bidi="ar"/>
              </w:rPr>
              <w:t>同等条件下能够承担灾害现</w:t>
            </w: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场救援工作优先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5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联络咨询部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信息网络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5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计算机科学与技术、信息安全（网络安全）相关专业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硕士研究生及以上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1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京外</w:t>
            </w:r>
          </w:p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生源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 w:bidi="ar"/>
              </w:rPr>
              <w:t>同等条件下能够承担灾害</w:t>
            </w: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现场救援工作优先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6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培训部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教 官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6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应急管理及相关专业、土木工程相关专业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硕士研究生及以上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1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京外</w:t>
            </w:r>
          </w:p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生源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hd w:val="clear" w:color="auto" w:fill="FFFFFF"/>
              <w:spacing w:before="150" w:line="2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 w:bidi="ar"/>
              </w:rPr>
              <w:t>同等条件下</w:t>
            </w: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能够承担灾害现场救援工作优先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76452"/>
    <w:rsid w:val="10D76452"/>
    <w:rsid w:val="69E324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2021-04-29T02:30:00Z</dcterms:created>
  <dc:creator>user</dc:creator>
  <cp:lastModifiedBy>ぺ灬cc果冻ル</cp:lastModifiedBy>
  <dcterms:modified xsi:type="dcterms:W3CDTF">2021-04-29T04:07:37Z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