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6" w:type="dxa"/>
        <w:jc w:val="center"/>
        <w:tblCellMar>
          <w:left w:w="0" w:type="dxa"/>
          <w:right w:w="0" w:type="dxa"/>
        </w:tblCellMar>
        <w:tblLook w:val="04A0"/>
      </w:tblPr>
      <w:tblGrid>
        <w:gridCol w:w="701"/>
        <w:gridCol w:w="1332"/>
        <w:gridCol w:w="732"/>
        <w:gridCol w:w="2623"/>
        <w:gridCol w:w="1590"/>
        <w:gridCol w:w="975"/>
        <w:gridCol w:w="1863"/>
      </w:tblGrid>
      <w:tr w:rsidR="006533E3" w:rsidRPr="006533E3" w:rsidTr="006533E3">
        <w:trPr>
          <w:trHeight w:val="969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</w:t>
            </w:r>
          </w:p>
          <w:p w:rsidR="006533E3" w:rsidRPr="006533E3" w:rsidRDefault="006533E3" w:rsidP="006533E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其他</w:t>
            </w:r>
          </w:p>
          <w:p w:rsidR="006533E3" w:rsidRPr="006533E3" w:rsidRDefault="006533E3" w:rsidP="006533E3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533E3" w:rsidRPr="006533E3" w:rsidTr="006533E3">
        <w:trPr>
          <w:trHeight w:val="1149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教育招生考试工作人员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3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中国语言文学类、</w:t>
            </w:r>
          </w:p>
          <w:p w:rsidR="006533E3" w:rsidRPr="006533E3" w:rsidRDefault="006533E3" w:rsidP="006533E3">
            <w:pPr>
              <w:adjustRightInd/>
              <w:snapToGrid/>
              <w:spacing w:after="0" w:line="3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教育学类、</w:t>
            </w:r>
          </w:p>
          <w:p w:rsidR="006533E3" w:rsidRPr="006533E3" w:rsidRDefault="006533E3" w:rsidP="006533E3">
            <w:pPr>
              <w:adjustRightInd/>
              <w:snapToGrid/>
              <w:spacing w:after="0" w:line="3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经济学、管理学大类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研究生学历、硕士及以上学位</w:t>
            </w:r>
          </w:p>
        </w:tc>
        <w:tc>
          <w:tcPr>
            <w:tcW w:w="975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86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6533E3" w:rsidRPr="006533E3" w:rsidTr="006533E3">
        <w:trPr>
          <w:trHeight w:val="1063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863" w:type="dxa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6533E3" w:rsidRPr="006533E3" w:rsidTr="006533E3">
        <w:trPr>
          <w:trHeight w:val="1430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1332" w:type="dxa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物理学科秘书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物理学类、物理教育、学科教学（物理方向）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86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该岗位需从事学科研究工作</w:t>
            </w:r>
          </w:p>
        </w:tc>
      </w:tr>
      <w:tr w:rsidR="006533E3" w:rsidRPr="006533E3" w:rsidTr="006533E3">
        <w:trPr>
          <w:trHeight w:val="1333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04</w:t>
            </w:r>
          </w:p>
        </w:tc>
        <w:tc>
          <w:tcPr>
            <w:tcW w:w="1332" w:type="dxa"/>
            <w:tcBorders>
              <w:top w:val="in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化学学科秘书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in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 w:line="42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533E3">
              <w:rPr>
                <w:rFonts w:ascii="宋体" w:eastAsia="宋体" w:hAnsi="宋体" w:cs="宋体" w:hint="eastAsia"/>
                <w:sz w:val="24"/>
                <w:szCs w:val="24"/>
              </w:rPr>
              <w:t>化学类、化学教育、学科教学（化学方向）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533E3" w:rsidRPr="006533E3" w:rsidRDefault="006533E3" w:rsidP="006533E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533E3"/>
    <w:rsid w:val="00323B43"/>
    <w:rsid w:val="003D37D8"/>
    <w:rsid w:val="004358AB"/>
    <w:rsid w:val="0064020C"/>
    <w:rsid w:val="006533E3"/>
    <w:rsid w:val="008811B0"/>
    <w:rsid w:val="008B7726"/>
    <w:rsid w:val="00B600C9"/>
    <w:rsid w:val="00B952C0"/>
    <w:rsid w:val="00CF7209"/>
    <w:rsid w:val="00D5173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p">
    <w:name w:val="p"/>
    <w:basedOn w:val="a"/>
    <w:rsid w:val="006533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2021-04-30T08:15:00Z</dcterms:created>
  <dcterms:modified xsi:type="dcterms:W3CDTF">2021-04-30T08:17:00Z</dcterms:modified>
</cp:coreProperties>
</file>