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bookmarkStart w:id="0" w:name="_GoBack"/>
      <w:r>
        <w:rPr>
          <w:rStyle w:val="5"/>
          <w:b/>
          <w:bCs/>
        </w:rPr>
        <w:t>2021年</w:t>
      </w:r>
      <w:bookmarkEnd w:id="0"/>
      <w:r>
        <w:rPr>
          <w:rStyle w:val="5"/>
          <w:b/>
          <w:bCs/>
          <w:bdr w:val="none" w:color="auto" w:sz="0" w:space="0"/>
        </w:rPr>
        <w:t>高平市妇幼保健计划生育服务中心公开招聘卫生专业技术人员岗位及条件一览表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bdr w:val="none" w:color="auto" w:sz="0" w:space="0"/>
        </w:rPr>
        <w:drawing>
          <wp:inline distT="0" distB="0" distL="114300" distR="114300">
            <wp:extent cx="6600825" cy="2733675"/>
            <wp:effectExtent l="0" t="0" r="317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600825" cy="2733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A4537"/>
    <w:rsid w:val="10FA45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2021-04-29T12:23:00Z</dcterms:created>
  <dc:creator>WPS_1609033458</dc:creator>
  <cp:lastModifiedBy>WPS_1609033458</cp:lastModifiedBy>
  <dcterms:modified xsi:type="dcterms:W3CDTF">2021-04-29T12:24:06Z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B134D37EEC8C4169A6A555F82F3B9009</vt:lpwstr>
  </property>
</Properties>
</file>