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2021年高校毕业生“三支一扶”计划招募流程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报名阶段</w:t>
      </w:r>
      <w:r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  <w:t>（2021年5月10日8:00至5月17日17:00）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请通过电脑登录报名，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暂不支持手机报名。建议使用360浏览器极速模式或者谷歌浏览器</w:t>
      </w:r>
    </w:p>
    <w:tbl>
      <w:tblPr>
        <w:tblStyle w:val="4"/>
        <w:tblW w:w="7152" w:type="dxa"/>
        <w:jc w:val="center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152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1.阅读公告。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报名人员登录福建省毕业生就业创业公服务网（http://220.160.52.58/），点击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“三支一扶”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图标，仔细阅读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通知公告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发布的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招募公告、审核办法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等招募信息。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4404360" cy="762635"/>
                  <wp:effectExtent l="0" t="0" r="15240" b="1841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60" cy="762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7152" w:type="dxa"/>
        <w:jc w:val="center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152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2.个人注册。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进入“服务平台”，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点击“个人注册”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填报个人基本信息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4398010" cy="1311275"/>
                  <wp:effectExtent l="0" t="0" r="2540" b="3175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010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7155" w:type="dxa"/>
        <w:jc w:val="center"/>
        <w:tblInd w:w="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715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3.查看岗位信息。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选择“三支一扶”进行报名，点击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“查看岗位信息”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，可查看岗位详细信息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4373245" cy="1414145"/>
                  <wp:effectExtent l="0" t="0" r="8255" b="14605"/>
                  <wp:docPr id="9" name="图片 9" descr="15765cf0a361c8a0b8c2e59ab8596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5765cf0a361c8a0b8c2e59ab8596d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3245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7200" w:type="dxa"/>
        <w:jc w:val="center"/>
        <w:tblInd w:w="6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7200" w:type="dxa"/>
          </w:tcPr>
          <w:p>
            <w:pPr>
              <w:pStyle w:val="5"/>
              <w:spacing w:before="156" w:beforeLines="5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4.上传材料。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选中要报名的岗位，点击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“上传材料”，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根据招募公告要求，选中电子材料名称，点击“文件上传”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上传PDF格式材料每项不超过1M，其他文件不超过200k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4324985" cy="1719580"/>
                  <wp:effectExtent l="0" t="0" r="18415" b="13970"/>
                  <wp:docPr id="4" name="图片 4" descr="161965664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9656643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985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7215" w:type="dxa"/>
        <w:jc w:val="center"/>
        <w:tblInd w:w="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5.报名。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报名”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进入报名页面，填报个人信息并保存，“报名状态”显示“已报名”即完成报名（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填报毕业学校、学历、所学专业等信息时请选择下拉框中选项，确保报名信息正确提交至毕业院校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0" distR="0">
                  <wp:extent cx="3417570" cy="1707515"/>
                  <wp:effectExtent l="0" t="0" r="1143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170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审查考核阶段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（5月18日至6月17日）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</w:pPr>
    </w:p>
    <w:tbl>
      <w:tblPr>
        <w:tblStyle w:val="4"/>
        <w:tblW w:w="99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30"/>
        <w:gridCol w:w="1430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10" w:type="dxa"/>
          <w:trHeight w:val="762" w:hRule="atLeast"/>
          <w:jc w:val="center"/>
        </w:trPr>
        <w:tc>
          <w:tcPr>
            <w:tcW w:w="7133" w:type="dxa"/>
            <w:gridSpan w:val="3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6.审查考核。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根据报名人员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填报毕业学校名称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，报名信息将提交至院校和报名岗位所在设区市进行审查考核。报名人员可在公共服务网查看审查考核进度（点击流程图标可查询审核退回或审核不通过原因）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both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3902710" cy="1527810"/>
                  <wp:effectExtent l="0" t="0" r="2540" b="152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3" w:type="dxa"/>
          <w:trHeight w:val="1374" w:hRule="atLeast"/>
          <w:jc w:val="center"/>
        </w:trPr>
        <w:tc>
          <w:tcPr>
            <w:tcW w:w="413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省内院校毕业生。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进行资审查考核。详见</w:t>
            </w:r>
            <w:bookmarkStart w:id="0" w:name="_GoBack"/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《福建省2021年“三支一扶”计划省内高校毕业生审核办法》</w:t>
            </w:r>
            <w:bookmarkEnd w:id="0"/>
          </w:p>
        </w:tc>
        <w:tc>
          <w:tcPr>
            <w:tcW w:w="4240" w:type="dxa"/>
            <w:gridSpan w:val="2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省外院校福建生源毕业生。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报名人员</w:t>
            </w:r>
            <w:r>
              <w:rPr>
                <w:rFonts w:hint="default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本人协助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所毕业院校进行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审查考核。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详见《福建省20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年“三支一扶”计划省外高校福建生源毕业生审核办法》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7169" w:type="dxa"/>
        <w:jc w:val="center"/>
        <w:tblInd w:w="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9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7.修改报名信息。如审核退回，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根据审核退回原因，对报名信息进行修改或补充。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点击“修改报名信息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进入报名页面，修改后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点击保存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4441825" cy="1456690"/>
                  <wp:effectExtent l="0" t="0" r="15875" b="10160"/>
                  <wp:docPr id="10" name="图片 10" descr="e22f373ada8fad0e72ad481776ea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22f373ada8fad0e72ad481776ea03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825" cy="145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确定派遣人选阶段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（6月18日至7月20日）</w:t>
      </w:r>
    </w:p>
    <w:tbl>
      <w:tblPr>
        <w:tblStyle w:val="4"/>
        <w:tblW w:w="5475" w:type="dxa"/>
        <w:tblInd w:w="2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75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8.量化评分。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省内、外院校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按时提交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考核汇总表至报名岗位所在设区市审核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9.组织体检。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体检人选名单在公共服务网和设区市人事人才网公开发布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10.人选备案。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体检合格后由各设区市“三支一扶”办将名单报省“三支一扶”办备案，备案无异议后确定为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拟招募人选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11.人选公示。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将拟招募人选在公共服务网和各设区市人事人才网公示3个工作日，公示无异议的，确定为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正式招募人员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派遣上岗阶段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（8月10日前）</w:t>
      </w:r>
    </w:p>
    <w:tbl>
      <w:tblPr>
        <w:tblStyle w:val="4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12岗前培训。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由各设区市“三支一扶”办组织派遣对象进行岗前培训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13.派遣上岗。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培训结束后派遣上岗</w:t>
            </w: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0662D"/>
    <w:rsid w:val="00363602"/>
    <w:rsid w:val="066A3245"/>
    <w:rsid w:val="1AC47C9F"/>
    <w:rsid w:val="244074EF"/>
    <w:rsid w:val="2FF9197A"/>
    <w:rsid w:val="3E3F6086"/>
    <w:rsid w:val="3F191C2E"/>
    <w:rsid w:val="421C0E1C"/>
    <w:rsid w:val="51E0662D"/>
    <w:rsid w:val="51EA3795"/>
    <w:rsid w:val="5B7A1258"/>
    <w:rsid w:val="609E3BDA"/>
    <w:rsid w:val="64792D86"/>
    <w:rsid w:val="697F42F7"/>
    <w:rsid w:val="7698213B"/>
    <w:rsid w:val="77ED40F3"/>
    <w:rsid w:val="787E087B"/>
    <w:rsid w:val="78991159"/>
    <w:rsid w:val="7CA00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2021-04-16T08:01:00Z</dcterms:created>
  <dc:creator>游风</dc:creator>
  <cp:lastModifiedBy>游风</cp:lastModifiedBy>
  <cp:lastPrinted>2021-04-27T07:26:00Z</cp:lastPrinted>
  <dcterms:modified xsi:type="dcterms:W3CDTF">2021-04-29T09:37:18Z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