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263" w:right="0" w:firstLine="238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7"/>
          <w:szCs w:val="1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3366"/>
          <w:spacing w:val="0"/>
          <w:sz w:val="30"/>
          <w:szCs w:val="30"/>
          <w:shd w:val="clear" w:fill="FFFFFF"/>
        </w:rPr>
        <w:t>西安翻译学院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3"/>
          <w:szCs w:val="23"/>
          <w:bdr w:val="none" w:color="auto" w:sz="0" w:space="0"/>
          <w:shd w:val="clear" w:fill="FFFFFF"/>
          <w:lang w:val="en-US" w:eastAsia="zh-CN" w:bidi="ar"/>
        </w:rPr>
        <w:t>招聘岗位表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       </w:t>
      </w:r>
    </w:p>
    <w:tbl>
      <w:tblPr>
        <w:tblW w:w="8765" w:type="dxa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104"/>
        <w:gridCol w:w="990"/>
        <w:gridCol w:w="1018"/>
        <w:gridCol w:w="2094"/>
        <w:gridCol w:w="1392"/>
        <w:gridCol w:w="145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center"/>
              <w:textAlignment w:val="center"/>
              <w:rPr>
                <w:color w:val="666666"/>
              </w:rPr>
            </w:pPr>
            <w:r>
              <w:rPr>
                <w:rStyle w:val="4"/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center"/>
              <w:textAlignment w:val="center"/>
              <w:rPr>
                <w:color w:val="666666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职位名称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center"/>
              <w:textAlignment w:val="center"/>
              <w:rPr>
                <w:color w:val="666666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所属部门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center"/>
              <w:textAlignment w:val="center"/>
              <w:rPr>
                <w:color w:val="666666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招聘数量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center"/>
              <w:textAlignment w:val="center"/>
              <w:rPr>
                <w:color w:val="666666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职位简介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center"/>
              <w:textAlignment w:val="center"/>
              <w:rPr>
                <w:color w:val="666666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center"/>
              <w:textAlignment w:val="center"/>
              <w:rPr>
                <w:color w:val="666666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tblCellSpacing w:w="0" w:type="dxa"/>
          <w:jc w:val="center"/>
        </w:trPr>
        <w:tc>
          <w:tcPr>
            <w:tcW w:w="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center"/>
              <w:textAlignment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center"/>
              <w:textAlignment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教育教学研究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center"/>
              <w:textAlignment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center"/>
              <w:textAlignment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left"/>
              <w:textAlignment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负责制定教学改革与发展研究（申报）年度计划，组织开展各级教育教学改革研究项目、教学成果、优秀教材等的申报、评审、立项、中期检查、结题验收及管理工作。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left"/>
              <w:textAlignment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高等教育学、汉语言文学等相关专业。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left"/>
              <w:textAlignment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硕士研究生及以上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  <w:tblCellSpacing w:w="0" w:type="dxa"/>
          <w:jc w:val="center"/>
        </w:trPr>
        <w:tc>
          <w:tcPr>
            <w:tcW w:w="6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center"/>
              <w:textAlignment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center"/>
              <w:textAlignment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质量管理岗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center"/>
              <w:textAlignment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督导办公室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center"/>
              <w:textAlignment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left"/>
              <w:textAlignment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负责教学质量相关数据统计分析、教学质量、评估报告撰写等工作。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left"/>
              <w:textAlignment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高等教育学、汉语言文学、统计学等相关专业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。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0"/>
              <w:jc w:val="left"/>
              <w:textAlignment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硕士研究生及以上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76EC0"/>
    <w:rsid w:val="5B676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2021-05-13T03:10:00Z</dcterms:created>
  <dc:creator>WPS_1609033458</dc:creator>
  <cp:lastModifiedBy>WPS_1609033458</cp:lastModifiedBy>
  <dcterms:modified xsi:type="dcterms:W3CDTF">2021-05-13T03:10:43Z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3C4FB14E05C14B0C99BD271F70A7F986</vt:lpwstr>
  </property>
</Properties>
</file>