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FA" w:rsidRDefault="00AA3587">
      <w:pPr>
        <w:pStyle w:val="a7"/>
        <w:spacing w:before="0" w:beforeAutospacing="0" w:after="0" w:afterAutospacing="0" w:line="600" w:lineRule="exact"/>
        <w:jc w:val="center"/>
        <w:rPr>
          <w:rStyle w:val="a8"/>
          <w:rFonts w:ascii="方正小标宋简体" w:eastAsia="方正小标宋简体" w:hAnsi="华文中宋"/>
          <w:b w:val="0"/>
          <w:sz w:val="44"/>
          <w:szCs w:val="44"/>
        </w:rPr>
      </w:pPr>
      <w:r>
        <w:rPr>
          <w:rStyle w:val="a8"/>
          <w:rFonts w:ascii="方正小标宋简体" w:eastAsia="方正小标宋简体" w:hAnsi="华文中宋" w:hint="eastAsia"/>
          <w:b w:val="0"/>
          <w:sz w:val="44"/>
          <w:szCs w:val="44"/>
        </w:rPr>
        <w:t>上海市群众艺术馆公开招聘公告</w:t>
      </w:r>
    </w:p>
    <w:p w:rsidR="00331F2A" w:rsidRPr="00331F2A" w:rsidRDefault="00331F2A">
      <w:pPr>
        <w:pStyle w:val="a7"/>
        <w:spacing w:before="0" w:beforeAutospacing="0" w:after="0" w:afterAutospacing="0" w:line="600" w:lineRule="exact"/>
        <w:jc w:val="center"/>
        <w:rPr>
          <w:rFonts w:ascii="方正小标宋简体" w:eastAsia="方正小标宋简体" w:hAnsi="华文中宋"/>
          <w:b/>
          <w:sz w:val="44"/>
          <w:szCs w:val="44"/>
        </w:rPr>
      </w:pPr>
    </w:p>
    <w:p w:rsidR="00B660FA" w:rsidRDefault="00AA3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上海市群众艺术馆是市政府设立的全民所有制文化事业机构；是组织指导群众文化活动、开展业余文艺创作、培训群众文化在职干部和业余文艺骨干，为基层文化机构提供各种文化辅导和内容服务，研究群众文化理论、实施非物质文化遗产保护的文化事业单位；也是群众进行文化艺术活动的场所，隶属于上海市文化和旅游局。现因业务发展需要，根据《上海市事业单位公开招聘人员办法》[沪人社规（2019）15号]，按照公开、平等、竞争、择优的原则，向社会公开</w:t>
      </w:r>
      <w:r w:rsidRPr="00E765EB">
        <w:rPr>
          <w:rFonts w:ascii="仿宋_GB2312" w:eastAsia="仿宋_GB2312" w:hint="eastAsia"/>
          <w:snapToGrid w:val="0"/>
          <w:kern w:val="0"/>
          <w:sz w:val="32"/>
          <w:szCs w:val="32"/>
        </w:rPr>
        <w:t>招聘</w:t>
      </w:r>
      <w:r w:rsidR="00BC0716">
        <w:rPr>
          <w:rFonts w:ascii="仿宋_GB2312" w:eastAsia="仿宋_GB2312" w:hint="eastAsia"/>
          <w:snapToGrid w:val="0"/>
          <w:kern w:val="0"/>
          <w:sz w:val="32"/>
          <w:szCs w:val="32"/>
        </w:rPr>
        <w:t>1</w:t>
      </w:r>
      <w:r w:rsidRPr="00E765EB">
        <w:rPr>
          <w:rFonts w:ascii="仿宋_GB2312" w:eastAsia="仿宋_GB2312" w:hint="eastAsia"/>
          <w:snapToGrid w:val="0"/>
          <w:kern w:val="0"/>
          <w:sz w:val="32"/>
          <w:szCs w:val="32"/>
        </w:rPr>
        <w:t>名工作人员。</w:t>
      </w:r>
    </w:p>
    <w:p w:rsidR="00B660FA" w:rsidRDefault="00AA3587">
      <w:pPr>
        <w:pStyle w:val="a7"/>
        <w:spacing w:before="0" w:beforeAutospacing="0" w:after="0" w:afterAutospacing="0" w:line="600" w:lineRule="exact"/>
        <w:ind w:firstLineChars="100" w:firstLine="321"/>
        <w:jc w:val="both"/>
        <w:rPr>
          <w:rStyle w:val="a8"/>
          <w:rFonts w:ascii="黑体" w:eastAsia="黑体"/>
        </w:rPr>
      </w:pPr>
      <w:r>
        <w:rPr>
          <w:rStyle w:val="a8"/>
          <w:rFonts w:ascii="黑体" w:eastAsia="黑体" w:hint="eastAsia"/>
          <w:bCs w:val="0"/>
          <w:sz w:val="32"/>
          <w:szCs w:val="32"/>
        </w:rPr>
        <w:t xml:space="preserve">  一、招聘岗位及职数</w:t>
      </w:r>
    </w:p>
    <w:p w:rsidR="003D624E" w:rsidRPr="00340C62" w:rsidRDefault="003D624E" w:rsidP="003D624E">
      <w:pPr>
        <w:pStyle w:val="a7"/>
        <w:spacing w:before="0" w:beforeAutospacing="0" w:after="0" w:afterAutospacing="0" w:line="580" w:lineRule="exact"/>
        <w:ind w:firstLine="640"/>
        <w:jc w:val="both"/>
        <w:rPr>
          <w:rFonts w:ascii="仿宋_GB2312" w:eastAsia="仿宋_GB2312" w:hAnsi="Times New Roman" w:cs="Times New Roman"/>
          <w:snapToGrid w:val="0"/>
          <w:sz w:val="32"/>
          <w:szCs w:val="32"/>
        </w:rPr>
      </w:pPr>
      <w:r w:rsidRPr="00C27D32">
        <w:rPr>
          <w:rFonts w:ascii="仿宋_GB2312" w:eastAsia="仿宋_GB2312" w:hAnsi="Times New Roman" w:cs="Times New Roman" w:hint="eastAsia"/>
          <w:snapToGrid w:val="0"/>
          <w:sz w:val="32"/>
          <w:szCs w:val="32"/>
        </w:rPr>
        <w:t>新媒体运营与推广主管1名（专技岗位）</w:t>
      </w:r>
    </w:p>
    <w:p w:rsidR="00B660FA" w:rsidRDefault="00AA3587">
      <w:pPr>
        <w:pStyle w:val="a7"/>
        <w:spacing w:before="0" w:beforeAutospacing="0" w:after="0" w:afterAutospacing="0" w:line="600" w:lineRule="exact"/>
        <w:ind w:firstLineChars="200" w:firstLine="643"/>
        <w:jc w:val="both"/>
        <w:rPr>
          <w:rStyle w:val="a8"/>
          <w:rFonts w:ascii="黑体" w:eastAsia="黑体"/>
        </w:rPr>
      </w:pPr>
      <w:r>
        <w:rPr>
          <w:rStyle w:val="a8"/>
          <w:rFonts w:ascii="黑体" w:eastAsia="黑体" w:hint="eastAsia"/>
          <w:sz w:val="32"/>
          <w:szCs w:val="32"/>
        </w:rPr>
        <w:t>二、招聘岗位基本条件</w:t>
      </w:r>
      <w:r>
        <w:rPr>
          <w:rStyle w:val="a8"/>
          <w:rFonts w:ascii="黑体" w:eastAsia="黑体" w:hint="eastAsia"/>
        </w:rPr>
        <w:t xml:space="preserve">　</w:t>
      </w:r>
    </w:p>
    <w:p w:rsidR="00E765EB" w:rsidRPr="005E0E92" w:rsidRDefault="00EE587B" w:rsidP="00E765EB">
      <w:pPr>
        <w:rPr>
          <w:rFonts w:ascii="楷体" w:eastAsia="楷体" w:hAnsi="楷体" w:cs="仿宋"/>
          <w:b/>
          <w:sz w:val="32"/>
          <w:szCs w:val="32"/>
        </w:rPr>
      </w:pPr>
      <w:r>
        <w:rPr>
          <w:rFonts w:ascii="楷体" w:eastAsia="楷体" w:hAnsi="楷体" w:cs="仿宋" w:hint="eastAsia"/>
          <w:b/>
          <w:sz w:val="32"/>
          <w:szCs w:val="32"/>
        </w:rPr>
        <w:t xml:space="preserve">   </w:t>
      </w:r>
      <w:r w:rsidR="00723EB0">
        <w:rPr>
          <w:rFonts w:ascii="楷体" w:eastAsia="楷体" w:hAnsi="楷体" w:cs="仿宋" w:hint="eastAsia"/>
          <w:b/>
          <w:sz w:val="32"/>
          <w:szCs w:val="32"/>
        </w:rPr>
        <w:t>（一</w:t>
      </w:r>
      <w:r w:rsidR="00E765EB">
        <w:rPr>
          <w:rFonts w:ascii="楷体" w:eastAsia="楷体" w:hAnsi="楷体" w:cs="仿宋" w:hint="eastAsia"/>
          <w:b/>
          <w:sz w:val="32"/>
          <w:szCs w:val="32"/>
        </w:rPr>
        <w:t>）</w:t>
      </w:r>
      <w:r w:rsidR="003D624E" w:rsidRPr="003D624E">
        <w:rPr>
          <w:rFonts w:ascii="楷体" w:eastAsia="楷体" w:hAnsi="楷体" w:cs="仿宋" w:hint="eastAsia"/>
          <w:b/>
          <w:sz w:val="32"/>
          <w:szCs w:val="32"/>
        </w:rPr>
        <w:t>新媒体运营与推广主管</w:t>
      </w:r>
    </w:p>
    <w:p w:rsidR="00E765EB" w:rsidRPr="005E0E92" w:rsidRDefault="00E765EB" w:rsidP="00E765EB">
      <w:pPr>
        <w:rPr>
          <w:rFonts w:ascii="楷体" w:eastAsia="楷体" w:hAnsi="楷体" w:cs="仿宋"/>
          <w:b/>
          <w:sz w:val="32"/>
          <w:szCs w:val="32"/>
        </w:rPr>
      </w:pPr>
      <w:r w:rsidRPr="005E0E92">
        <w:rPr>
          <w:rFonts w:ascii="楷体" w:eastAsia="楷体" w:hAnsi="楷体" w:cs="仿宋" w:hint="eastAsia"/>
          <w:b/>
          <w:sz w:val="32"/>
          <w:szCs w:val="32"/>
        </w:rPr>
        <w:t>1.工作职责</w:t>
      </w:r>
    </w:p>
    <w:p w:rsidR="003D624E" w:rsidRPr="00340C62" w:rsidRDefault="007A7549" w:rsidP="003D624E">
      <w:pPr>
        <w:widowControl/>
        <w:shd w:val="clear" w:color="auto" w:fill="FFFEFE"/>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003D624E" w:rsidRPr="00340C62">
        <w:rPr>
          <w:rFonts w:ascii="仿宋_GB2312" w:eastAsia="仿宋_GB2312" w:hint="eastAsia"/>
          <w:snapToGrid w:val="0"/>
          <w:kern w:val="0"/>
          <w:sz w:val="32"/>
          <w:szCs w:val="32"/>
        </w:rPr>
        <w:t>（1）负责馆新媒体平台（网站、微信、</w:t>
      </w:r>
      <w:r w:rsidR="005D4BDC">
        <w:rPr>
          <w:rFonts w:ascii="仿宋_GB2312" w:eastAsia="仿宋_GB2312" w:hint="eastAsia"/>
          <w:snapToGrid w:val="0"/>
          <w:kern w:val="0"/>
          <w:sz w:val="32"/>
          <w:szCs w:val="32"/>
        </w:rPr>
        <w:t>视频号、抖音、B站</w:t>
      </w:r>
      <w:r w:rsidR="003D624E" w:rsidRPr="00340C62">
        <w:rPr>
          <w:rFonts w:ascii="仿宋_GB2312" w:eastAsia="仿宋_GB2312" w:hint="eastAsia"/>
          <w:snapToGrid w:val="0"/>
          <w:kern w:val="0"/>
          <w:sz w:val="32"/>
          <w:szCs w:val="32"/>
        </w:rPr>
        <w:t>等）的日常维护运营，包含内容编辑、日常维护、活动策划、粉丝互动等，呈现文字，图片，视频，音频等多种创意形式，提高线上及线下影响力；</w:t>
      </w:r>
    </w:p>
    <w:p w:rsidR="003D624E" w:rsidRPr="00340C62" w:rsidRDefault="003D624E" w:rsidP="003D624E">
      <w:pPr>
        <w:autoSpaceDN w:val="0"/>
        <w:spacing w:line="320" w:lineRule="atLeast"/>
        <w:rPr>
          <w:rFonts w:ascii="仿宋_GB2312" w:eastAsia="仿宋_GB2312"/>
          <w:snapToGrid w:val="0"/>
          <w:kern w:val="0"/>
          <w:sz w:val="32"/>
          <w:szCs w:val="32"/>
        </w:rPr>
      </w:pPr>
      <w:r w:rsidRPr="00340C62">
        <w:rPr>
          <w:rFonts w:ascii="仿宋_GB2312" w:eastAsia="仿宋_GB2312" w:hint="eastAsia"/>
          <w:snapToGrid w:val="0"/>
          <w:kern w:val="0"/>
          <w:sz w:val="32"/>
          <w:szCs w:val="32"/>
        </w:rPr>
        <w:t xml:space="preserve">   （2）负责馆新媒体平台发展的整体规划，针对本行业及时捕捉本地和社会热点，做好舆情研判和信息对接。挖掘和分析新媒体用户需求，利用多样手段提升新媒体平台的粉丝</w:t>
      </w:r>
      <w:r w:rsidRPr="00340C62">
        <w:rPr>
          <w:rFonts w:ascii="仿宋_GB2312" w:eastAsia="仿宋_GB2312" w:hint="eastAsia"/>
          <w:snapToGrid w:val="0"/>
          <w:kern w:val="0"/>
          <w:sz w:val="32"/>
          <w:szCs w:val="32"/>
        </w:rPr>
        <w:lastRenderedPageBreak/>
        <w:t>数量、活跃度，提升流量和关注数量；</w:t>
      </w:r>
    </w:p>
    <w:p w:rsidR="003D624E" w:rsidRPr="00340C62" w:rsidRDefault="003D624E" w:rsidP="003D624E">
      <w:pPr>
        <w:widowControl/>
        <w:shd w:val="clear" w:color="auto" w:fill="FFFEFE"/>
        <w:rPr>
          <w:rFonts w:ascii="仿宋_GB2312" w:eastAsia="仿宋_GB2312"/>
          <w:snapToGrid w:val="0"/>
          <w:kern w:val="0"/>
          <w:sz w:val="32"/>
          <w:szCs w:val="32"/>
        </w:rPr>
      </w:pPr>
      <w:r w:rsidRPr="00340C62">
        <w:rPr>
          <w:rFonts w:ascii="仿宋_GB2312" w:eastAsia="仿宋_GB2312" w:hint="eastAsia"/>
          <w:snapToGrid w:val="0"/>
          <w:kern w:val="0"/>
          <w:sz w:val="32"/>
          <w:szCs w:val="32"/>
        </w:rPr>
        <w:t xml:space="preserve">   （3）</w:t>
      </w:r>
      <w:r w:rsidRPr="00340C62">
        <w:rPr>
          <w:rFonts w:ascii="仿宋_GB2312" w:eastAsia="仿宋_GB2312"/>
          <w:snapToGrid w:val="0"/>
          <w:kern w:val="0"/>
          <w:sz w:val="32"/>
          <w:szCs w:val="32"/>
        </w:rPr>
        <w:t>参与支持</w:t>
      </w:r>
      <w:r w:rsidRPr="00340C62">
        <w:rPr>
          <w:rFonts w:ascii="仿宋_GB2312" w:eastAsia="仿宋_GB2312" w:hint="eastAsia"/>
          <w:snapToGrid w:val="0"/>
          <w:kern w:val="0"/>
          <w:sz w:val="32"/>
          <w:szCs w:val="32"/>
        </w:rPr>
        <w:t>馆</w:t>
      </w:r>
      <w:r w:rsidRPr="00340C62">
        <w:rPr>
          <w:rFonts w:ascii="仿宋_GB2312" w:eastAsia="仿宋_GB2312"/>
          <w:snapToGrid w:val="0"/>
          <w:kern w:val="0"/>
          <w:sz w:val="32"/>
          <w:szCs w:val="32"/>
        </w:rPr>
        <w:t>其它</w:t>
      </w:r>
      <w:r w:rsidRPr="00340C62">
        <w:rPr>
          <w:rFonts w:ascii="仿宋_GB2312" w:eastAsia="仿宋_GB2312" w:hint="eastAsia"/>
          <w:snapToGrid w:val="0"/>
          <w:kern w:val="0"/>
          <w:sz w:val="32"/>
          <w:szCs w:val="32"/>
        </w:rPr>
        <w:t>文化主题活动的新闻通稿撰写，和相关部门配合，完成文案整合优化、</w:t>
      </w:r>
      <w:r w:rsidRPr="00340C62">
        <w:rPr>
          <w:rFonts w:ascii="仿宋_GB2312" w:eastAsia="仿宋_GB2312"/>
          <w:snapToGrid w:val="0"/>
          <w:kern w:val="0"/>
          <w:sz w:val="32"/>
          <w:szCs w:val="32"/>
        </w:rPr>
        <w:t>宣传推广</w:t>
      </w:r>
      <w:r w:rsidRPr="00340C62">
        <w:rPr>
          <w:rFonts w:ascii="仿宋_GB2312" w:eastAsia="仿宋_GB2312" w:hint="eastAsia"/>
          <w:snapToGrid w:val="0"/>
          <w:kern w:val="0"/>
          <w:sz w:val="32"/>
          <w:szCs w:val="32"/>
        </w:rPr>
        <w:t>及</w:t>
      </w:r>
      <w:r w:rsidRPr="00340C62">
        <w:rPr>
          <w:rFonts w:ascii="仿宋_GB2312" w:eastAsia="仿宋_GB2312"/>
          <w:snapToGrid w:val="0"/>
          <w:kern w:val="0"/>
          <w:sz w:val="32"/>
          <w:szCs w:val="32"/>
        </w:rPr>
        <w:t>新媒体</w:t>
      </w:r>
      <w:r w:rsidRPr="00340C62">
        <w:rPr>
          <w:rFonts w:ascii="仿宋_GB2312" w:eastAsia="仿宋_GB2312" w:hint="eastAsia"/>
          <w:snapToGrid w:val="0"/>
          <w:kern w:val="0"/>
          <w:sz w:val="32"/>
          <w:szCs w:val="32"/>
        </w:rPr>
        <w:t>重点栏目、专题活动的</w:t>
      </w:r>
      <w:r w:rsidRPr="00340C62">
        <w:rPr>
          <w:rFonts w:ascii="仿宋_GB2312" w:eastAsia="仿宋_GB2312"/>
          <w:snapToGrid w:val="0"/>
          <w:kern w:val="0"/>
          <w:sz w:val="32"/>
          <w:szCs w:val="32"/>
        </w:rPr>
        <w:t>运维工作</w:t>
      </w:r>
      <w:r w:rsidRPr="00340C62">
        <w:rPr>
          <w:rFonts w:ascii="仿宋_GB2312" w:eastAsia="仿宋_GB2312" w:hint="eastAsia"/>
          <w:snapToGrid w:val="0"/>
          <w:kern w:val="0"/>
          <w:sz w:val="32"/>
          <w:szCs w:val="32"/>
        </w:rPr>
        <w:t xml:space="preserve">； </w:t>
      </w:r>
    </w:p>
    <w:p w:rsidR="003D624E" w:rsidRPr="00340C62" w:rsidRDefault="003D624E" w:rsidP="003D624E">
      <w:pPr>
        <w:widowControl/>
        <w:shd w:val="clear" w:color="auto" w:fill="FFFEFE"/>
        <w:jc w:val="left"/>
        <w:rPr>
          <w:rFonts w:ascii="仿宋_GB2312" w:eastAsia="仿宋_GB2312"/>
          <w:snapToGrid w:val="0"/>
          <w:kern w:val="0"/>
          <w:sz w:val="32"/>
          <w:szCs w:val="32"/>
        </w:rPr>
      </w:pPr>
      <w:r w:rsidRPr="00340C62">
        <w:rPr>
          <w:rFonts w:ascii="仿宋_GB2312" w:eastAsia="仿宋_GB2312" w:hint="eastAsia"/>
          <w:snapToGrid w:val="0"/>
          <w:kern w:val="0"/>
          <w:sz w:val="32"/>
          <w:szCs w:val="32"/>
        </w:rPr>
        <w:t xml:space="preserve">   （4）完成领导交办的其他任务。</w:t>
      </w:r>
    </w:p>
    <w:p w:rsidR="00BC0716" w:rsidRPr="005E0E92" w:rsidRDefault="00BC0716" w:rsidP="00BC0716">
      <w:pPr>
        <w:rPr>
          <w:rFonts w:ascii="楷体" w:eastAsia="楷体" w:hAnsi="楷体" w:cs="仿宋"/>
          <w:b/>
          <w:sz w:val="32"/>
          <w:szCs w:val="32"/>
        </w:rPr>
      </w:pPr>
      <w:r w:rsidRPr="005E0E92">
        <w:rPr>
          <w:rFonts w:ascii="楷体" w:eastAsia="楷体" w:hAnsi="楷体" w:cs="仿宋" w:hint="eastAsia"/>
          <w:b/>
          <w:sz w:val="32"/>
          <w:szCs w:val="32"/>
        </w:rPr>
        <w:t>2</w:t>
      </w:r>
      <w:r>
        <w:rPr>
          <w:rFonts w:ascii="楷体" w:eastAsia="楷体" w:hAnsi="楷体" w:cs="仿宋" w:hint="eastAsia"/>
          <w:b/>
          <w:sz w:val="32"/>
          <w:szCs w:val="32"/>
        </w:rPr>
        <w:t>.</w:t>
      </w:r>
      <w:r w:rsidRPr="005E0E92">
        <w:rPr>
          <w:rFonts w:ascii="楷体" w:eastAsia="楷体" w:hAnsi="楷体" w:cs="仿宋" w:hint="eastAsia"/>
          <w:b/>
          <w:sz w:val="32"/>
          <w:szCs w:val="32"/>
        </w:rPr>
        <w:t>任职条件</w:t>
      </w:r>
    </w:p>
    <w:p w:rsidR="003D624E" w:rsidRPr="00974CB5" w:rsidRDefault="003D624E" w:rsidP="003D6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640"/>
        <w:rPr>
          <w:rFonts w:ascii="仿宋_GB2312" w:eastAsia="仿宋_GB2312"/>
          <w:snapToGrid w:val="0"/>
          <w:kern w:val="0"/>
          <w:sz w:val="32"/>
          <w:szCs w:val="32"/>
        </w:rPr>
      </w:pPr>
      <w:r w:rsidRPr="005D4BDC">
        <w:rPr>
          <w:rFonts w:ascii="仿宋_GB2312" w:eastAsia="仿宋_GB2312" w:hint="eastAsia"/>
          <w:snapToGrid w:val="0"/>
          <w:kern w:val="0"/>
          <w:sz w:val="32"/>
          <w:szCs w:val="32"/>
        </w:rPr>
        <w:t>（1）</w:t>
      </w:r>
      <w:r w:rsidR="00BC0716" w:rsidRPr="005D4BDC">
        <w:rPr>
          <w:rFonts w:ascii="仿宋_GB2312" w:eastAsia="仿宋_GB2312" w:hint="eastAsia"/>
          <w:snapToGrid w:val="0"/>
          <w:kern w:val="0"/>
          <w:sz w:val="32"/>
          <w:szCs w:val="32"/>
        </w:rPr>
        <w:t>30</w:t>
      </w:r>
      <w:r w:rsidRPr="005D4BDC">
        <w:rPr>
          <w:rFonts w:ascii="仿宋_GB2312" w:eastAsia="仿宋_GB2312" w:hint="eastAsia"/>
          <w:snapToGrid w:val="0"/>
          <w:kern w:val="0"/>
          <w:sz w:val="32"/>
          <w:szCs w:val="32"/>
        </w:rPr>
        <w:t>周岁及以下，本科及以上学历，</w:t>
      </w:r>
      <w:r w:rsidR="00146204" w:rsidRPr="005D4BDC">
        <w:rPr>
          <w:rFonts w:ascii="仿宋_GB2312" w:eastAsia="仿宋_GB2312" w:hint="eastAsia"/>
          <w:snapToGrid w:val="0"/>
          <w:kern w:val="0"/>
          <w:sz w:val="32"/>
          <w:szCs w:val="32"/>
        </w:rPr>
        <w:t>学士学位，新</w:t>
      </w:r>
      <w:r w:rsidR="00146204" w:rsidRPr="007A7549">
        <w:rPr>
          <w:rFonts w:ascii="仿宋_GB2312" w:eastAsia="仿宋_GB2312" w:hint="eastAsia"/>
          <w:snapToGrid w:val="0"/>
          <w:kern w:val="0"/>
          <w:sz w:val="32"/>
          <w:szCs w:val="32"/>
        </w:rPr>
        <w:t>媒体技术、</w:t>
      </w:r>
      <w:r w:rsidR="007A7549" w:rsidRPr="007A7549">
        <w:rPr>
          <w:rFonts w:ascii="仿宋_GB2312" w:eastAsia="仿宋_GB2312" w:hint="eastAsia"/>
          <w:snapToGrid w:val="0"/>
          <w:kern w:val="0"/>
          <w:sz w:val="32"/>
          <w:szCs w:val="32"/>
        </w:rPr>
        <w:t>影视</w:t>
      </w:r>
      <w:r w:rsidR="005436D9" w:rsidRPr="007A7549">
        <w:rPr>
          <w:rFonts w:ascii="仿宋_GB2312" w:eastAsia="仿宋_GB2312" w:hint="eastAsia"/>
          <w:snapToGrid w:val="0"/>
          <w:kern w:val="0"/>
          <w:sz w:val="32"/>
          <w:szCs w:val="32"/>
        </w:rPr>
        <w:t>技术</w:t>
      </w:r>
      <w:r w:rsidRPr="007A7549">
        <w:rPr>
          <w:rFonts w:ascii="仿宋_GB2312" w:eastAsia="仿宋_GB2312" w:hint="eastAsia"/>
          <w:snapToGrid w:val="0"/>
          <w:kern w:val="0"/>
          <w:sz w:val="32"/>
          <w:szCs w:val="32"/>
        </w:rPr>
        <w:t>专业，身体健康;</w:t>
      </w:r>
    </w:p>
    <w:p w:rsidR="003D624E" w:rsidRDefault="003D624E" w:rsidP="003D624E">
      <w:pPr>
        <w:widowControl/>
        <w:spacing w:line="580" w:lineRule="exact"/>
        <w:ind w:firstLineChars="200" w:firstLine="640"/>
        <w:rPr>
          <w:rFonts w:ascii="仿宋_GB2312" w:eastAsia="仿宋_GB2312"/>
          <w:snapToGrid w:val="0"/>
          <w:kern w:val="0"/>
          <w:sz w:val="32"/>
          <w:szCs w:val="32"/>
        </w:rPr>
      </w:pPr>
      <w:r w:rsidRPr="00974CB5">
        <w:rPr>
          <w:rFonts w:ascii="仿宋_GB2312" w:eastAsia="仿宋_GB2312" w:hint="eastAsia"/>
          <w:snapToGrid w:val="0"/>
          <w:kern w:val="0"/>
          <w:sz w:val="32"/>
          <w:szCs w:val="32"/>
        </w:rPr>
        <w:t>（</w:t>
      </w:r>
      <w:r>
        <w:rPr>
          <w:rFonts w:ascii="仿宋_GB2312" w:eastAsia="仿宋_GB2312" w:hint="eastAsia"/>
          <w:snapToGrid w:val="0"/>
          <w:kern w:val="0"/>
          <w:sz w:val="32"/>
          <w:szCs w:val="32"/>
        </w:rPr>
        <w:t>2</w:t>
      </w:r>
      <w:r w:rsidRPr="00974CB5">
        <w:rPr>
          <w:rFonts w:ascii="仿宋_GB2312" w:eastAsia="仿宋_GB2312" w:hint="eastAsia"/>
          <w:snapToGrid w:val="0"/>
          <w:kern w:val="0"/>
          <w:sz w:val="32"/>
          <w:szCs w:val="32"/>
        </w:rPr>
        <w:t>）</w:t>
      </w:r>
      <w:r w:rsidRPr="00082632">
        <w:rPr>
          <w:rFonts w:ascii="仿宋_GB2312" w:eastAsia="仿宋_GB2312"/>
          <w:snapToGrid w:val="0"/>
          <w:kern w:val="0"/>
          <w:sz w:val="32"/>
          <w:szCs w:val="32"/>
        </w:rPr>
        <w:t>熟悉</w:t>
      </w:r>
      <w:r>
        <w:rPr>
          <w:rFonts w:ascii="仿宋_GB2312" w:eastAsia="仿宋_GB2312" w:hint="eastAsia"/>
          <w:snapToGrid w:val="0"/>
          <w:kern w:val="0"/>
          <w:sz w:val="32"/>
          <w:szCs w:val="32"/>
        </w:rPr>
        <w:t>文化领域</w:t>
      </w:r>
      <w:r w:rsidRPr="00082632">
        <w:rPr>
          <w:rFonts w:ascii="仿宋_GB2312" w:eastAsia="仿宋_GB2312"/>
          <w:snapToGrid w:val="0"/>
          <w:kern w:val="0"/>
          <w:sz w:val="32"/>
          <w:szCs w:val="32"/>
        </w:rPr>
        <w:t>微信、微博</w:t>
      </w:r>
      <w:r w:rsidR="005D4BDC">
        <w:rPr>
          <w:rFonts w:ascii="仿宋_GB2312" w:eastAsia="仿宋_GB2312" w:hint="eastAsia"/>
          <w:snapToGrid w:val="0"/>
          <w:kern w:val="0"/>
          <w:sz w:val="32"/>
          <w:szCs w:val="32"/>
        </w:rPr>
        <w:t>、视频号</w:t>
      </w:r>
      <w:r w:rsidRPr="00082632">
        <w:rPr>
          <w:rFonts w:ascii="仿宋_GB2312" w:eastAsia="仿宋_GB2312"/>
          <w:snapToGrid w:val="0"/>
          <w:kern w:val="0"/>
          <w:sz w:val="32"/>
          <w:szCs w:val="32"/>
        </w:rPr>
        <w:t>等</w:t>
      </w:r>
      <w:r w:rsidRPr="00082632">
        <w:rPr>
          <w:rFonts w:ascii="仿宋_GB2312" w:eastAsia="仿宋_GB2312" w:hint="eastAsia"/>
          <w:snapToGrid w:val="0"/>
          <w:kern w:val="0"/>
          <w:sz w:val="32"/>
          <w:szCs w:val="32"/>
        </w:rPr>
        <w:t>新</w:t>
      </w:r>
      <w:r w:rsidRPr="00082632">
        <w:rPr>
          <w:rFonts w:ascii="仿宋_GB2312" w:eastAsia="仿宋_GB2312"/>
          <w:snapToGrid w:val="0"/>
          <w:kern w:val="0"/>
          <w:sz w:val="32"/>
          <w:szCs w:val="32"/>
        </w:rPr>
        <w:t>媒体平台</w:t>
      </w:r>
      <w:r>
        <w:rPr>
          <w:rFonts w:ascii="仿宋_GB2312" w:eastAsia="仿宋_GB2312" w:hint="eastAsia"/>
          <w:snapToGrid w:val="0"/>
          <w:kern w:val="0"/>
          <w:sz w:val="32"/>
          <w:szCs w:val="32"/>
        </w:rPr>
        <w:t>的运作模式</w:t>
      </w:r>
      <w:r w:rsidRPr="00082632">
        <w:rPr>
          <w:rFonts w:ascii="仿宋_GB2312" w:eastAsia="仿宋_GB2312" w:hint="eastAsia"/>
          <w:snapToGrid w:val="0"/>
          <w:kern w:val="0"/>
          <w:sz w:val="32"/>
          <w:szCs w:val="32"/>
        </w:rPr>
        <w:t>，</w:t>
      </w:r>
      <w:r w:rsidRPr="00974CB5">
        <w:rPr>
          <w:rFonts w:ascii="仿宋_GB2312" w:eastAsia="仿宋_GB2312" w:hint="eastAsia"/>
          <w:snapToGrid w:val="0"/>
          <w:kern w:val="0"/>
          <w:sz w:val="32"/>
          <w:szCs w:val="32"/>
        </w:rPr>
        <w:t>善于捕捉网络热点、思维敏捷，对新媒体运营有自己的理解</w:t>
      </w:r>
      <w:r>
        <w:rPr>
          <w:rFonts w:ascii="仿宋_GB2312" w:eastAsia="仿宋_GB2312" w:hint="eastAsia"/>
          <w:snapToGrid w:val="0"/>
          <w:kern w:val="0"/>
          <w:sz w:val="32"/>
          <w:szCs w:val="32"/>
        </w:rPr>
        <w:t>；</w:t>
      </w:r>
    </w:p>
    <w:p w:rsidR="003D624E" w:rsidRPr="00974CB5" w:rsidRDefault="003D624E" w:rsidP="003D624E">
      <w:pPr>
        <w:widowControl/>
        <w:spacing w:line="580" w:lineRule="exact"/>
        <w:ind w:firstLineChars="200" w:firstLine="640"/>
        <w:rPr>
          <w:rFonts w:ascii="仿宋_GB2312" w:eastAsia="仿宋_GB2312"/>
          <w:snapToGrid w:val="0"/>
          <w:kern w:val="0"/>
          <w:sz w:val="32"/>
          <w:szCs w:val="32"/>
        </w:rPr>
      </w:pPr>
      <w:r w:rsidRPr="00974CB5">
        <w:rPr>
          <w:rFonts w:ascii="仿宋_GB2312" w:eastAsia="仿宋_GB2312" w:hint="eastAsia"/>
          <w:snapToGrid w:val="0"/>
          <w:kern w:val="0"/>
          <w:sz w:val="32"/>
          <w:szCs w:val="32"/>
        </w:rPr>
        <w:t>（</w:t>
      </w:r>
      <w:r>
        <w:rPr>
          <w:rFonts w:ascii="仿宋_GB2312" w:eastAsia="仿宋_GB2312" w:hint="eastAsia"/>
          <w:snapToGrid w:val="0"/>
          <w:kern w:val="0"/>
          <w:sz w:val="32"/>
          <w:szCs w:val="32"/>
        </w:rPr>
        <w:t>3</w:t>
      </w:r>
      <w:r w:rsidRPr="00974CB5">
        <w:rPr>
          <w:rFonts w:ascii="仿宋_GB2312" w:eastAsia="仿宋_GB2312" w:hint="eastAsia"/>
          <w:snapToGrid w:val="0"/>
          <w:kern w:val="0"/>
          <w:sz w:val="32"/>
          <w:szCs w:val="32"/>
        </w:rPr>
        <w:t>）</w:t>
      </w:r>
      <w:r w:rsidRPr="00082632">
        <w:rPr>
          <w:rFonts w:ascii="仿宋_GB2312" w:eastAsia="仿宋_GB2312"/>
          <w:snapToGrid w:val="0"/>
          <w:kern w:val="0"/>
          <w:sz w:val="32"/>
          <w:szCs w:val="32"/>
        </w:rPr>
        <w:t>能够独立撰写新闻稿件</w:t>
      </w:r>
      <w:r w:rsidRPr="00082632">
        <w:rPr>
          <w:rFonts w:ascii="仿宋_GB2312" w:eastAsia="仿宋_GB2312" w:hint="eastAsia"/>
          <w:snapToGrid w:val="0"/>
          <w:kern w:val="0"/>
          <w:sz w:val="32"/>
          <w:szCs w:val="32"/>
        </w:rPr>
        <w:t>，</w:t>
      </w:r>
      <w:r>
        <w:rPr>
          <w:rFonts w:ascii="仿宋_GB2312" w:eastAsia="仿宋_GB2312" w:hint="eastAsia"/>
          <w:snapToGrid w:val="0"/>
          <w:kern w:val="0"/>
          <w:sz w:val="32"/>
          <w:szCs w:val="32"/>
        </w:rPr>
        <w:t>优秀的文案撰写能力，较强的</w:t>
      </w:r>
      <w:r w:rsidRPr="00974CB5">
        <w:rPr>
          <w:rFonts w:ascii="仿宋_GB2312" w:eastAsia="仿宋_GB2312" w:hint="eastAsia"/>
          <w:snapToGrid w:val="0"/>
          <w:kern w:val="0"/>
          <w:sz w:val="32"/>
          <w:szCs w:val="32"/>
        </w:rPr>
        <w:t>专题策划和信息采编能力</w:t>
      </w:r>
      <w:r>
        <w:rPr>
          <w:rFonts w:ascii="仿宋_GB2312" w:eastAsia="仿宋_GB2312" w:hint="eastAsia"/>
          <w:snapToGrid w:val="0"/>
          <w:kern w:val="0"/>
          <w:sz w:val="32"/>
          <w:szCs w:val="32"/>
        </w:rPr>
        <w:t>，</w:t>
      </w:r>
      <w:r w:rsidRPr="00727B61">
        <w:rPr>
          <w:rFonts w:ascii="仿宋_GB2312" w:eastAsia="仿宋_GB2312"/>
          <w:snapToGrid w:val="0"/>
          <w:kern w:val="0"/>
          <w:sz w:val="32"/>
          <w:szCs w:val="32"/>
        </w:rPr>
        <w:t>有较好的创意构思能力及综合视觉把控能力；</w:t>
      </w:r>
    </w:p>
    <w:p w:rsidR="003D624E" w:rsidRDefault="003D624E" w:rsidP="003D624E">
      <w:pPr>
        <w:widowControl/>
        <w:spacing w:line="580" w:lineRule="exact"/>
        <w:ind w:firstLineChars="200" w:firstLine="640"/>
        <w:rPr>
          <w:rFonts w:ascii="仿宋_GB2312" w:eastAsia="仿宋_GB2312"/>
          <w:snapToGrid w:val="0"/>
          <w:kern w:val="0"/>
          <w:sz w:val="32"/>
          <w:szCs w:val="32"/>
        </w:rPr>
      </w:pPr>
      <w:r w:rsidRPr="00974CB5">
        <w:rPr>
          <w:rFonts w:ascii="仿宋_GB2312" w:eastAsia="仿宋_GB2312" w:hint="eastAsia"/>
          <w:snapToGrid w:val="0"/>
          <w:kern w:val="0"/>
          <w:sz w:val="32"/>
          <w:szCs w:val="32"/>
        </w:rPr>
        <w:t>（</w:t>
      </w:r>
      <w:r>
        <w:rPr>
          <w:rFonts w:ascii="仿宋_GB2312" w:eastAsia="仿宋_GB2312" w:hint="eastAsia"/>
          <w:snapToGrid w:val="0"/>
          <w:kern w:val="0"/>
          <w:sz w:val="32"/>
          <w:szCs w:val="32"/>
        </w:rPr>
        <w:t>4</w:t>
      </w:r>
      <w:r w:rsidR="005D4BDC">
        <w:rPr>
          <w:rFonts w:ascii="仿宋_GB2312" w:eastAsia="仿宋_GB2312" w:hint="eastAsia"/>
          <w:snapToGrid w:val="0"/>
          <w:kern w:val="0"/>
          <w:sz w:val="32"/>
          <w:szCs w:val="32"/>
        </w:rPr>
        <w:t>）熟练操作常用的网页制作</w:t>
      </w:r>
      <w:r>
        <w:rPr>
          <w:rFonts w:ascii="仿宋_GB2312" w:eastAsia="仿宋_GB2312" w:hint="eastAsia"/>
          <w:snapToGrid w:val="0"/>
          <w:kern w:val="0"/>
          <w:sz w:val="32"/>
          <w:szCs w:val="32"/>
        </w:rPr>
        <w:t>、</w:t>
      </w:r>
      <w:r w:rsidRPr="00082632">
        <w:rPr>
          <w:rFonts w:ascii="仿宋_GB2312" w:eastAsia="仿宋_GB2312" w:hint="eastAsia"/>
          <w:snapToGrid w:val="0"/>
          <w:kern w:val="0"/>
          <w:sz w:val="32"/>
          <w:szCs w:val="32"/>
        </w:rPr>
        <w:t>音频视频文件</w:t>
      </w:r>
      <w:r w:rsidRPr="00974CB5">
        <w:rPr>
          <w:rFonts w:ascii="仿宋_GB2312" w:eastAsia="仿宋_GB2312" w:hint="eastAsia"/>
          <w:snapToGrid w:val="0"/>
          <w:kern w:val="0"/>
          <w:sz w:val="32"/>
          <w:szCs w:val="32"/>
        </w:rPr>
        <w:t>,精通</w:t>
      </w:r>
      <w:r w:rsidRPr="00974CB5">
        <w:rPr>
          <w:rFonts w:ascii="仿宋_GB2312" w:eastAsia="仿宋_GB2312"/>
          <w:snapToGrid w:val="0"/>
          <w:kern w:val="0"/>
          <w:sz w:val="32"/>
          <w:szCs w:val="32"/>
        </w:rPr>
        <w:t>Photoshop</w:t>
      </w:r>
      <w:r>
        <w:rPr>
          <w:rFonts w:ascii="仿宋_GB2312" w:eastAsia="仿宋_GB2312" w:hint="eastAsia"/>
          <w:snapToGrid w:val="0"/>
          <w:kern w:val="0"/>
          <w:sz w:val="32"/>
          <w:szCs w:val="32"/>
        </w:rPr>
        <w:t>、Flash</w:t>
      </w:r>
      <w:r w:rsidR="005D4BDC">
        <w:rPr>
          <w:rFonts w:ascii="仿宋_GB2312" w:eastAsia="仿宋_GB2312" w:hint="eastAsia"/>
          <w:snapToGrid w:val="0"/>
          <w:kern w:val="0"/>
          <w:sz w:val="32"/>
          <w:szCs w:val="32"/>
        </w:rPr>
        <w:t>、audition、premiere等制作</w:t>
      </w:r>
      <w:r>
        <w:rPr>
          <w:rFonts w:ascii="仿宋_GB2312" w:eastAsia="仿宋_GB2312" w:hint="eastAsia"/>
          <w:snapToGrid w:val="0"/>
          <w:kern w:val="0"/>
          <w:sz w:val="32"/>
          <w:szCs w:val="32"/>
        </w:rPr>
        <w:t>软件；</w:t>
      </w:r>
    </w:p>
    <w:p w:rsidR="00E765EB" w:rsidRPr="00DA3CF4" w:rsidRDefault="00BE566E" w:rsidP="00E765EB">
      <w:pPr>
        <w:rPr>
          <w:rFonts w:ascii="仿宋_GB2312" w:eastAsia="仿宋_GB2312" w:hAnsi="华文仿宋" w:cs="仿宋"/>
          <w:sz w:val="32"/>
          <w:szCs w:val="32"/>
        </w:rPr>
      </w:pPr>
      <w:r>
        <w:rPr>
          <w:rFonts w:ascii="仿宋_GB2312" w:eastAsia="仿宋_GB2312" w:hAnsi="华文仿宋" w:cs="仿宋" w:hint="eastAsia"/>
          <w:sz w:val="32"/>
          <w:szCs w:val="32"/>
        </w:rPr>
        <w:t xml:space="preserve">    </w:t>
      </w:r>
      <w:r w:rsidR="00E765EB" w:rsidRPr="005E0E92">
        <w:rPr>
          <w:rFonts w:ascii="仿宋_GB2312" w:eastAsia="仿宋_GB2312" w:hAnsi="华文仿宋" w:cs="仿宋" w:hint="eastAsia"/>
          <w:sz w:val="32"/>
          <w:szCs w:val="32"/>
        </w:rPr>
        <w:t>（</w:t>
      </w:r>
      <w:r w:rsidR="00E765EB">
        <w:rPr>
          <w:rFonts w:ascii="仿宋_GB2312" w:eastAsia="仿宋_GB2312" w:hAnsi="华文仿宋" w:cs="仿宋" w:hint="eastAsia"/>
          <w:sz w:val="32"/>
          <w:szCs w:val="32"/>
        </w:rPr>
        <w:t>5</w:t>
      </w:r>
      <w:r w:rsidR="00E765EB" w:rsidRPr="005E0E92">
        <w:rPr>
          <w:rFonts w:ascii="仿宋_GB2312" w:eastAsia="仿宋_GB2312" w:hAnsi="华文仿宋" w:cs="仿宋" w:hint="eastAsia"/>
          <w:sz w:val="32"/>
          <w:szCs w:val="32"/>
        </w:rPr>
        <w:t>）</w:t>
      </w:r>
      <w:r w:rsidR="00BC0716">
        <w:rPr>
          <w:rFonts w:ascii="仿宋_GB2312" w:eastAsia="仿宋_GB2312" w:hAnsi="华文仿宋" w:cs="仿宋" w:hint="eastAsia"/>
          <w:sz w:val="32"/>
          <w:szCs w:val="32"/>
        </w:rPr>
        <w:t>全国大学英语六</w:t>
      </w:r>
      <w:r w:rsidR="00E765EB" w:rsidRPr="00DA3CF4">
        <w:rPr>
          <w:rFonts w:ascii="仿宋_GB2312" w:eastAsia="仿宋_GB2312" w:hAnsi="华文仿宋" w:cs="仿宋" w:hint="eastAsia"/>
          <w:sz w:val="32"/>
          <w:szCs w:val="32"/>
        </w:rPr>
        <w:t>级考试成绩425分及以上</w:t>
      </w:r>
      <w:r w:rsidR="00E765EB" w:rsidRPr="00F05ABB">
        <w:rPr>
          <w:rFonts w:ascii="仿宋_GB2312" w:eastAsia="仿宋_GB2312" w:hAnsi="华文仿宋" w:cs="仿宋" w:hint="eastAsia"/>
          <w:sz w:val="32"/>
          <w:szCs w:val="32"/>
        </w:rPr>
        <w:t>，应届毕业</w:t>
      </w:r>
      <w:r w:rsidR="00BC0716" w:rsidRPr="00F05ABB">
        <w:rPr>
          <w:rFonts w:ascii="仿宋_GB2312" w:eastAsia="仿宋_GB2312" w:hAnsi="华文仿宋" w:cs="仿宋" w:hint="eastAsia"/>
          <w:sz w:val="32"/>
          <w:szCs w:val="32"/>
        </w:rPr>
        <w:t>生或五</w:t>
      </w:r>
      <w:r w:rsidR="00E765EB" w:rsidRPr="00F05ABB">
        <w:rPr>
          <w:rFonts w:ascii="仿宋_GB2312" w:eastAsia="仿宋_GB2312" w:hAnsi="华文仿宋" w:cs="仿宋" w:hint="eastAsia"/>
          <w:sz w:val="32"/>
          <w:szCs w:val="32"/>
        </w:rPr>
        <w:t>年以上</w:t>
      </w:r>
      <w:r w:rsidR="00414B8E" w:rsidRPr="00F05ABB">
        <w:rPr>
          <w:rFonts w:ascii="仿宋_GB2312" w:eastAsia="仿宋_GB2312" w:hAnsi="华文仿宋" w:cs="仿宋" w:hint="eastAsia"/>
          <w:sz w:val="32"/>
          <w:szCs w:val="32"/>
        </w:rPr>
        <w:t>新媒体</w:t>
      </w:r>
      <w:r w:rsidR="00684F2C" w:rsidRPr="00F05ABB">
        <w:rPr>
          <w:rFonts w:ascii="仿宋_GB2312" w:eastAsia="仿宋_GB2312" w:hAnsi="华文仿宋" w:cs="仿宋" w:hint="eastAsia"/>
          <w:sz w:val="32"/>
          <w:szCs w:val="32"/>
        </w:rPr>
        <w:t>运营</w:t>
      </w:r>
      <w:r w:rsidR="00E765EB" w:rsidRPr="00F05ABB">
        <w:rPr>
          <w:rFonts w:ascii="仿宋_GB2312" w:eastAsia="仿宋_GB2312" w:hAnsi="华文仿宋" w:cs="仿宋" w:hint="eastAsia"/>
          <w:sz w:val="32"/>
          <w:szCs w:val="32"/>
        </w:rPr>
        <w:t>相关工作经验。</w:t>
      </w:r>
    </w:p>
    <w:p w:rsidR="00B660FA" w:rsidRPr="00457663" w:rsidRDefault="00806C18" w:rsidP="00457663">
      <w:pPr>
        <w:rPr>
          <w:rFonts w:ascii="仿宋_GB2312" w:eastAsia="仿宋_GB2312"/>
          <w:b/>
          <w:sz w:val="32"/>
          <w:szCs w:val="32"/>
        </w:rPr>
      </w:pPr>
      <w:r>
        <w:rPr>
          <w:rFonts w:ascii="仿宋_GB2312" w:eastAsia="仿宋_GB2312" w:hint="eastAsia"/>
          <w:b/>
          <w:sz w:val="32"/>
          <w:szCs w:val="32"/>
        </w:rPr>
        <w:t xml:space="preserve">    </w:t>
      </w:r>
      <w:r w:rsidR="00390703" w:rsidRPr="00390703">
        <w:rPr>
          <w:rFonts w:ascii="仿宋_GB2312" w:eastAsia="仿宋_GB2312" w:hint="eastAsia"/>
          <w:b/>
          <w:sz w:val="32"/>
          <w:szCs w:val="32"/>
        </w:rPr>
        <w:t>以上岗位特别优秀者任职条件可适当放宽，外省市社会人员应聘以上岗位，须持有上海市居住证一年以上（在有效期内），计算截止时间为2021年5月</w:t>
      </w:r>
      <w:r w:rsidR="00271CF6">
        <w:rPr>
          <w:rFonts w:ascii="仿宋_GB2312" w:eastAsia="仿宋_GB2312" w:hint="eastAsia"/>
          <w:b/>
          <w:sz w:val="32"/>
          <w:szCs w:val="32"/>
        </w:rPr>
        <w:t>31</w:t>
      </w:r>
      <w:r w:rsidR="00390703" w:rsidRPr="00390703">
        <w:rPr>
          <w:rFonts w:ascii="仿宋_GB2312" w:eastAsia="仿宋_GB2312" w:hint="eastAsia"/>
          <w:b/>
          <w:sz w:val="32"/>
          <w:szCs w:val="32"/>
        </w:rPr>
        <w:t>日。</w:t>
      </w:r>
    </w:p>
    <w:p w:rsidR="00B660FA" w:rsidRDefault="00AA3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Style w:val="a8"/>
          <w:rFonts w:ascii="仿宋_GB2312" w:eastAsia="仿宋_GB2312" w:hAnsi="宋体"/>
          <w:bCs w:val="0"/>
          <w:sz w:val="28"/>
          <w:szCs w:val="28"/>
        </w:rPr>
      </w:pPr>
      <w:r>
        <w:rPr>
          <w:rStyle w:val="a8"/>
          <w:rFonts w:ascii="黑体" w:eastAsia="黑体" w:hint="eastAsia"/>
          <w:sz w:val="32"/>
          <w:szCs w:val="32"/>
        </w:rPr>
        <w:t xml:space="preserve">    三、招聘办法</w:t>
      </w:r>
    </w:p>
    <w:p w:rsidR="00B660FA" w:rsidRDefault="00AA3587">
      <w:pPr>
        <w:spacing w:line="600" w:lineRule="exact"/>
        <w:ind w:firstLine="420"/>
        <w:rPr>
          <w:rFonts w:ascii="仿宋_GB2312" w:eastAsia="仿宋_GB2312"/>
          <w:sz w:val="32"/>
          <w:szCs w:val="32"/>
        </w:rPr>
      </w:pPr>
      <w:r>
        <w:rPr>
          <w:rFonts w:ascii="楷体" w:eastAsia="楷体" w:hAnsi="楷体" w:hint="eastAsia"/>
          <w:b/>
          <w:sz w:val="32"/>
          <w:szCs w:val="32"/>
        </w:rPr>
        <w:t>1.报名时间</w:t>
      </w:r>
      <w:r>
        <w:rPr>
          <w:rFonts w:ascii="楷体" w:eastAsia="楷体" w:hAnsi="楷体" w:hint="eastAsia"/>
          <w:sz w:val="32"/>
          <w:szCs w:val="32"/>
        </w:rPr>
        <w:t>：</w:t>
      </w:r>
      <w:r>
        <w:rPr>
          <w:rFonts w:ascii="仿宋_GB2312" w:eastAsia="仿宋_GB2312" w:hint="eastAsia"/>
          <w:sz w:val="32"/>
          <w:szCs w:val="32"/>
        </w:rPr>
        <w:t>自公告发布之日起</w:t>
      </w:r>
      <w:r>
        <w:rPr>
          <w:rFonts w:ascii="仿宋_GB2312" w:eastAsia="仿宋_GB2312" w:hint="eastAsia"/>
          <w:b/>
          <w:sz w:val="32"/>
          <w:szCs w:val="32"/>
        </w:rPr>
        <w:t>至</w:t>
      </w:r>
      <w:r w:rsidRPr="00F05ABB">
        <w:rPr>
          <w:rFonts w:ascii="仿宋_GB2312" w:eastAsia="仿宋_GB2312" w:hint="eastAsia"/>
          <w:b/>
          <w:sz w:val="32"/>
          <w:szCs w:val="32"/>
        </w:rPr>
        <w:t>202</w:t>
      </w:r>
      <w:r w:rsidR="001F3C57" w:rsidRPr="00F05ABB">
        <w:rPr>
          <w:rFonts w:ascii="仿宋_GB2312" w:eastAsia="仿宋_GB2312" w:hint="eastAsia"/>
          <w:b/>
          <w:sz w:val="32"/>
          <w:szCs w:val="32"/>
        </w:rPr>
        <w:t>1</w:t>
      </w:r>
      <w:r w:rsidRPr="00F05ABB">
        <w:rPr>
          <w:rFonts w:ascii="仿宋_GB2312" w:eastAsia="仿宋_GB2312" w:hint="eastAsia"/>
          <w:b/>
          <w:sz w:val="32"/>
          <w:szCs w:val="32"/>
        </w:rPr>
        <w:t>年</w:t>
      </w:r>
      <w:r w:rsidR="003D624E" w:rsidRPr="00F05ABB">
        <w:rPr>
          <w:rFonts w:ascii="仿宋_GB2312" w:eastAsia="仿宋_GB2312" w:hint="eastAsia"/>
          <w:b/>
          <w:sz w:val="32"/>
          <w:szCs w:val="32"/>
        </w:rPr>
        <w:t>5</w:t>
      </w:r>
      <w:r w:rsidRPr="00F05ABB">
        <w:rPr>
          <w:rFonts w:ascii="仿宋_GB2312" w:eastAsia="仿宋_GB2312" w:hint="eastAsia"/>
          <w:b/>
          <w:sz w:val="32"/>
          <w:szCs w:val="32"/>
        </w:rPr>
        <w:t>月</w:t>
      </w:r>
      <w:r w:rsidR="00271CF6">
        <w:rPr>
          <w:rFonts w:ascii="仿宋_GB2312" w:eastAsia="仿宋_GB2312" w:hint="eastAsia"/>
          <w:b/>
          <w:sz w:val="32"/>
          <w:szCs w:val="32"/>
        </w:rPr>
        <w:t>31</w:t>
      </w:r>
      <w:r>
        <w:rPr>
          <w:rFonts w:ascii="仿宋_GB2312" w:eastAsia="仿宋_GB2312" w:hint="eastAsia"/>
          <w:b/>
          <w:sz w:val="32"/>
          <w:szCs w:val="32"/>
        </w:rPr>
        <w:t>日</w:t>
      </w:r>
      <w:r w:rsidR="00D834C9">
        <w:rPr>
          <w:rFonts w:ascii="仿宋_GB2312" w:eastAsia="仿宋_GB2312" w:hint="eastAsia"/>
          <w:sz w:val="32"/>
          <w:szCs w:val="32"/>
        </w:rPr>
        <w:t>16</w:t>
      </w:r>
      <w:r>
        <w:rPr>
          <w:rFonts w:ascii="仿宋_GB2312" w:eastAsia="仿宋_GB2312" w:hint="eastAsia"/>
          <w:sz w:val="32"/>
          <w:szCs w:val="32"/>
        </w:rPr>
        <w:t>：</w:t>
      </w:r>
      <w:r>
        <w:rPr>
          <w:rFonts w:ascii="仿宋_GB2312" w:eastAsia="仿宋_GB2312" w:hint="eastAsia"/>
          <w:sz w:val="32"/>
          <w:szCs w:val="32"/>
        </w:rPr>
        <w:lastRenderedPageBreak/>
        <w:t>00止。</w:t>
      </w:r>
    </w:p>
    <w:p w:rsidR="00D834C9" w:rsidRPr="00D834C9" w:rsidRDefault="00AA3587" w:rsidP="00D834C9">
      <w:pPr>
        <w:spacing w:line="600" w:lineRule="exact"/>
        <w:ind w:firstLine="420"/>
        <w:rPr>
          <w:rFonts w:ascii="仿宋_GB2312" w:eastAsia="仿宋_GB2312"/>
          <w:snapToGrid w:val="0"/>
          <w:kern w:val="0"/>
          <w:sz w:val="32"/>
          <w:szCs w:val="32"/>
        </w:rPr>
      </w:pPr>
      <w:r w:rsidRPr="00B564C4">
        <w:rPr>
          <w:rFonts w:ascii="楷体" w:eastAsia="楷体" w:hAnsi="楷体" w:hint="eastAsia"/>
          <w:b/>
          <w:sz w:val="32"/>
          <w:szCs w:val="32"/>
        </w:rPr>
        <w:t>2.报名方法：</w:t>
      </w:r>
      <w:r w:rsidR="00D834C9" w:rsidRPr="00D834C9">
        <w:rPr>
          <w:rFonts w:ascii="仿宋_GB2312" w:eastAsia="仿宋_GB2312" w:hint="eastAsia"/>
          <w:snapToGrid w:val="0"/>
          <w:kern w:val="0"/>
          <w:sz w:val="32"/>
          <w:szCs w:val="32"/>
        </w:rPr>
        <w:t>本次报名采取网上报名方式进行，登录网址：http://www.ecloudexam.com——选择“上海</w:t>
      </w:r>
      <w:r w:rsidR="00390703">
        <w:rPr>
          <w:rFonts w:ascii="仿宋_GB2312" w:eastAsia="仿宋_GB2312" w:hint="eastAsia"/>
          <w:snapToGrid w:val="0"/>
          <w:kern w:val="0"/>
          <w:sz w:val="32"/>
          <w:szCs w:val="32"/>
        </w:rPr>
        <w:t>市群众艺术馆</w:t>
      </w:r>
      <w:r w:rsidR="00D834C9" w:rsidRPr="00D834C9">
        <w:rPr>
          <w:rFonts w:ascii="仿宋_GB2312" w:eastAsia="仿宋_GB2312" w:hint="eastAsia"/>
          <w:snapToGrid w:val="0"/>
          <w:kern w:val="0"/>
          <w:sz w:val="32"/>
          <w:szCs w:val="32"/>
        </w:rPr>
        <w:t>公开招聘”进行报名。</w:t>
      </w:r>
    </w:p>
    <w:p w:rsidR="00D834C9" w:rsidRPr="00D834C9" w:rsidRDefault="00D834C9" w:rsidP="00D834C9">
      <w:pPr>
        <w:spacing w:line="600" w:lineRule="exact"/>
        <w:ind w:firstLine="420"/>
        <w:rPr>
          <w:rFonts w:ascii="仿宋_GB2312" w:eastAsia="仿宋_GB2312"/>
          <w:snapToGrid w:val="0"/>
          <w:kern w:val="0"/>
          <w:sz w:val="32"/>
          <w:szCs w:val="32"/>
        </w:rPr>
      </w:pPr>
      <w:r w:rsidRPr="00D834C9">
        <w:rPr>
          <w:rFonts w:ascii="仿宋_GB2312" w:eastAsia="仿宋_GB2312" w:hint="eastAsia"/>
          <w:snapToGrid w:val="0"/>
          <w:kern w:val="0"/>
          <w:sz w:val="32"/>
          <w:szCs w:val="32"/>
        </w:rPr>
        <w:t>应聘人员根据自身情况，对照报考岗位的资格条件选报岗位，每人限报一个岗位（提交的附件材料与岗位要求须匹配）。应聘人员选择岗位并提交确认后，报考信息自动锁定，不能更改。应聘人员报名前应准备好符合要求的电子照片。</w:t>
      </w:r>
    </w:p>
    <w:p w:rsidR="00D834C9" w:rsidRPr="00D834C9" w:rsidRDefault="00D834C9" w:rsidP="00D834C9">
      <w:pPr>
        <w:spacing w:line="600" w:lineRule="exact"/>
        <w:ind w:firstLine="420"/>
        <w:rPr>
          <w:rFonts w:ascii="仿宋_GB2312" w:eastAsia="仿宋_GB2312"/>
          <w:snapToGrid w:val="0"/>
          <w:kern w:val="0"/>
          <w:sz w:val="32"/>
          <w:szCs w:val="32"/>
        </w:rPr>
      </w:pPr>
      <w:r w:rsidRPr="00D834C9">
        <w:rPr>
          <w:rFonts w:ascii="仿宋_GB2312" w:eastAsia="仿宋_GB2312" w:hint="eastAsia"/>
          <w:snapToGrid w:val="0"/>
          <w:kern w:val="0"/>
          <w:sz w:val="32"/>
          <w:szCs w:val="32"/>
        </w:rPr>
        <w:t>特别告知：本次招聘实行告知承诺制。应聘人员在网上应如实填写报名信息，按要求提交相关电子版证明材料：</w:t>
      </w:r>
    </w:p>
    <w:p w:rsidR="00D834C9" w:rsidRPr="00D834C9" w:rsidRDefault="00D834C9" w:rsidP="00D834C9">
      <w:pPr>
        <w:spacing w:line="600" w:lineRule="exact"/>
        <w:ind w:firstLine="420"/>
        <w:rPr>
          <w:rFonts w:ascii="仿宋_GB2312" w:eastAsia="仿宋_GB2312"/>
          <w:snapToGrid w:val="0"/>
          <w:kern w:val="0"/>
          <w:sz w:val="32"/>
          <w:szCs w:val="32"/>
        </w:rPr>
      </w:pPr>
      <w:r w:rsidRPr="00D834C9">
        <w:rPr>
          <w:rFonts w:ascii="仿宋_GB2312" w:eastAsia="仿宋_GB2312" w:hint="eastAsia"/>
          <w:snapToGrid w:val="0"/>
          <w:kern w:val="0"/>
          <w:sz w:val="32"/>
          <w:szCs w:val="32"/>
        </w:rPr>
        <w:t>（1）照片、身份证（正反面）、上海市居住证（外省市社会人员提供）；</w:t>
      </w:r>
    </w:p>
    <w:p w:rsidR="00D834C9" w:rsidRPr="00D834C9" w:rsidRDefault="00D834C9" w:rsidP="00D834C9">
      <w:pPr>
        <w:spacing w:line="600" w:lineRule="exact"/>
        <w:ind w:firstLine="420"/>
        <w:rPr>
          <w:rFonts w:ascii="仿宋_GB2312" w:eastAsia="仿宋_GB2312"/>
          <w:snapToGrid w:val="0"/>
          <w:kern w:val="0"/>
          <w:sz w:val="32"/>
          <w:szCs w:val="32"/>
        </w:rPr>
      </w:pPr>
      <w:r w:rsidRPr="00D834C9">
        <w:rPr>
          <w:rFonts w:ascii="仿宋_GB2312" w:eastAsia="仿宋_GB2312" w:hint="eastAsia"/>
          <w:snapToGrid w:val="0"/>
          <w:kern w:val="0"/>
          <w:sz w:val="32"/>
          <w:szCs w:val="32"/>
        </w:rPr>
        <w:t>（2）所获所有学历学位证书（国外学历学位应提供教育部留学服务中心出具的《国（境）外学历学位认证书》）；</w:t>
      </w:r>
    </w:p>
    <w:p w:rsidR="00D834C9" w:rsidRPr="00D834C9" w:rsidRDefault="00D834C9" w:rsidP="00D834C9">
      <w:pPr>
        <w:spacing w:line="600" w:lineRule="exact"/>
        <w:ind w:firstLine="420"/>
        <w:rPr>
          <w:rFonts w:ascii="仿宋_GB2312" w:eastAsia="仿宋_GB2312"/>
          <w:snapToGrid w:val="0"/>
          <w:kern w:val="0"/>
          <w:sz w:val="32"/>
          <w:szCs w:val="32"/>
        </w:rPr>
      </w:pPr>
      <w:r w:rsidRPr="00D834C9">
        <w:rPr>
          <w:rFonts w:ascii="仿宋_GB2312" w:eastAsia="仿宋_GB2312" w:hint="eastAsia"/>
          <w:snapToGrid w:val="0"/>
          <w:kern w:val="0"/>
          <w:sz w:val="32"/>
          <w:szCs w:val="32"/>
        </w:rPr>
        <w:t>（3）经高校就业工作部门盖章确认的毕业生就业推荐表（应届生提供）；</w:t>
      </w:r>
    </w:p>
    <w:p w:rsidR="00D834C9" w:rsidRPr="00D834C9" w:rsidRDefault="00D834C9" w:rsidP="00D834C9">
      <w:pPr>
        <w:spacing w:line="600" w:lineRule="exact"/>
        <w:ind w:firstLine="420"/>
        <w:rPr>
          <w:rFonts w:ascii="仿宋_GB2312" w:eastAsia="仿宋_GB2312"/>
          <w:snapToGrid w:val="0"/>
          <w:kern w:val="0"/>
          <w:sz w:val="32"/>
          <w:szCs w:val="32"/>
        </w:rPr>
      </w:pPr>
      <w:r w:rsidRPr="00D834C9">
        <w:rPr>
          <w:rFonts w:ascii="仿宋_GB2312" w:eastAsia="仿宋_GB2312" w:hint="eastAsia"/>
          <w:snapToGrid w:val="0"/>
          <w:kern w:val="0"/>
          <w:sz w:val="32"/>
          <w:szCs w:val="32"/>
        </w:rPr>
        <w:t>（4）所报岗位要求的专业技术、职业资格证书或其它相关材料。</w:t>
      </w:r>
    </w:p>
    <w:p w:rsidR="00D834C9" w:rsidRPr="00D834C9" w:rsidRDefault="00EE587B" w:rsidP="00D834C9">
      <w:pPr>
        <w:spacing w:line="600" w:lineRule="exact"/>
        <w:ind w:firstLine="420"/>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00D834C9" w:rsidRPr="00D834C9">
        <w:rPr>
          <w:rFonts w:ascii="仿宋_GB2312" w:eastAsia="仿宋_GB2312" w:hint="eastAsia"/>
          <w:snapToGrid w:val="0"/>
          <w:kern w:val="0"/>
          <w:sz w:val="32"/>
          <w:szCs w:val="32"/>
        </w:rPr>
        <w:t>未按要求提交报名材料，视作无效报名。应聘人员应确认本人完全符合相关岗位的报考条件，如对报考条件和岗位要求存在疑问，应及时咨询确认。</w:t>
      </w:r>
    </w:p>
    <w:p w:rsidR="00B660FA" w:rsidRDefault="00EE587B" w:rsidP="00D834C9">
      <w:pPr>
        <w:spacing w:line="600" w:lineRule="exact"/>
        <w:ind w:firstLine="420"/>
        <w:rPr>
          <w:rFonts w:ascii="仿宋_GB2312" w:eastAsia="仿宋_GB2312"/>
          <w:snapToGrid w:val="0"/>
          <w:kern w:val="0"/>
          <w:sz w:val="32"/>
          <w:szCs w:val="32"/>
        </w:rPr>
      </w:pPr>
      <w:r>
        <w:rPr>
          <w:rFonts w:ascii="仿宋_GB2312" w:eastAsia="仿宋_GB2312" w:hint="eastAsia"/>
          <w:snapToGrid w:val="0"/>
          <w:kern w:val="0"/>
          <w:sz w:val="32"/>
          <w:szCs w:val="32"/>
        </w:rPr>
        <w:t xml:space="preserve"> </w:t>
      </w:r>
      <w:r w:rsidR="00D834C9" w:rsidRPr="00D834C9">
        <w:rPr>
          <w:rFonts w:ascii="仿宋_GB2312" w:eastAsia="仿宋_GB2312" w:hint="eastAsia"/>
          <w:snapToGrid w:val="0"/>
          <w:kern w:val="0"/>
          <w:sz w:val="32"/>
          <w:szCs w:val="32"/>
        </w:rPr>
        <w:t>应聘人员对网上提交的个人信息材料和上传的电子照片的真实性和准确性负责。对提供虚假报考申请材料的，伪造、</w:t>
      </w:r>
      <w:r w:rsidR="00D834C9" w:rsidRPr="00D834C9">
        <w:rPr>
          <w:rFonts w:ascii="仿宋_GB2312" w:eastAsia="仿宋_GB2312" w:hint="eastAsia"/>
          <w:snapToGrid w:val="0"/>
          <w:kern w:val="0"/>
          <w:sz w:val="32"/>
          <w:szCs w:val="32"/>
        </w:rPr>
        <w:lastRenderedPageBreak/>
        <w:t>变造有关证件、材料、信息，骗取考试资格的，将取消本次报考资格。</w:t>
      </w:r>
    </w:p>
    <w:p w:rsidR="00B660FA" w:rsidRPr="00BE566E" w:rsidRDefault="00AA3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firstLineChars="200" w:firstLine="643"/>
        <w:rPr>
          <w:rFonts w:ascii="仿宋_GB2312" w:eastAsia="仿宋_GB2312"/>
          <w:snapToGrid w:val="0"/>
          <w:kern w:val="0"/>
          <w:sz w:val="32"/>
          <w:szCs w:val="32"/>
        </w:rPr>
      </w:pPr>
      <w:r>
        <w:rPr>
          <w:rFonts w:ascii="楷体" w:eastAsia="楷体" w:hAnsi="楷体" w:hint="eastAsia"/>
          <w:b/>
          <w:sz w:val="32"/>
          <w:szCs w:val="32"/>
        </w:rPr>
        <w:t>3.资格审查：</w:t>
      </w:r>
      <w:r w:rsidR="00D834C9" w:rsidRPr="00D834C9">
        <w:rPr>
          <w:rFonts w:ascii="仿宋_GB2312" w:eastAsia="仿宋_GB2312" w:hint="eastAsia"/>
          <w:snapToGrid w:val="0"/>
          <w:kern w:val="0"/>
          <w:sz w:val="32"/>
          <w:szCs w:val="32"/>
        </w:rPr>
        <w:t>根据申报材料，进行报名者的筛选与资格审查，通过资格审查人员可进行笔试。资格审核查询时间以报名系统公布的时间为准，届时考生在规定时间内自行登录</w:t>
      </w:r>
      <w:r w:rsidR="00D834C9" w:rsidRPr="00BE566E">
        <w:rPr>
          <w:rFonts w:ascii="仿宋_GB2312" w:eastAsia="仿宋_GB2312" w:hint="eastAsia"/>
          <w:snapToGrid w:val="0"/>
          <w:kern w:val="0"/>
          <w:sz w:val="32"/>
          <w:szCs w:val="32"/>
        </w:rPr>
        <w:t>报名系统查询资格审核结果。</w:t>
      </w:r>
    </w:p>
    <w:p w:rsidR="00B660FA" w:rsidRDefault="00AA3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firstLineChars="200" w:firstLine="643"/>
        <w:rPr>
          <w:rFonts w:ascii="仿宋_GB2312" w:eastAsia="仿宋_GB2312"/>
          <w:snapToGrid w:val="0"/>
          <w:kern w:val="0"/>
          <w:sz w:val="32"/>
          <w:szCs w:val="32"/>
        </w:rPr>
      </w:pPr>
      <w:r w:rsidRPr="00BE566E">
        <w:rPr>
          <w:rFonts w:ascii="楷体" w:eastAsia="楷体" w:hAnsi="楷体" w:hint="eastAsia"/>
          <w:b/>
          <w:sz w:val="32"/>
          <w:szCs w:val="32"/>
        </w:rPr>
        <w:t>4.笔试：</w:t>
      </w:r>
      <w:r w:rsidR="002A0F92" w:rsidRPr="00BE566E">
        <w:rPr>
          <w:rFonts w:ascii="仿宋_GB2312" w:eastAsia="仿宋_GB2312" w:hint="eastAsia"/>
          <w:snapToGrid w:val="0"/>
          <w:kern w:val="0"/>
          <w:sz w:val="32"/>
          <w:szCs w:val="32"/>
        </w:rPr>
        <w:t>笔试</w:t>
      </w:r>
      <w:r w:rsidR="00BE566E" w:rsidRPr="00BE566E">
        <w:rPr>
          <w:rFonts w:ascii="仿宋_GB2312" w:eastAsia="仿宋_GB2312" w:hint="eastAsia"/>
          <w:snapToGrid w:val="0"/>
          <w:kern w:val="0"/>
          <w:sz w:val="32"/>
          <w:szCs w:val="32"/>
        </w:rPr>
        <w:t>具体</w:t>
      </w:r>
      <w:r w:rsidR="002A0F92" w:rsidRPr="00BE566E">
        <w:rPr>
          <w:rFonts w:ascii="仿宋_GB2312" w:eastAsia="仿宋_GB2312" w:hint="eastAsia"/>
          <w:snapToGrid w:val="0"/>
          <w:kern w:val="0"/>
          <w:sz w:val="32"/>
          <w:szCs w:val="32"/>
        </w:rPr>
        <w:t>安排</w:t>
      </w:r>
      <w:r w:rsidR="00D834C9" w:rsidRPr="00BE566E">
        <w:rPr>
          <w:rFonts w:ascii="仿宋_GB2312" w:eastAsia="仿宋_GB2312" w:hint="eastAsia"/>
          <w:snapToGrid w:val="0"/>
          <w:kern w:val="0"/>
          <w:sz w:val="32"/>
          <w:szCs w:val="32"/>
        </w:rPr>
        <w:t>请</w:t>
      </w:r>
      <w:r w:rsidR="002A0F92" w:rsidRPr="00BE566E">
        <w:rPr>
          <w:rFonts w:ascii="仿宋_GB2312" w:eastAsia="仿宋_GB2312" w:hint="eastAsia"/>
          <w:snapToGrid w:val="0"/>
          <w:kern w:val="0"/>
          <w:sz w:val="32"/>
          <w:szCs w:val="32"/>
        </w:rPr>
        <w:t>在资格审核查询后关注报名系统</w:t>
      </w:r>
      <w:r w:rsidR="00D834C9" w:rsidRPr="00BE566E">
        <w:rPr>
          <w:rFonts w:ascii="仿宋_GB2312" w:eastAsia="仿宋_GB2312" w:hint="eastAsia"/>
          <w:snapToGrid w:val="0"/>
          <w:kern w:val="0"/>
          <w:sz w:val="32"/>
          <w:szCs w:val="32"/>
        </w:rPr>
        <w:t>。</w:t>
      </w:r>
      <w:bookmarkStart w:id="0" w:name="_GoBack"/>
      <w:r w:rsidR="00D834C9" w:rsidRPr="00BE566E">
        <w:rPr>
          <w:rFonts w:ascii="仿宋_GB2312" w:eastAsia="仿宋_GB2312" w:hint="eastAsia"/>
          <w:snapToGrid w:val="0"/>
          <w:kern w:val="0"/>
          <w:sz w:val="32"/>
          <w:szCs w:val="32"/>
        </w:rPr>
        <w:t>笔试设置最低分数线，成绩不达到最低分数线者不能参加面</w:t>
      </w:r>
      <w:bookmarkEnd w:id="0"/>
      <w:r w:rsidR="00D834C9" w:rsidRPr="00BE566E">
        <w:rPr>
          <w:rFonts w:ascii="仿宋_GB2312" w:eastAsia="仿宋_GB2312" w:hint="eastAsia"/>
          <w:snapToGrid w:val="0"/>
          <w:kern w:val="0"/>
          <w:sz w:val="32"/>
          <w:szCs w:val="32"/>
        </w:rPr>
        <w:t>试。</w:t>
      </w:r>
    </w:p>
    <w:p w:rsidR="00B660FA" w:rsidRDefault="00AA35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firstLineChars="200" w:firstLine="643"/>
        <w:rPr>
          <w:rFonts w:ascii="仿宋_GB2312" w:eastAsia="仿宋_GB2312"/>
          <w:snapToGrid w:val="0"/>
          <w:kern w:val="0"/>
          <w:sz w:val="32"/>
          <w:szCs w:val="32"/>
        </w:rPr>
      </w:pPr>
      <w:r>
        <w:rPr>
          <w:rFonts w:ascii="楷体" w:eastAsia="楷体" w:hAnsi="楷体" w:hint="eastAsia"/>
          <w:b/>
          <w:sz w:val="32"/>
          <w:szCs w:val="32"/>
        </w:rPr>
        <w:t>5.面试</w:t>
      </w:r>
      <w:r>
        <w:rPr>
          <w:rFonts w:ascii="楷体" w:eastAsia="楷体" w:hAnsi="楷体" w:hint="eastAsia"/>
          <w:b/>
          <w:snapToGrid w:val="0"/>
          <w:kern w:val="0"/>
          <w:sz w:val="32"/>
          <w:szCs w:val="32"/>
        </w:rPr>
        <w:t>：</w:t>
      </w:r>
      <w:r w:rsidR="00390703" w:rsidRPr="00390703">
        <w:rPr>
          <w:rFonts w:ascii="仿宋_GB2312" w:eastAsia="仿宋_GB2312" w:hint="eastAsia"/>
          <w:snapToGrid w:val="0"/>
          <w:kern w:val="0"/>
          <w:sz w:val="32"/>
          <w:szCs w:val="32"/>
        </w:rPr>
        <w:t>根据笔试分数由高到低，一般按不低于1:3比例确定进入面试人员名单（若报名人数较少，最低开考比例为1:2）。面试当天参加面试人员须递交所有证书的原件以供查验，凡有关材料信息不实或不符合招聘岗位资格条件的，将取消报考人员的面试资格。面试主要对应聘者的专业知识、业务能力及综合素质进行测试。采用答辩、结构化面试、情景模拟、实际操作等多种方式择优录用。</w:t>
      </w:r>
    </w:p>
    <w:p w:rsidR="00B660FA" w:rsidRDefault="00AA3587">
      <w:pPr>
        <w:spacing w:line="600" w:lineRule="exact"/>
        <w:ind w:firstLineChars="200" w:firstLine="643"/>
        <w:rPr>
          <w:rFonts w:ascii="仿宋_GB2312" w:eastAsia="仿宋_GB2312"/>
          <w:snapToGrid w:val="0"/>
          <w:kern w:val="0"/>
          <w:sz w:val="32"/>
          <w:szCs w:val="32"/>
        </w:rPr>
      </w:pPr>
      <w:r>
        <w:rPr>
          <w:rFonts w:ascii="楷体" w:eastAsia="楷体" w:hAnsi="楷体" w:hint="eastAsia"/>
          <w:b/>
          <w:sz w:val="32"/>
          <w:szCs w:val="32"/>
        </w:rPr>
        <w:t>6.身体检查</w:t>
      </w:r>
      <w:r>
        <w:rPr>
          <w:rFonts w:ascii="楷体_GB2312" w:eastAsia="楷体_GB2312" w:hint="eastAsia"/>
          <w:b/>
          <w:snapToGrid w:val="0"/>
          <w:kern w:val="0"/>
          <w:sz w:val="32"/>
          <w:szCs w:val="32"/>
        </w:rPr>
        <w:t>：</w:t>
      </w:r>
      <w:r w:rsidR="00390703" w:rsidRPr="00390703">
        <w:rPr>
          <w:rFonts w:ascii="仿宋_GB2312" w:eastAsia="仿宋_GB2312" w:hint="eastAsia"/>
          <w:snapToGrid w:val="0"/>
          <w:kern w:val="0"/>
          <w:sz w:val="32"/>
          <w:szCs w:val="32"/>
        </w:rPr>
        <w:t>按照笔试、面试成绩4:6比例计算，总成绩第一名者进入体检。体检参照《公务员录用体检通用标准（试行）》，在本市二级甲等以上医疗机构进行。如若体检不合格者或身体健康状况不适应工作岗位者，单位将不予以录用。</w:t>
      </w:r>
    </w:p>
    <w:p w:rsidR="00B660FA" w:rsidRDefault="00AA3587">
      <w:pPr>
        <w:widowControl/>
        <w:adjustRightInd w:val="0"/>
        <w:snapToGrid w:val="0"/>
        <w:spacing w:line="600" w:lineRule="exact"/>
        <w:ind w:firstLineChars="200" w:firstLine="643"/>
        <w:rPr>
          <w:rFonts w:ascii="仿宋_GB2312" w:eastAsia="仿宋_GB2312"/>
          <w:snapToGrid w:val="0"/>
          <w:kern w:val="0"/>
          <w:sz w:val="32"/>
          <w:szCs w:val="32"/>
        </w:rPr>
      </w:pPr>
      <w:r>
        <w:rPr>
          <w:rFonts w:ascii="楷体" w:eastAsia="楷体" w:hAnsi="楷体" w:hint="eastAsia"/>
          <w:b/>
          <w:sz w:val="32"/>
          <w:szCs w:val="32"/>
        </w:rPr>
        <w:t>7.考察</w:t>
      </w:r>
      <w:r>
        <w:rPr>
          <w:rFonts w:ascii="楷体_GB2312" w:eastAsia="楷体_GB2312" w:hint="eastAsia"/>
          <w:b/>
          <w:snapToGrid w:val="0"/>
          <w:kern w:val="0"/>
          <w:sz w:val="32"/>
          <w:szCs w:val="32"/>
        </w:rPr>
        <w:t>：</w:t>
      </w:r>
      <w:r w:rsidR="00390703" w:rsidRPr="00390703">
        <w:rPr>
          <w:rFonts w:ascii="仿宋_GB2312" w:eastAsia="仿宋_GB2312" w:hint="eastAsia"/>
          <w:snapToGrid w:val="0"/>
          <w:kern w:val="0"/>
          <w:sz w:val="32"/>
          <w:szCs w:val="32"/>
        </w:rPr>
        <w:t>主要考察应聘人员的思想政治素质、遵纪守法情况，道德品质、诚信记录和学习工作经历。</w:t>
      </w:r>
    </w:p>
    <w:p w:rsidR="00390703" w:rsidRPr="00390703" w:rsidRDefault="00AA3587" w:rsidP="00390703">
      <w:pPr>
        <w:widowControl/>
        <w:adjustRightInd w:val="0"/>
        <w:snapToGrid w:val="0"/>
        <w:spacing w:line="600" w:lineRule="exact"/>
        <w:ind w:firstLineChars="200" w:firstLine="643"/>
        <w:rPr>
          <w:rFonts w:ascii="仿宋_GB2312" w:eastAsia="仿宋_GB2312"/>
          <w:snapToGrid w:val="0"/>
          <w:kern w:val="0"/>
          <w:sz w:val="32"/>
          <w:szCs w:val="32"/>
        </w:rPr>
      </w:pPr>
      <w:r>
        <w:rPr>
          <w:rFonts w:ascii="楷体" w:eastAsia="楷体" w:hAnsi="楷体" w:hint="eastAsia"/>
          <w:b/>
          <w:sz w:val="32"/>
          <w:szCs w:val="32"/>
        </w:rPr>
        <w:lastRenderedPageBreak/>
        <w:t>8.拟录用人员公示：</w:t>
      </w:r>
      <w:r w:rsidR="00390703" w:rsidRPr="00390703">
        <w:rPr>
          <w:rFonts w:ascii="仿宋_GB2312" w:eastAsia="仿宋_GB2312" w:hint="eastAsia"/>
          <w:snapToGrid w:val="0"/>
          <w:kern w:val="0"/>
          <w:sz w:val="32"/>
          <w:szCs w:val="32"/>
        </w:rPr>
        <w:t>根据考核、体检、考察等结果，对拟录用人员在上海市人力资源和社会保障网上进行公示7天。公示结果无异议的，上报主管部门审核通过后，再报上海市人力资源和社会保障局核准备案。</w:t>
      </w:r>
    </w:p>
    <w:p w:rsidR="00B660FA" w:rsidRDefault="00390703" w:rsidP="00390703">
      <w:pPr>
        <w:widowControl/>
        <w:adjustRightInd w:val="0"/>
        <w:snapToGrid w:val="0"/>
        <w:spacing w:line="600" w:lineRule="exact"/>
        <w:ind w:firstLineChars="200" w:firstLine="640"/>
        <w:rPr>
          <w:rFonts w:ascii="仿宋_GB2312" w:eastAsia="仿宋_GB2312"/>
          <w:snapToGrid w:val="0"/>
          <w:kern w:val="0"/>
          <w:sz w:val="32"/>
          <w:szCs w:val="32"/>
        </w:rPr>
      </w:pPr>
      <w:r w:rsidRPr="00390703">
        <w:rPr>
          <w:rFonts w:ascii="仿宋_GB2312" w:eastAsia="仿宋_GB2312" w:hint="eastAsia"/>
          <w:snapToGrid w:val="0"/>
          <w:kern w:val="0"/>
          <w:sz w:val="32"/>
          <w:szCs w:val="32"/>
        </w:rPr>
        <w:t>公示如有异议，根据核查结果确定是否录用。</w:t>
      </w:r>
    </w:p>
    <w:p w:rsidR="00B660FA" w:rsidRDefault="00AA3587">
      <w:pPr>
        <w:spacing w:line="600" w:lineRule="exact"/>
        <w:ind w:firstLineChars="200" w:firstLine="643"/>
        <w:rPr>
          <w:rStyle w:val="a8"/>
          <w:rFonts w:ascii="黑体" w:eastAsia="黑体"/>
          <w:sz w:val="32"/>
          <w:szCs w:val="32"/>
        </w:rPr>
      </w:pPr>
      <w:r>
        <w:rPr>
          <w:rStyle w:val="a8"/>
          <w:rFonts w:ascii="黑体" w:eastAsia="黑体" w:hint="eastAsia"/>
          <w:sz w:val="32"/>
          <w:szCs w:val="32"/>
        </w:rPr>
        <w:t>四、相关待遇</w:t>
      </w:r>
    </w:p>
    <w:p w:rsidR="00B660FA" w:rsidRDefault="00390703" w:rsidP="00390703">
      <w:pPr>
        <w:widowControl/>
        <w:adjustRightInd w:val="0"/>
        <w:snapToGrid w:val="0"/>
        <w:spacing w:line="600" w:lineRule="exact"/>
        <w:ind w:firstLineChars="200" w:firstLine="640"/>
        <w:rPr>
          <w:rFonts w:ascii="仿宋_GB2312" w:eastAsia="仿宋_GB2312"/>
          <w:snapToGrid w:val="0"/>
          <w:kern w:val="0"/>
          <w:sz w:val="32"/>
          <w:szCs w:val="32"/>
        </w:rPr>
      </w:pPr>
      <w:r w:rsidRPr="00390703">
        <w:rPr>
          <w:rFonts w:ascii="仿宋_GB2312" w:eastAsia="仿宋_GB2312" w:hint="eastAsia"/>
          <w:snapToGrid w:val="0"/>
          <w:kern w:val="0"/>
          <w:sz w:val="32"/>
          <w:szCs w:val="32"/>
        </w:rPr>
        <w:t>招聘人员属于事业编制内录用，具体工资待遇按照国家和本市事业单位的有关规定执行。</w:t>
      </w:r>
    </w:p>
    <w:p w:rsidR="00B660FA" w:rsidRDefault="00AA3587">
      <w:pPr>
        <w:spacing w:line="600" w:lineRule="exact"/>
        <w:ind w:firstLineChars="200" w:firstLine="643"/>
        <w:rPr>
          <w:rStyle w:val="a8"/>
          <w:rFonts w:ascii="黑体" w:eastAsia="黑体"/>
          <w:sz w:val="32"/>
          <w:szCs w:val="32"/>
        </w:rPr>
      </w:pPr>
      <w:r>
        <w:rPr>
          <w:rStyle w:val="a8"/>
          <w:rFonts w:ascii="黑体" w:eastAsia="黑体" w:hint="eastAsia"/>
          <w:sz w:val="32"/>
          <w:szCs w:val="32"/>
        </w:rPr>
        <w:t>五、联系方式</w:t>
      </w:r>
    </w:p>
    <w:p w:rsidR="00B660FA" w:rsidRDefault="00AA3587">
      <w:pPr>
        <w:pStyle w:val="a7"/>
        <w:spacing w:before="0" w:beforeAutospacing="0" w:after="0" w:afterAutospacing="0" w:line="600" w:lineRule="exact"/>
        <w:ind w:firstLineChars="200" w:firstLine="640"/>
        <w:jc w:val="both"/>
        <w:rPr>
          <w:rFonts w:ascii="仿宋_GB2312" w:eastAsia="仿宋_GB2312" w:hAnsi="Times New Roman" w:cs="Times New Roman"/>
          <w:snapToGrid w:val="0"/>
          <w:sz w:val="32"/>
          <w:szCs w:val="32"/>
        </w:rPr>
      </w:pPr>
      <w:r>
        <w:rPr>
          <w:rFonts w:ascii="仿宋_GB2312" w:eastAsia="仿宋_GB2312" w:hAnsi="Times New Roman" w:cs="Times New Roman" w:hint="eastAsia"/>
          <w:snapToGrid w:val="0"/>
          <w:sz w:val="32"/>
          <w:szCs w:val="32"/>
        </w:rPr>
        <w:t>联系人：顾老师           54244235</w:t>
      </w:r>
    </w:p>
    <w:p w:rsidR="00B660FA" w:rsidRDefault="00AA3587">
      <w:pPr>
        <w:pStyle w:val="a7"/>
        <w:spacing w:before="0" w:beforeAutospacing="0" w:after="0" w:afterAutospacing="0" w:line="600" w:lineRule="exact"/>
        <w:ind w:firstLineChars="200" w:firstLine="640"/>
        <w:jc w:val="both"/>
        <w:rPr>
          <w:rFonts w:ascii="仿宋_GB2312" w:eastAsia="仿宋_GB2312" w:hAnsi="Times New Roman" w:cs="Times New Roman"/>
          <w:snapToGrid w:val="0"/>
          <w:sz w:val="32"/>
          <w:szCs w:val="32"/>
        </w:rPr>
      </w:pPr>
      <w:r>
        <w:rPr>
          <w:rFonts w:ascii="仿宋_GB2312" w:eastAsia="仿宋_GB2312" w:hAnsi="Times New Roman" w:cs="Times New Roman" w:hint="eastAsia"/>
          <w:snapToGrid w:val="0"/>
          <w:sz w:val="32"/>
          <w:szCs w:val="32"/>
        </w:rPr>
        <w:t xml:space="preserve">        龚老师、</w:t>
      </w:r>
      <w:r w:rsidR="00390703">
        <w:rPr>
          <w:rFonts w:ascii="仿宋_GB2312" w:eastAsia="仿宋_GB2312" w:hAnsi="Times New Roman" w:cs="Times New Roman" w:hint="eastAsia"/>
          <w:snapToGrid w:val="0"/>
          <w:sz w:val="32"/>
          <w:szCs w:val="32"/>
        </w:rPr>
        <w:t>马</w:t>
      </w:r>
      <w:r>
        <w:rPr>
          <w:rFonts w:ascii="仿宋_GB2312" w:eastAsia="仿宋_GB2312" w:hAnsi="Times New Roman" w:cs="Times New Roman" w:hint="eastAsia"/>
          <w:snapToGrid w:val="0"/>
          <w:sz w:val="32"/>
          <w:szCs w:val="32"/>
        </w:rPr>
        <w:t>老师   54107078</w:t>
      </w:r>
      <w:r w:rsidR="00BF36CB">
        <w:rPr>
          <w:rFonts w:ascii="仿宋_GB2312" w:eastAsia="仿宋_GB2312" w:hAnsi="Times New Roman" w:cs="Times New Roman" w:hint="eastAsia"/>
          <w:snapToGrid w:val="0"/>
          <w:sz w:val="32"/>
          <w:szCs w:val="32"/>
        </w:rPr>
        <w:t xml:space="preserve"> </w:t>
      </w:r>
      <w:r w:rsidR="002D3C80" w:rsidRPr="002D3C80">
        <w:rPr>
          <w:rFonts w:ascii="仿宋_GB2312" w:eastAsia="仿宋_GB2312" w:hAnsi="Times New Roman" w:cs="Times New Roman"/>
          <w:snapToGrid w:val="0"/>
          <w:sz w:val="32"/>
          <w:szCs w:val="32"/>
        </w:rPr>
        <w:t>54015365</w:t>
      </w:r>
    </w:p>
    <w:p w:rsidR="00390703" w:rsidRPr="00390703" w:rsidRDefault="00390703" w:rsidP="00390703">
      <w:pPr>
        <w:widowControl/>
        <w:adjustRightInd w:val="0"/>
        <w:snapToGrid w:val="0"/>
        <w:spacing w:line="600" w:lineRule="exact"/>
        <w:ind w:firstLineChars="200" w:firstLine="640"/>
        <w:rPr>
          <w:rFonts w:ascii="仿宋_GB2312" w:eastAsia="仿宋_GB2312"/>
          <w:snapToGrid w:val="0"/>
          <w:kern w:val="0"/>
          <w:sz w:val="32"/>
          <w:szCs w:val="32"/>
        </w:rPr>
      </w:pPr>
      <w:r w:rsidRPr="00390703">
        <w:rPr>
          <w:rFonts w:ascii="仿宋_GB2312" w:eastAsia="仿宋_GB2312" w:hint="eastAsia"/>
          <w:snapToGrid w:val="0"/>
          <w:kern w:val="0"/>
          <w:sz w:val="32"/>
          <w:szCs w:val="32"/>
        </w:rPr>
        <w:t>监督电话：23115563</w:t>
      </w:r>
    </w:p>
    <w:p w:rsidR="00B660FA" w:rsidRDefault="00390703" w:rsidP="00390703">
      <w:pPr>
        <w:widowControl/>
        <w:adjustRightInd w:val="0"/>
        <w:snapToGrid w:val="0"/>
        <w:spacing w:line="600" w:lineRule="exact"/>
        <w:ind w:firstLineChars="200" w:firstLine="640"/>
        <w:rPr>
          <w:rFonts w:ascii="仿宋_GB2312" w:eastAsia="仿宋_GB2312"/>
          <w:snapToGrid w:val="0"/>
          <w:kern w:val="0"/>
          <w:sz w:val="32"/>
          <w:szCs w:val="32"/>
        </w:rPr>
      </w:pPr>
      <w:r w:rsidRPr="00390703">
        <w:rPr>
          <w:rFonts w:ascii="仿宋_GB2312" w:eastAsia="仿宋_GB2312" w:hint="eastAsia"/>
          <w:snapToGrid w:val="0"/>
          <w:kern w:val="0"/>
          <w:sz w:val="32"/>
          <w:szCs w:val="32"/>
        </w:rPr>
        <w:t>监督邮箱：wgjzpjd@163.com（监督邮箱不接受报名）</w:t>
      </w:r>
    </w:p>
    <w:p w:rsidR="00B660FA" w:rsidRDefault="00AA3587">
      <w:pPr>
        <w:pStyle w:val="a7"/>
        <w:spacing w:before="0" w:beforeAutospacing="0" w:after="0" w:afterAutospacing="0" w:line="600" w:lineRule="exact"/>
        <w:ind w:firstLineChars="200" w:firstLine="640"/>
        <w:jc w:val="right"/>
        <w:rPr>
          <w:rFonts w:ascii="仿宋_GB2312" w:eastAsia="仿宋_GB2312" w:hAnsi="Times New Roman" w:cs="Times New Roman"/>
          <w:snapToGrid w:val="0"/>
          <w:sz w:val="32"/>
          <w:szCs w:val="32"/>
        </w:rPr>
      </w:pPr>
      <w:r>
        <w:rPr>
          <w:rFonts w:ascii="仿宋_GB2312" w:eastAsia="仿宋_GB2312" w:hAnsi="Times New Roman" w:cs="Times New Roman" w:hint="eastAsia"/>
          <w:snapToGrid w:val="0"/>
          <w:sz w:val="32"/>
          <w:szCs w:val="32"/>
        </w:rPr>
        <w:t>上海市群众艺术馆</w:t>
      </w:r>
    </w:p>
    <w:p w:rsidR="00B660FA" w:rsidRDefault="00AA3587">
      <w:pPr>
        <w:pStyle w:val="a7"/>
        <w:spacing w:before="0" w:beforeAutospacing="0" w:after="0" w:afterAutospacing="0" w:line="600" w:lineRule="exact"/>
        <w:ind w:firstLineChars="200" w:firstLine="640"/>
        <w:jc w:val="right"/>
        <w:rPr>
          <w:rFonts w:ascii="仿宋_GB2312" w:eastAsia="仿宋_GB2312" w:hAnsi="Times New Roman" w:cs="Times New Roman"/>
          <w:snapToGrid w:val="0"/>
          <w:sz w:val="32"/>
          <w:szCs w:val="32"/>
        </w:rPr>
      </w:pPr>
      <w:r>
        <w:rPr>
          <w:rFonts w:ascii="仿宋_GB2312" w:eastAsia="仿宋_GB2312" w:hAnsi="Times New Roman" w:cs="Times New Roman" w:hint="eastAsia"/>
          <w:snapToGrid w:val="0"/>
          <w:sz w:val="32"/>
          <w:szCs w:val="32"/>
        </w:rPr>
        <w:t>202</w:t>
      </w:r>
      <w:r w:rsidR="003D624E">
        <w:rPr>
          <w:rFonts w:ascii="仿宋_GB2312" w:eastAsia="仿宋_GB2312" w:hAnsi="Times New Roman" w:cs="Times New Roman" w:hint="eastAsia"/>
          <w:snapToGrid w:val="0"/>
          <w:sz w:val="32"/>
          <w:szCs w:val="32"/>
        </w:rPr>
        <w:t>1</w:t>
      </w:r>
      <w:r>
        <w:rPr>
          <w:rFonts w:ascii="仿宋_GB2312" w:eastAsia="仿宋_GB2312" w:hAnsi="Times New Roman" w:cs="Times New Roman" w:hint="eastAsia"/>
          <w:snapToGrid w:val="0"/>
          <w:sz w:val="32"/>
          <w:szCs w:val="32"/>
        </w:rPr>
        <w:t>年</w:t>
      </w:r>
      <w:r w:rsidR="003D624E">
        <w:rPr>
          <w:rFonts w:ascii="仿宋_GB2312" w:eastAsia="仿宋_GB2312" w:hAnsi="Times New Roman" w:cs="Times New Roman" w:hint="eastAsia"/>
          <w:snapToGrid w:val="0"/>
          <w:sz w:val="32"/>
          <w:szCs w:val="32"/>
        </w:rPr>
        <w:t>5</w:t>
      </w:r>
      <w:r>
        <w:rPr>
          <w:rFonts w:ascii="仿宋_GB2312" w:eastAsia="仿宋_GB2312" w:hAnsi="Times New Roman" w:cs="Times New Roman" w:hint="eastAsia"/>
          <w:snapToGrid w:val="0"/>
          <w:sz w:val="32"/>
          <w:szCs w:val="32"/>
        </w:rPr>
        <w:t>月日</w:t>
      </w:r>
    </w:p>
    <w:sectPr w:rsidR="00B660FA" w:rsidSect="00B660F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102" w:rsidRDefault="00705102" w:rsidP="000D2801">
      <w:r>
        <w:separator/>
      </w:r>
    </w:p>
  </w:endnote>
  <w:endnote w:type="continuationSeparator" w:id="1">
    <w:p w:rsidR="00705102" w:rsidRDefault="00705102" w:rsidP="000D28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61558"/>
      <w:docPartObj>
        <w:docPartGallery w:val="Page Numbers (Bottom of Page)"/>
        <w:docPartUnique/>
      </w:docPartObj>
    </w:sdtPr>
    <w:sdtContent>
      <w:p w:rsidR="00801A2D" w:rsidRDefault="003771A4">
        <w:pPr>
          <w:pStyle w:val="a5"/>
          <w:jc w:val="center"/>
        </w:pPr>
        <w:r w:rsidRPr="003771A4">
          <w:fldChar w:fldCharType="begin"/>
        </w:r>
        <w:r w:rsidR="00EC5AA8">
          <w:instrText xml:space="preserve"> PAGE   \* MERGEFORMAT </w:instrText>
        </w:r>
        <w:r w:rsidRPr="003771A4">
          <w:fldChar w:fldCharType="separate"/>
        </w:r>
        <w:r w:rsidR="00271CF6" w:rsidRPr="00271CF6">
          <w:rPr>
            <w:noProof/>
            <w:lang w:val="zh-CN"/>
          </w:rPr>
          <w:t>1</w:t>
        </w:r>
        <w:r>
          <w:rPr>
            <w:noProof/>
            <w:lang w:val="zh-CN"/>
          </w:rPr>
          <w:fldChar w:fldCharType="end"/>
        </w:r>
      </w:p>
    </w:sdtContent>
  </w:sdt>
  <w:p w:rsidR="00801A2D" w:rsidRDefault="00801A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102" w:rsidRDefault="00705102" w:rsidP="000D2801">
      <w:r>
        <w:separator/>
      </w:r>
    </w:p>
  </w:footnote>
  <w:footnote w:type="continuationSeparator" w:id="1">
    <w:p w:rsidR="00705102" w:rsidRDefault="00705102" w:rsidP="000D28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73DA"/>
    <w:rsid w:val="0001189F"/>
    <w:rsid w:val="0001224B"/>
    <w:rsid w:val="00015205"/>
    <w:rsid w:val="000165FE"/>
    <w:rsid w:val="00016963"/>
    <w:rsid w:val="00020397"/>
    <w:rsid w:val="00022D44"/>
    <w:rsid w:val="00022FDB"/>
    <w:rsid w:val="00024445"/>
    <w:rsid w:val="000278D5"/>
    <w:rsid w:val="00043CB2"/>
    <w:rsid w:val="000449B6"/>
    <w:rsid w:val="000459A8"/>
    <w:rsid w:val="00047CFD"/>
    <w:rsid w:val="000519D3"/>
    <w:rsid w:val="00054C7D"/>
    <w:rsid w:val="0005748A"/>
    <w:rsid w:val="00057A01"/>
    <w:rsid w:val="000619E6"/>
    <w:rsid w:val="00062EAB"/>
    <w:rsid w:val="00063188"/>
    <w:rsid w:val="0006751F"/>
    <w:rsid w:val="00074343"/>
    <w:rsid w:val="00075683"/>
    <w:rsid w:val="00083788"/>
    <w:rsid w:val="000849A5"/>
    <w:rsid w:val="00087044"/>
    <w:rsid w:val="00087A43"/>
    <w:rsid w:val="000901B8"/>
    <w:rsid w:val="00093E9F"/>
    <w:rsid w:val="000976B8"/>
    <w:rsid w:val="00097CE4"/>
    <w:rsid w:val="000A2CF8"/>
    <w:rsid w:val="000C4D7A"/>
    <w:rsid w:val="000D07D0"/>
    <w:rsid w:val="000D2801"/>
    <w:rsid w:val="000D6005"/>
    <w:rsid w:val="000E4810"/>
    <w:rsid w:val="000E5CCB"/>
    <w:rsid w:val="000E74DC"/>
    <w:rsid w:val="000E7EA6"/>
    <w:rsid w:val="000F342D"/>
    <w:rsid w:val="000F5284"/>
    <w:rsid w:val="000F7D68"/>
    <w:rsid w:val="00102E92"/>
    <w:rsid w:val="00103D91"/>
    <w:rsid w:val="001042AC"/>
    <w:rsid w:val="0012169B"/>
    <w:rsid w:val="00121D53"/>
    <w:rsid w:val="00134C3A"/>
    <w:rsid w:val="00135472"/>
    <w:rsid w:val="00136E67"/>
    <w:rsid w:val="00137B3C"/>
    <w:rsid w:val="00146204"/>
    <w:rsid w:val="00150DDF"/>
    <w:rsid w:val="00151F78"/>
    <w:rsid w:val="001541FE"/>
    <w:rsid w:val="00161DA1"/>
    <w:rsid w:val="00162713"/>
    <w:rsid w:val="001659D4"/>
    <w:rsid w:val="00166D73"/>
    <w:rsid w:val="00167113"/>
    <w:rsid w:val="00167957"/>
    <w:rsid w:val="00171F9A"/>
    <w:rsid w:val="00180B74"/>
    <w:rsid w:val="00185AF8"/>
    <w:rsid w:val="00191EC7"/>
    <w:rsid w:val="00195603"/>
    <w:rsid w:val="001963B4"/>
    <w:rsid w:val="00196D67"/>
    <w:rsid w:val="001A01B4"/>
    <w:rsid w:val="001A18D0"/>
    <w:rsid w:val="001A49D1"/>
    <w:rsid w:val="001A530E"/>
    <w:rsid w:val="001A7DB3"/>
    <w:rsid w:val="001B242A"/>
    <w:rsid w:val="001B6EDB"/>
    <w:rsid w:val="001C04A4"/>
    <w:rsid w:val="001C0B07"/>
    <w:rsid w:val="001C1135"/>
    <w:rsid w:val="001C3A25"/>
    <w:rsid w:val="001C54C1"/>
    <w:rsid w:val="001D6CE2"/>
    <w:rsid w:val="001D727A"/>
    <w:rsid w:val="001E5F69"/>
    <w:rsid w:val="001E66BF"/>
    <w:rsid w:val="001F15FC"/>
    <w:rsid w:val="001F3C57"/>
    <w:rsid w:val="00200889"/>
    <w:rsid w:val="00200BB8"/>
    <w:rsid w:val="00200F58"/>
    <w:rsid w:val="002068DA"/>
    <w:rsid w:val="00207F61"/>
    <w:rsid w:val="002109D4"/>
    <w:rsid w:val="002111B0"/>
    <w:rsid w:val="00212683"/>
    <w:rsid w:val="002167F8"/>
    <w:rsid w:val="00216DEA"/>
    <w:rsid w:val="002216CF"/>
    <w:rsid w:val="00226737"/>
    <w:rsid w:val="00227881"/>
    <w:rsid w:val="00230102"/>
    <w:rsid w:val="00231579"/>
    <w:rsid w:val="002316B7"/>
    <w:rsid w:val="00236B70"/>
    <w:rsid w:val="002378BF"/>
    <w:rsid w:val="00250C8C"/>
    <w:rsid w:val="00257C7D"/>
    <w:rsid w:val="0026019A"/>
    <w:rsid w:val="00261B25"/>
    <w:rsid w:val="00262A53"/>
    <w:rsid w:val="002637C8"/>
    <w:rsid w:val="002664E9"/>
    <w:rsid w:val="002703F5"/>
    <w:rsid w:val="00271708"/>
    <w:rsid w:val="00271CF6"/>
    <w:rsid w:val="00277EBD"/>
    <w:rsid w:val="00281CFC"/>
    <w:rsid w:val="00284D5B"/>
    <w:rsid w:val="00285296"/>
    <w:rsid w:val="00285F3B"/>
    <w:rsid w:val="00293A18"/>
    <w:rsid w:val="00293B2B"/>
    <w:rsid w:val="00294849"/>
    <w:rsid w:val="00294A65"/>
    <w:rsid w:val="00295AF8"/>
    <w:rsid w:val="002A0F92"/>
    <w:rsid w:val="002A6682"/>
    <w:rsid w:val="002A6D21"/>
    <w:rsid w:val="002A736D"/>
    <w:rsid w:val="002B1635"/>
    <w:rsid w:val="002B2628"/>
    <w:rsid w:val="002B40C9"/>
    <w:rsid w:val="002C01C2"/>
    <w:rsid w:val="002C3FF7"/>
    <w:rsid w:val="002C7349"/>
    <w:rsid w:val="002D09A9"/>
    <w:rsid w:val="002D3C80"/>
    <w:rsid w:val="002D67BE"/>
    <w:rsid w:val="002E1E92"/>
    <w:rsid w:val="002E740C"/>
    <w:rsid w:val="002F54AB"/>
    <w:rsid w:val="002F68B1"/>
    <w:rsid w:val="002F783B"/>
    <w:rsid w:val="00302E4A"/>
    <w:rsid w:val="00305C08"/>
    <w:rsid w:val="00305FE8"/>
    <w:rsid w:val="0031323D"/>
    <w:rsid w:val="00313442"/>
    <w:rsid w:val="0031458C"/>
    <w:rsid w:val="0032138C"/>
    <w:rsid w:val="00325602"/>
    <w:rsid w:val="00326B2A"/>
    <w:rsid w:val="003276AA"/>
    <w:rsid w:val="00331F2A"/>
    <w:rsid w:val="00334AD3"/>
    <w:rsid w:val="00335DD9"/>
    <w:rsid w:val="00340C62"/>
    <w:rsid w:val="003412A8"/>
    <w:rsid w:val="00343FD2"/>
    <w:rsid w:val="003443AE"/>
    <w:rsid w:val="00347587"/>
    <w:rsid w:val="00352BF3"/>
    <w:rsid w:val="0035594A"/>
    <w:rsid w:val="00357293"/>
    <w:rsid w:val="003620FA"/>
    <w:rsid w:val="00363D9D"/>
    <w:rsid w:val="00364EA7"/>
    <w:rsid w:val="00367F8B"/>
    <w:rsid w:val="003771A4"/>
    <w:rsid w:val="00380462"/>
    <w:rsid w:val="00383557"/>
    <w:rsid w:val="00384834"/>
    <w:rsid w:val="00390703"/>
    <w:rsid w:val="003938EE"/>
    <w:rsid w:val="003A3B93"/>
    <w:rsid w:val="003A5026"/>
    <w:rsid w:val="003A5AE7"/>
    <w:rsid w:val="003A5B06"/>
    <w:rsid w:val="003B2AD1"/>
    <w:rsid w:val="003B39D5"/>
    <w:rsid w:val="003D624E"/>
    <w:rsid w:val="003D6915"/>
    <w:rsid w:val="003D697B"/>
    <w:rsid w:val="003D7DB5"/>
    <w:rsid w:val="003E4BB6"/>
    <w:rsid w:val="003E5A3C"/>
    <w:rsid w:val="003E5AB0"/>
    <w:rsid w:val="003E7AC6"/>
    <w:rsid w:val="003F0323"/>
    <w:rsid w:val="003F304B"/>
    <w:rsid w:val="003F4ABD"/>
    <w:rsid w:val="003F4C27"/>
    <w:rsid w:val="003F79F2"/>
    <w:rsid w:val="004012AF"/>
    <w:rsid w:val="004061DA"/>
    <w:rsid w:val="0041309C"/>
    <w:rsid w:val="00414B8E"/>
    <w:rsid w:val="00417719"/>
    <w:rsid w:val="00420927"/>
    <w:rsid w:val="0042799B"/>
    <w:rsid w:val="00427D3A"/>
    <w:rsid w:val="004363E4"/>
    <w:rsid w:val="0043668F"/>
    <w:rsid w:val="0044364D"/>
    <w:rsid w:val="00444EB7"/>
    <w:rsid w:val="00445D14"/>
    <w:rsid w:val="00454808"/>
    <w:rsid w:val="0045614C"/>
    <w:rsid w:val="00457663"/>
    <w:rsid w:val="00464A9E"/>
    <w:rsid w:val="00471472"/>
    <w:rsid w:val="00472504"/>
    <w:rsid w:val="00472DDB"/>
    <w:rsid w:val="00477B1D"/>
    <w:rsid w:val="00481391"/>
    <w:rsid w:val="004830A5"/>
    <w:rsid w:val="00483891"/>
    <w:rsid w:val="00490135"/>
    <w:rsid w:val="00492180"/>
    <w:rsid w:val="00492CDF"/>
    <w:rsid w:val="00494950"/>
    <w:rsid w:val="004957C1"/>
    <w:rsid w:val="00496A60"/>
    <w:rsid w:val="004A2BFE"/>
    <w:rsid w:val="004A74D1"/>
    <w:rsid w:val="004B3752"/>
    <w:rsid w:val="004C0108"/>
    <w:rsid w:val="004C0811"/>
    <w:rsid w:val="004C1DC9"/>
    <w:rsid w:val="004C48E8"/>
    <w:rsid w:val="004D367F"/>
    <w:rsid w:val="004D422B"/>
    <w:rsid w:val="004D45D4"/>
    <w:rsid w:val="004E6FA5"/>
    <w:rsid w:val="004E70FF"/>
    <w:rsid w:val="004E7931"/>
    <w:rsid w:val="004F2C5D"/>
    <w:rsid w:val="004F4F3D"/>
    <w:rsid w:val="00501D85"/>
    <w:rsid w:val="005048FA"/>
    <w:rsid w:val="00512444"/>
    <w:rsid w:val="0051320D"/>
    <w:rsid w:val="0052219D"/>
    <w:rsid w:val="00526BE6"/>
    <w:rsid w:val="00530BD2"/>
    <w:rsid w:val="005360BD"/>
    <w:rsid w:val="00540996"/>
    <w:rsid w:val="005436D9"/>
    <w:rsid w:val="00544290"/>
    <w:rsid w:val="00544B79"/>
    <w:rsid w:val="00546524"/>
    <w:rsid w:val="005500DA"/>
    <w:rsid w:val="00552641"/>
    <w:rsid w:val="00553BD5"/>
    <w:rsid w:val="005614DE"/>
    <w:rsid w:val="00561A7F"/>
    <w:rsid w:val="00562D6C"/>
    <w:rsid w:val="00567443"/>
    <w:rsid w:val="00567C10"/>
    <w:rsid w:val="0057434C"/>
    <w:rsid w:val="0057606B"/>
    <w:rsid w:val="005768AB"/>
    <w:rsid w:val="00581CB6"/>
    <w:rsid w:val="005869CD"/>
    <w:rsid w:val="00587113"/>
    <w:rsid w:val="00590E65"/>
    <w:rsid w:val="0059633F"/>
    <w:rsid w:val="005A355F"/>
    <w:rsid w:val="005B07C0"/>
    <w:rsid w:val="005B1DCE"/>
    <w:rsid w:val="005B559E"/>
    <w:rsid w:val="005B7A30"/>
    <w:rsid w:val="005C6F6A"/>
    <w:rsid w:val="005D0A49"/>
    <w:rsid w:val="005D30C7"/>
    <w:rsid w:val="005D4BDC"/>
    <w:rsid w:val="005E2466"/>
    <w:rsid w:val="005E59FF"/>
    <w:rsid w:val="005F1F0E"/>
    <w:rsid w:val="005F57F6"/>
    <w:rsid w:val="005F5E52"/>
    <w:rsid w:val="005F7013"/>
    <w:rsid w:val="006000BA"/>
    <w:rsid w:val="00601613"/>
    <w:rsid w:val="006023E2"/>
    <w:rsid w:val="00604D6E"/>
    <w:rsid w:val="006067AB"/>
    <w:rsid w:val="00615235"/>
    <w:rsid w:val="0061736B"/>
    <w:rsid w:val="0061749E"/>
    <w:rsid w:val="00625F2F"/>
    <w:rsid w:val="006273DA"/>
    <w:rsid w:val="0062788F"/>
    <w:rsid w:val="00632A15"/>
    <w:rsid w:val="00642922"/>
    <w:rsid w:val="00651862"/>
    <w:rsid w:val="00663E2B"/>
    <w:rsid w:val="00664533"/>
    <w:rsid w:val="00670CB1"/>
    <w:rsid w:val="00671602"/>
    <w:rsid w:val="00671AB7"/>
    <w:rsid w:val="00673ED2"/>
    <w:rsid w:val="006772E5"/>
    <w:rsid w:val="006804DB"/>
    <w:rsid w:val="00684F2C"/>
    <w:rsid w:val="0069115C"/>
    <w:rsid w:val="00691367"/>
    <w:rsid w:val="00691633"/>
    <w:rsid w:val="00692EF8"/>
    <w:rsid w:val="00696EA1"/>
    <w:rsid w:val="006978E4"/>
    <w:rsid w:val="006A0BCA"/>
    <w:rsid w:val="006A1E03"/>
    <w:rsid w:val="006A44EB"/>
    <w:rsid w:val="006A74BA"/>
    <w:rsid w:val="006B0266"/>
    <w:rsid w:val="006B40E2"/>
    <w:rsid w:val="006B51DA"/>
    <w:rsid w:val="006B5B49"/>
    <w:rsid w:val="006B6E36"/>
    <w:rsid w:val="006B7C54"/>
    <w:rsid w:val="006C0BFC"/>
    <w:rsid w:val="006C4CD1"/>
    <w:rsid w:val="006C5496"/>
    <w:rsid w:val="006C6B8F"/>
    <w:rsid w:val="006C726E"/>
    <w:rsid w:val="006D034C"/>
    <w:rsid w:val="006D5DEC"/>
    <w:rsid w:val="006E4693"/>
    <w:rsid w:val="006F1D3F"/>
    <w:rsid w:val="006F233A"/>
    <w:rsid w:val="006F43D5"/>
    <w:rsid w:val="00701546"/>
    <w:rsid w:val="00705102"/>
    <w:rsid w:val="007079A6"/>
    <w:rsid w:val="007108EF"/>
    <w:rsid w:val="0071118E"/>
    <w:rsid w:val="00712A66"/>
    <w:rsid w:val="00714883"/>
    <w:rsid w:val="00716061"/>
    <w:rsid w:val="00723EB0"/>
    <w:rsid w:val="0072680C"/>
    <w:rsid w:val="00727E80"/>
    <w:rsid w:val="00730EB9"/>
    <w:rsid w:val="007316FF"/>
    <w:rsid w:val="00732C20"/>
    <w:rsid w:val="00734E1E"/>
    <w:rsid w:val="0074096C"/>
    <w:rsid w:val="00743A0A"/>
    <w:rsid w:val="00745896"/>
    <w:rsid w:val="007458E4"/>
    <w:rsid w:val="00746FC3"/>
    <w:rsid w:val="007558DF"/>
    <w:rsid w:val="007563A8"/>
    <w:rsid w:val="007579BA"/>
    <w:rsid w:val="0076554E"/>
    <w:rsid w:val="00766712"/>
    <w:rsid w:val="00766F37"/>
    <w:rsid w:val="00773F03"/>
    <w:rsid w:val="00775E00"/>
    <w:rsid w:val="00781422"/>
    <w:rsid w:val="00781819"/>
    <w:rsid w:val="0078333E"/>
    <w:rsid w:val="00783A0C"/>
    <w:rsid w:val="007922D6"/>
    <w:rsid w:val="007942E9"/>
    <w:rsid w:val="007A7549"/>
    <w:rsid w:val="007A7EDB"/>
    <w:rsid w:val="007B1825"/>
    <w:rsid w:val="007B3193"/>
    <w:rsid w:val="007B7EE1"/>
    <w:rsid w:val="007C1117"/>
    <w:rsid w:val="007C55E7"/>
    <w:rsid w:val="007C5C3C"/>
    <w:rsid w:val="007C7000"/>
    <w:rsid w:val="007D284A"/>
    <w:rsid w:val="007D6686"/>
    <w:rsid w:val="007E3F98"/>
    <w:rsid w:val="007E536E"/>
    <w:rsid w:val="007E77EF"/>
    <w:rsid w:val="007E7CA1"/>
    <w:rsid w:val="007F0ADE"/>
    <w:rsid w:val="00801A2D"/>
    <w:rsid w:val="00805A6B"/>
    <w:rsid w:val="00806C18"/>
    <w:rsid w:val="0082049A"/>
    <w:rsid w:val="00824B22"/>
    <w:rsid w:val="00826C8D"/>
    <w:rsid w:val="0083059C"/>
    <w:rsid w:val="00836554"/>
    <w:rsid w:val="00837FAF"/>
    <w:rsid w:val="00841205"/>
    <w:rsid w:val="0084142B"/>
    <w:rsid w:val="00846C0E"/>
    <w:rsid w:val="00847744"/>
    <w:rsid w:val="00850058"/>
    <w:rsid w:val="008529C6"/>
    <w:rsid w:val="00853AAF"/>
    <w:rsid w:val="00860AD4"/>
    <w:rsid w:val="00866124"/>
    <w:rsid w:val="0086742C"/>
    <w:rsid w:val="00874F66"/>
    <w:rsid w:val="008825E8"/>
    <w:rsid w:val="008A00DA"/>
    <w:rsid w:val="008A36C6"/>
    <w:rsid w:val="008A76A7"/>
    <w:rsid w:val="008B480F"/>
    <w:rsid w:val="008B5CE8"/>
    <w:rsid w:val="008B6386"/>
    <w:rsid w:val="008B6F78"/>
    <w:rsid w:val="008B7D45"/>
    <w:rsid w:val="008C14A1"/>
    <w:rsid w:val="008C3629"/>
    <w:rsid w:val="008C5DF8"/>
    <w:rsid w:val="008C7177"/>
    <w:rsid w:val="008D070F"/>
    <w:rsid w:val="008D0A1C"/>
    <w:rsid w:val="008D4935"/>
    <w:rsid w:val="008E2E41"/>
    <w:rsid w:val="008E523F"/>
    <w:rsid w:val="008E5734"/>
    <w:rsid w:val="008E5D43"/>
    <w:rsid w:val="008F2AB5"/>
    <w:rsid w:val="008F4155"/>
    <w:rsid w:val="008F5E03"/>
    <w:rsid w:val="00901502"/>
    <w:rsid w:val="00910F40"/>
    <w:rsid w:val="00915097"/>
    <w:rsid w:val="00916D27"/>
    <w:rsid w:val="009241E1"/>
    <w:rsid w:val="00925F0F"/>
    <w:rsid w:val="00932B19"/>
    <w:rsid w:val="00936EFB"/>
    <w:rsid w:val="00946719"/>
    <w:rsid w:val="00954847"/>
    <w:rsid w:val="0095668D"/>
    <w:rsid w:val="00965A33"/>
    <w:rsid w:val="00972090"/>
    <w:rsid w:val="00974293"/>
    <w:rsid w:val="00975CFC"/>
    <w:rsid w:val="00975D32"/>
    <w:rsid w:val="00977904"/>
    <w:rsid w:val="00983086"/>
    <w:rsid w:val="00985394"/>
    <w:rsid w:val="00985519"/>
    <w:rsid w:val="00990257"/>
    <w:rsid w:val="009917AC"/>
    <w:rsid w:val="00993DFD"/>
    <w:rsid w:val="009A209D"/>
    <w:rsid w:val="009A7EA0"/>
    <w:rsid w:val="009B255F"/>
    <w:rsid w:val="009B2BC3"/>
    <w:rsid w:val="009B58D3"/>
    <w:rsid w:val="009D0592"/>
    <w:rsid w:val="009D2AB3"/>
    <w:rsid w:val="009E285D"/>
    <w:rsid w:val="009F5B5A"/>
    <w:rsid w:val="00A1176E"/>
    <w:rsid w:val="00A14377"/>
    <w:rsid w:val="00A16A00"/>
    <w:rsid w:val="00A17F3C"/>
    <w:rsid w:val="00A2112B"/>
    <w:rsid w:val="00A22800"/>
    <w:rsid w:val="00A262C3"/>
    <w:rsid w:val="00A30706"/>
    <w:rsid w:val="00A31558"/>
    <w:rsid w:val="00A3301E"/>
    <w:rsid w:val="00A353EA"/>
    <w:rsid w:val="00A36D39"/>
    <w:rsid w:val="00A373DB"/>
    <w:rsid w:val="00A47F92"/>
    <w:rsid w:val="00A5206D"/>
    <w:rsid w:val="00A56AE0"/>
    <w:rsid w:val="00A56FED"/>
    <w:rsid w:val="00A62AD1"/>
    <w:rsid w:val="00A669F9"/>
    <w:rsid w:val="00A75341"/>
    <w:rsid w:val="00A77309"/>
    <w:rsid w:val="00A77E0A"/>
    <w:rsid w:val="00A802E2"/>
    <w:rsid w:val="00A9345F"/>
    <w:rsid w:val="00AA3587"/>
    <w:rsid w:val="00AA46AA"/>
    <w:rsid w:val="00AA7912"/>
    <w:rsid w:val="00AB0950"/>
    <w:rsid w:val="00AB0A13"/>
    <w:rsid w:val="00AB6A4E"/>
    <w:rsid w:val="00AB7AF7"/>
    <w:rsid w:val="00AC1282"/>
    <w:rsid w:val="00AC20D6"/>
    <w:rsid w:val="00AC3AA3"/>
    <w:rsid w:val="00AC3E8B"/>
    <w:rsid w:val="00AC4618"/>
    <w:rsid w:val="00AC5C1D"/>
    <w:rsid w:val="00AD1AE2"/>
    <w:rsid w:val="00AD3FE4"/>
    <w:rsid w:val="00AD49F9"/>
    <w:rsid w:val="00AD4D2E"/>
    <w:rsid w:val="00AE4C89"/>
    <w:rsid w:val="00AE4F27"/>
    <w:rsid w:val="00AE65E1"/>
    <w:rsid w:val="00AF097C"/>
    <w:rsid w:val="00AF2481"/>
    <w:rsid w:val="00B10BB8"/>
    <w:rsid w:val="00B13F8D"/>
    <w:rsid w:val="00B22AB1"/>
    <w:rsid w:val="00B246E9"/>
    <w:rsid w:val="00B324EF"/>
    <w:rsid w:val="00B3284F"/>
    <w:rsid w:val="00B33A58"/>
    <w:rsid w:val="00B341A2"/>
    <w:rsid w:val="00B36422"/>
    <w:rsid w:val="00B375F6"/>
    <w:rsid w:val="00B40EAD"/>
    <w:rsid w:val="00B4116F"/>
    <w:rsid w:val="00B4117B"/>
    <w:rsid w:val="00B5281B"/>
    <w:rsid w:val="00B534FA"/>
    <w:rsid w:val="00B54510"/>
    <w:rsid w:val="00B54BDE"/>
    <w:rsid w:val="00B564C4"/>
    <w:rsid w:val="00B618BE"/>
    <w:rsid w:val="00B65900"/>
    <w:rsid w:val="00B660FA"/>
    <w:rsid w:val="00B6642D"/>
    <w:rsid w:val="00B7168E"/>
    <w:rsid w:val="00B72C8F"/>
    <w:rsid w:val="00B74083"/>
    <w:rsid w:val="00B76655"/>
    <w:rsid w:val="00B8585B"/>
    <w:rsid w:val="00B97282"/>
    <w:rsid w:val="00BA10B2"/>
    <w:rsid w:val="00BA15BC"/>
    <w:rsid w:val="00BA4166"/>
    <w:rsid w:val="00BB6EEB"/>
    <w:rsid w:val="00BC0716"/>
    <w:rsid w:val="00BC2566"/>
    <w:rsid w:val="00BD4F63"/>
    <w:rsid w:val="00BD7C00"/>
    <w:rsid w:val="00BE29AD"/>
    <w:rsid w:val="00BE3747"/>
    <w:rsid w:val="00BE3B5D"/>
    <w:rsid w:val="00BE566E"/>
    <w:rsid w:val="00BF16B2"/>
    <w:rsid w:val="00BF34A3"/>
    <w:rsid w:val="00BF36CB"/>
    <w:rsid w:val="00BF4358"/>
    <w:rsid w:val="00BF7BE9"/>
    <w:rsid w:val="00C036CC"/>
    <w:rsid w:val="00C04933"/>
    <w:rsid w:val="00C04C35"/>
    <w:rsid w:val="00C12200"/>
    <w:rsid w:val="00C1413F"/>
    <w:rsid w:val="00C14A08"/>
    <w:rsid w:val="00C14A2C"/>
    <w:rsid w:val="00C170AD"/>
    <w:rsid w:val="00C27D32"/>
    <w:rsid w:val="00C35654"/>
    <w:rsid w:val="00C4036C"/>
    <w:rsid w:val="00C435B6"/>
    <w:rsid w:val="00C43BD0"/>
    <w:rsid w:val="00C47F74"/>
    <w:rsid w:val="00C50136"/>
    <w:rsid w:val="00C50442"/>
    <w:rsid w:val="00C50473"/>
    <w:rsid w:val="00C51D38"/>
    <w:rsid w:val="00C51DC9"/>
    <w:rsid w:val="00C56A2F"/>
    <w:rsid w:val="00C6201B"/>
    <w:rsid w:val="00C63D73"/>
    <w:rsid w:val="00C656B9"/>
    <w:rsid w:val="00C679C4"/>
    <w:rsid w:val="00C7707E"/>
    <w:rsid w:val="00C80481"/>
    <w:rsid w:val="00C814CB"/>
    <w:rsid w:val="00C85405"/>
    <w:rsid w:val="00C96188"/>
    <w:rsid w:val="00C97C1B"/>
    <w:rsid w:val="00CB0C6C"/>
    <w:rsid w:val="00CB297B"/>
    <w:rsid w:val="00CB665E"/>
    <w:rsid w:val="00CB678C"/>
    <w:rsid w:val="00CC2BBF"/>
    <w:rsid w:val="00CC3560"/>
    <w:rsid w:val="00CC392E"/>
    <w:rsid w:val="00CC4550"/>
    <w:rsid w:val="00CC7798"/>
    <w:rsid w:val="00CD3F74"/>
    <w:rsid w:val="00CE019D"/>
    <w:rsid w:val="00CE35D6"/>
    <w:rsid w:val="00CE3CA5"/>
    <w:rsid w:val="00CE7AF0"/>
    <w:rsid w:val="00CF1690"/>
    <w:rsid w:val="00CF25EB"/>
    <w:rsid w:val="00CF354A"/>
    <w:rsid w:val="00D20405"/>
    <w:rsid w:val="00D27E65"/>
    <w:rsid w:val="00D31C32"/>
    <w:rsid w:val="00D33F3A"/>
    <w:rsid w:val="00D35272"/>
    <w:rsid w:val="00D418C8"/>
    <w:rsid w:val="00D50E34"/>
    <w:rsid w:val="00D52730"/>
    <w:rsid w:val="00D5561E"/>
    <w:rsid w:val="00D57804"/>
    <w:rsid w:val="00D63AEF"/>
    <w:rsid w:val="00D666D4"/>
    <w:rsid w:val="00D71824"/>
    <w:rsid w:val="00D75B81"/>
    <w:rsid w:val="00D76253"/>
    <w:rsid w:val="00D834C9"/>
    <w:rsid w:val="00D94CBA"/>
    <w:rsid w:val="00DA2798"/>
    <w:rsid w:val="00DA3CF4"/>
    <w:rsid w:val="00DA4C66"/>
    <w:rsid w:val="00DA59CF"/>
    <w:rsid w:val="00DA7584"/>
    <w:rsid w:val="00DB0B19"/>
    <w:rsid w:val="00DB332D"/>
    <w:rsid w:val="00DB463A"/>
    <w:rsid w:val="00DB673E"/>
    <w:rsid w:val="00DB6C2B"/>
    <w:rsid w:val="00DB7B96"/>
    <w:rsid w:val="00DB7C5F"/>
    <w:rsid w:val="00DC1222"/>
    <w:rsid w:val="00DC31C8"/>
    <w:rsid w:val="00DC78C5"/>
    <w:rsid w:val="00DD4097"/>
    <w:rsid w:val="00DD58EF"/>
    <w:rsid w:val="00DE015B"/>
    <w:rsid w:val="00DE2AF0"/>
    <w:rsid w:val="00DE64CC"/>
    <w:rsid w:val="00DE6673"/>
    <w:rsid w:val="00DF5578"/>
    <w:rsid w:val="00DF5B3D"/>
    <w:rsid w:val="00E028FF"/>
    <w:rsid w:val="00E03B8D"/>
    <w:rsid w:val="00E044F7"/>
    <w:rsid w:val="00E05CBD"/>
    <w:rsid w:val="00E0758F"/>
    <w:rsid w:val="00E11482"/>
    <w:rsid w:val="00E2008B"/>
    <w:rsid w:val="00E212ED"/>
    <w:rsid w:val="00E254AE"/>
    <w:rsid w:val="00E30543"/>
    <w:rsid w:val="00E3323E"/>
    <w:rsid w:val="00E33651"/>
    <w:rsid w:val="00E366A9"/>
    <w:rsid w:val="00E41B99"/>
    <w:rsid w:val="00E438DD"/>
    <w:rsid w:val="00E55A0A"/>
    <w:rsid w:val="00E722E3"/>
    <w:rsid w:val="00E75C2C"/>
    <w:rsid w:val="00E765EB"/>
    <w:rsid w:val="00E77585"/>
    <w:rsid w:val="00E83C36"/>
    <w:rsid w:val="00E847ED"/>
    <w:rsid w:val="00E869A8"/>
    <w:rsid w:val="00E91B40"/>
    <w:rsid w:val="00E91F03"/>
    <w:rsid w:val="00EA45AB"/>
    <w:rsid w:val="00EB2D39"/>
    <w:rsid w:val="00EB3F34"/>
    <w:rsid w:val="00EB6DB0"/>
    <w:rsid w:val="00EC2E6F"/>
    <w:rsid w:val="00EC5AA8"/>
    <w:rsid w:val="00EC6752"/>
    <w:rsid w:val="00ED2431"/>
    <w:rsid w:val="00ED347F"/>
    <w:rsid w:val="00ED7C68"/>
    <w:rsid w:val="00EE587B"/>
    <w:rsid w:val="00EE65C0"/>
    <w:rsid w:val="00EE775A"/>
    <w:rsid w:val="00EF68EA"/>
    <w:rsid w:val="00F02B51"/>
    <w:rsid w:val="00F05ABB"/>
    <w:rsid w:val="00F07702"/>
    <w:rsid w:val="00F14683"/>
    <w:rsid w:val="00F2093F"/>
    <w:rsid w:val="00F20AD1"/>
    <w:rsid w:val="00F30949"/>
    <w:rsid w:val="00F57F84"/>
    <w:rsid w:val="00F7435F"/>
    <w:rsid w:val="00F76EF3"/>
    <w:rsid w:val="00F81D30"/>
    <w:rsid w:val="00F822EE"/>
    <w:rsid w:val="00F85416"/>
    <w:rsid w:val="00F8542D"/>
    <w:rsid w:val="00F90505"/>
    <w:rsid w:val="00F92D5B"/>
    <w:rsid w:val="00F931E2"/>
    <w:rsid w:val="00F94E82"/>
    <w:rsid w:val="00F96761"/>
    <w:rsid w:val="00FA3695"/>
    <w:rsid w:val="00FB6D64"/>
    <w:rsid w:val="00FB6F4D"/>
    <w:rsid w:val="00FC1996"/>
    <w:rsid w:val="00FC3EDF"/>
    <w:rsid w:val="00FC72B6"/>
    <w:rsid w:val="00FD53A9"/>
    <w:rsid w:val="00FE1FD2"/>
    <w:rsid w:val="00FE746B"/>
    <w:rsid w:val="00FF2B4E"/>
    <w:rsid w:val="00FF4257"/>
    <w:rsid w:val="00FF4945"/>
    <w:rsid w:val="10FA3BE2"/>
    <w:rsid w:val="255B0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qFormat="1"/>
    <w:lsdException w:name="Hyperlink" w:semiHidden="0" w:uiPriority="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0F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660FA"/>
    <w:pPr>
      <w:spacing w:line="500" w:lineRule="exact"/>
      <w:ind w:firstLineChars="200" w:firstLine="480"/>
      <w:jc w:val="left"/>
    </w:pPr>
    <w:rPr>
      <w:sz w:val="24"/>
    </w:rPr>
  </w:style>
  <w:style w:type="paragraph" w:styleId="a4">
    <w:name w:val="Date"/>
    <w:basedOn w:val="a"/>
    <w:next w:val="a"/>
    <w:link w:val="Char0"/>
    <w:uiPriority w:val="99"/>
    <w:semiHidden/>
    <w:unhideWhenUsed/>
    <w:qFormat/>
    <w:rsid w:val="00B660FA"/>
    <w:pPr>
      <w:ind w:leftChars="2500" w:left="100"/>
    </w:pPr>
  </w:style>
  <w:style w:type="paragraph" w:styleId="a5">
    <w:name w:val="footer"/>
    <w:basedOn w:val="a"/>
    <w:link w:val="Char1"/>
    <w:uiPriority w:val="99"/>
    <w:unhideWhenUsed/>
    <w:rsid w:val="00B660FA"/>
    <w:pPr>
      <w:tabs>
        <w:tab w:val="center" w:pos="4153"/>
        <w:tab w:val="right" w:pos="8306"/>
      </w:tabs>
      <w:snapToGrid w:val="0"/>
      <w:jc w:val="left"/>
    </w:pPr>
    <w:rPr>
      <w:sz w:val="18"/>
      <w:szCs w:val="18"/>
    </w:rPr>
  </w:style>
  <w:style w:type="paragraph" w:styleId="a6">
    <w:name w:val="header"/>
    <w:basedOn w:val="a"/>
    <w:link w:val="Char2"/>
    <w:uiPriority w:val="99"/>
    <w:unhideWhenUsed/>
    <w:rsid w:val="00B660FA"/>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rsid w:val="00B660FA"/>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B660FA"/>
    <w:rPr>
      <w:b/>
      <w:bCs/>
    </w:rPr>
  </w:style>
  <w:style w:type="character" w:styleId="a9">
    <w:name w:val="Hyperlink"/>
    <w:basedOn w:val="a0"/>
    <w:unhideWhenUsed/>
    <w:rsid w:val="00B660FA"/>
    <w:rPr>
      <w:color w:val="0000FF"/>
      <w:u w:val="single"/>
    </w:rPr>
  </w:style>
  <w:style w:type="character" w:customStyle="1" w:styleId="Char">
    <w:name w:val="正文文本缩进 Char"/>
    <w:basedOn w:val="a0"/>
    <w:link w:val="a3"/>
    <w:rsid w:val="00B660FA"/>
    <w:rPr>
      <w:rFonts w:ascii="Times New Roman" w:eastAsia="宋体" w:hAnsi="Times New Roman" w:cs="Times New Roman"/>
      <w:sz w:val="24"/>
      <w:szCs w:val="24"/>
    </w:rPr>
  </w:style>
  <w:style w:type="paragraph" w:styleId="aa">
    <w:name w:val="List Paragraph"/>
    <w:basedOn w:val="a"/>
    <w:uiPriority w:val="34"/>
    <w:qFormat/>
    <w:rsid w:val="00B660FA"/>
    <w:pPr>
      <w:ind w:firstLineChars="200" w:firstLine="420"/>
    </w:pPr>
  </w:style>
  <w:style w:type="character" w:customStyle="1" w:styleId="Char2">
    <w:name w:val="页眉 Char"/>
    <w:basedOn w:val="a0"/>
    <w:link w:val="a6"/>
    <w:uiPriority w:val="99"/>
    <w:rsid w:val="00B660FA"/>
    <w:rPr>
      <w:rFonts w:ascii="Times New Roman" w:eastAsia="宋体" w:hAnsi="Times New Roman" w:cs="Times New Roman"/>
      <w:sz w:val="18"/>
      <w:szCs w:val="18"/>
    </w:rPr>
  </w:style>
  <w:style w:type="character" w:customStyle="1" w:styleId="Char1">
    <w:name w:val="页脚 Char"/>
    <w:basedOn w:val="a0"/>
    <w:link w:val="a5"/>
    <w:uiPriority w:val="99"/>
    <w:rsid w:val="00B660FA"/>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B660FA"/>
    <w:rPr>
      <w:rFonts w:ascii="Times New Roman" w:eastAsia="宋体" w:hAnsi="Times New Roman" w:cs="Times New Roman"/>
      <w:szCs w:val="24"/>
    </w:rPr>
  </w:style>
  <w:style w:type="paragraph" w:styleId="ab">
    <w:name w:val="Balloon Text"/>
    <w:basedOn w:val="a"/>
    <w:link w:val="Char3"/>
    <w:uiPriority w:val="99"/>
    <w:semiHidden/>
    <w:unhideWhenUsed/>
    <w:rsid w:val="001541FE"/>
    <w:rPr>
      <w:sz w:val="18"/>
      <w:szCs w:val="18"/>
    </w:rPr>
  </w:style>
  <w:style w:type="character" w:customStyle="1" w:styleId="Char3">
    <w:name w:val="批注框文本 Char"/>
    <w:basedOn w:val="a0"/>
    <w:link w:val="ab"/>
    <w:uiPriority w:val="99"/>
    <w:semiHidden/>
    <w:rsid w:val="001541F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qFormat="1"/>
    <w:lsdException w:name="Hyperlink" w:semiHidden="0" w:uiPriority="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0F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660FA"/>
    <w:pPr>
      <w:spacing w:line="500" w:lineRule="exact"/>
      <w:ind w:firstLineChars="200" w:firstLine="480"/>
      <w:jc w:val="left"/>
    </w:pPr>
    <w:rPr>
      <w:sz w:val="24"/>
    </w:rPr>
  </w:style>
  <w:style w:type="paragraph" w:styleId="a4">
    <w:name w:val="Date"/>
    <w:basedOn w:val="a"/>
    <w:next w:val="a"/>
    <w:link w:val="Char0"/>
    <w:uiPriority w:val="99"/>
    <w:semiHidden/>
    <w:unhideWhenUsed/>
    <w:qFormat/>
    <w:rsid w:val="00B660FA"/>
    <w:pPr>
      <w:ind w:leftChars="2500" w:left="100"/>
    </w:pPr>
  </w:style>
  <w:style w:type="paragraph" w:styleId="a5">
    <w:name w:val="footer"/>
    <w:basedOn w:val="a"/>
    <w:link w:val="Char1"/>
    <w:uiPriority w:val="99"/>
    <w:unhideWhenUsed/>
    <w:rsid w:val="00B660FA"/>
    <w:pPr>
      <w:tabs>
        <w:tab w:val="center" w:pos="4153"/>
        <w:tab w:val="right" w:pos="8306"/>
      </w:tabs>
      <w:snapToGrid w:val="0"/>
      <w:jc w:val="left"/>
    </w:pPr>
    <w:rPr>
      <w:sz w:val="18"/>
      <w:szCs w:val="18"/>
    </w:rPr>
  </w:style>
  <w:style w:type="paragraph" w:styleId="a6">
    <w:name w:val="header"/>
    <w:basedOn w:val="a"/>
    <w:link w:val="Char2"/>
    <w:uiPriority w:val="99"/>
    <w:unhideWhenUsed/>
    <w:rsid w:val="00B660FA"/>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rsid w:val="00B660FA"/>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B660FA"/>
    <w:rPr>
      <w:b/>
      <w:bCs/>
    </w:rPr>
  </w:style>
  <w:style w:type="character" w:styleId="a9">
    <w:name w:val="Hyperlink"/>
    <w:basedOn w:val="a0"/>
    <w:unhideWhenUsed/>
    <w:rsid w:val="00B660FA"/>
    <w:rPr>
      <w:color w:val="0000FF"/>
      <w:u w:val="single"/>
    </w:rPr>
  </w:style>
  <w:style w:type="character" w:customStyle="1" w:styleId="Char">
    <w:name w:val="正文文本缩进 Char"/>
    <w:basedOn w:val="a0"/>
    <w:link w:val="a3"/>
    <w:rsid w:val="00B660FA"/>
    <w:rPr>
      <w:rFonts w:ascii="Times New Roman" w:eastAsia="宋体" w:hAnsi="Times New Roman" w:cs="Times New Roman"/>
      <w:sz w:val="24"/>
      <w:szCs w:val="24"/>
    </w:rPr>
  </w:style>
  <w:style w:type="paragraph" w:styleId="aa">
    <w:name w:val="List Paragraph"/>
    <w:basedOn w:val="a"/>
    <w:uiPriority w:val="34"/>
    <w:qFormat/>
    <w:rsid w:val="00B660FA"/>
    <w:pPr>
      <w:ind w:firstLineChars="200" w:firstLine="420"/>
    </w:pPr>
  </w:style>
  <w:style w:type="character" w:customStyle="1" w:styleId="Char2">
    <w:name w:val="页眉 Char"/>
    <w:basedOn w:val="a0"/>
    <w:link w:val="a6"/>
    <w:uiPriority w:val="99"/>
    <w:rsid w:val="00B660FA"/>
    <w:rPr>
      <w:rFonts w:ascii="Times New Roman" w:eastAsia="宋体" w:hAnsi="Times New Roman" w:cs="Times New Roman"/>
      <w:sz w:val="18"/>
      <w:szCs w:val="18"/>
    </w:rPr>
  </w:style>
  <w:style w:type="character" w:customStyle="1" w:styleId="Char1">
    <w:name w:val="页脚 Char"/>
    <w:basedOn w:val="a0"/>
    <w:link w:val="a5"/>
    <w:uiPriority w:val="99"/>
    <w:rsid w:val="00B660FA"/>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B660FA"/>
    <w:rPr>
      <w:rFonts w:ascii="Times New Roman" w:eastAsia="宋体" w:hAnsi="Times New Roman" w:cs="Times New Roman"/>
      <w:szCs w:val="24"/>
    </w:rPr>
  </w:style>
  <w:style w:type="paragraph" w:styleId="ab">
    <w:name w:val="Balloon Text"/>
    <w:basedOn w:val="a"/>
    <w:link w:val="Char3"/>
    <w:uiPriority w:val="99"/>
    <w:semiHidden/>
    <w:unhideWhenUsed/>
    <w:rsid w:val="001541FE"/>
    <w:rPr>
      <w:sz w:val="18"/>
      <w:szCs w:val="18"/>
    </w:rPr>
  </w:style>
  <w:style w:type="character" w:customStyle="1" w:styleId="Char3">
    <w:name w:val="批注框文本 Char"/>
    <w:basedOn w:val="a0"/>
    <w:link w:val="ab"/>
    <w:uiPriority w:val="99"/>
    <w:semiHidden/>
    <w:rsid w:val="001541F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6AA120D-2574-45F1-BF21-F9C5302EAD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刘艳红</dc:creator>
  <cp:lastModifiedBy>Windows 用户</cp:lastModifiedBy>
  <cp:revision>4</cp:revision>
  <cp:lastPrinted>2021-05-10T01:48:00Z</cp:lastPrinted>
  <dcterms:created xsi:type="dcterms:W3CDTF">2021-05-11T08:25:00Z</dcterms:created>
  <dcterms:modified xsi:type="dcterms:W3CDTF">2021-05-12T01:48:00Z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