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7"/>
        <w:gridCol w:w="2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45353"/>
                <w:spacing w:val="0"/>
                <w:sz w:val="22"/>
                <w:szCs w:val="22"/>
                <w:bdr w:val="none" w:color="auto" w:sz="0" w:space="0"/>
              </w:rPr>
              <w:t>单  位</w:t>
            </w:r>
          </w:p>
        </w:tc>
        <w:tc>
          <w:tcPr>
            <w:tcW w:w="25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45353"/>
                <w:spacing w:val="0"/>
                <w:sz w:val="22"/>
                <w:szCs w:val="22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45353"/>
                <w:spacing w:val="0"/>
                <w:sz w:val="22"/>
                <w:szCs w:val="22"/>
                <w:bdr w:val="none" w:color="auto" w:sz="0" w:space="0"/>
              </w:rPr>
              <w:t>宁波市镇海区卫生健康局组织人事科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45353"/>
                <w:spacing w:val="0"/>
                <w:sz w:val="22"/>
                <w:szCs w:val="22"/>
                <w:bdr w:val="none" w:color="auto" w:sz="0" w:space="0"/>
              </w:rPr>
              <w:t>0574-89287280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45353"/>
                <w:spacing w:val="0"/>
                <w:sz w:val="22"/>
                <w:szCs w:val="22"/>
                <w:bdr w:val="none" w:color="auto" w:sz="0" w:space="0"/>
              </w:rPr>
              <w:t>宁波市镇海区人民医院医疗集团人力资源管理中心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45353"/>
                <w:spacing w:val="0"/>
                <w:sz w:val="22"/>
                <w:szCs w:val="22"/>
                <w:bdr w:val="none" w:color="auto" w:sz="0" w:space="0"/>
              </w:rPr>
              <w:t>0574-86655005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45353"/>
                <w:spacing w:val="0"/>
                <w:sz w:val="22"/>
                <w:szCs w:val="22"/>
                <w:bdr w:val="none" w:color="auto" w:sz="0" w:space="0"/>
              </w:rPr>
              <w:t>宁波市镇海区龙赛医疗集团人力资源管理中心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45353"/>
                <w:spacing w:val="0"/>
                <w:sz w:val="22"/>
                <w:szCs w:val="22"/>
                <w:bdr w:val="none" w:color="auto" w:sz="0" w:space="0"/>
              </w:rPr>
              <w:t>0574-86282726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4563B"/>
    <w:rsid w:val="22F00FD2"/>
    <w:rsid w:val="41F4563B"/>
    <w:rsid w:val="728D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2021-05-14T11:31:00Z</dcterms:created>
  <dc:creator>Administrator</dc:creator>
  <cp:lastModifiedBy>Administrator</cp:lastModifiedBy>
  <dcterms:modified xsi:type="dcterms:W3CDTF">2021-05-14T12:09:32Z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