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8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55"/>
        <w:gridCol w:w="1065"/>
        <w:gridCol w:w="880"/>
        <w:gridCol w:w="1590"/>
        <w:gridCol w:w="1023"/>
        <w:gridCol w:w="2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28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hint="eastAsia" w:hAnsi="Times New Roman"/>
                <w:kern w:val="0"/>
                <w:sz w:val="32"/>
                <w:szCs w:val="32"/>
              </w:rPr>
            </w:pPr>
            <w:r>
              <w:rPr>
                <w:rFonts w:hint="eastAsia" w:hAnsi="Times New Roman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广州市天河区机关事务管理局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2018年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eastAsia="zh-CN"/>
              </w:rPr>
              <w:t>第</w:t>
            </w:r>
            <w:r>
              <w:rPr>
                <w:rFonts w:hint="eastAsia" w:eastAsia="方正小标宋_GBK"/>
                <w:kern w:val="0"/>
                <w:sz w:val="44"/>
                <w:szCs w:val="44"/>
                <w:lang w:eastAsia="zh-CN"/>
              </w:rPr>
              <w:t>四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eastAsia="zh-CN"/>
              </w:rPr>
              <w:t>批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公开招聘编外合同制人员职位表</w:t>
            </w:r>
          </w:p>
          <w:p>
            <w:pPr>
              <w:widowControl/>
              <w:spacing w:line="0" w:lineRule="atLeast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   格   条   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行政辅助类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文员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kern w:val="0"/>
                <w:szCs w:val="21"/>
              </w:rPr>
              <w:t>B050101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  <w:lang w:eastAsia="zh-CN"/>
              </w:rPr>
              <w:t>汉语言文学</w:t>
            </w: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kern w:val="0"/>
                <w:szCs w:val="21"/>
                <w:lang w:eastAsia="zh-CN"/>
              </w:rPr>
              <w:t>B120206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人力资源管理、</w:t>
            </w: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kern w:val="0"/>
                <w:szCs w:val="21"/>
              </w:rPr>
              <w:t>B020101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</w:rPr>
              <w:t>经济学</w:t>
            </w:r>
            <w:r>
              <w:rPr>
                <w:kern w:val="0"/>
                <w:szCs w:val="21"/>
              </w:rPr>
              <w:t>、【</w:t>
            </w:r>
            <w:r>
              <w:rPr>
                <w:rFonts w:hint="eastAsia"/>
                <w:kern w:val="0"/>
                <w:szCs w:val="21"/>
                <w:lang w:eastAsia="zh-CN"/>
              </w:rPr>
              <w:t>B120203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会计学、</w:t>
            </w: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kern w:val="0"/>
                <w:szCs w:val="21"/>
                <w:lang w:eastAsia="zh-CN"/>
              </w:rPr>
              <w:t>B0202】</w:t>
            </w:r>
            <w:r>
              <w:rPr>
                <w:rFonts w:hint="eastAsia"/>
                <w:kern w:val="0"/>
                <w:szCs w:val="21"/>
              </w:rPr>
              <w:t>财政学类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本科及以上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30周岁以内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/>
              </w:rPr>
              <w:t>，出生日期为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/>
              </w:rPr>
              <w:t>（含）以后；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具有良好文字撰写能力及熟练掌握word、excel等各类办公软件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文员（基建类）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kern w:val="0"/>
                <w:szCs w:val="21"/>
                <w:lang w:eastAsia="zh-CN"/>
              </w:rPr>
              <w:t>B081001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  <w:lang w:eastAsia="zh-CN"/>
              </w:rPr>
              <w:t>建筑学、</w:t>
            </w: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kern w:val="0"/>
                <w:szCs w:val="21"/>
                <w:lang w:eastAsia="zh-CN"/>
              </w:rPr>
              <w:t>B081101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  <w:lang w:eastAsia="zh-CN"/>
              </w:rPr>
              <w:t>土木工程、</w:t>
            </w: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kern w:val="0"/>
                <w:szCs w:val="21"/>
                <w:lang w:eastAsia="zh-CN"/>
              </w:rPr>
              <w:t>B081103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  <w:lang w:eastAsia="zh-CN"/>
              </w:rPr>
              <w:t>给排水科学与工程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kern w:val="0"/>
                <w:szCs w:val="21"/>
                <w:lang w:eastAsia="zh-CN"/>
              </w:rPr>
              <w:t>C0817</w:t>
            </w:r>
            <w:r>
              <w:rPr>
                <w:kern w:val="0"/>
                <w:szCs w:val="21"/>
              </w:rPr>
              <w:t>】</w:t>
            </w:r>
            <w:r>
              <w:rPr>
                <w:rFonts w:hint="eastAsia"/>
                <w:kern w:val="0"/>
                <w:szCs w:val="21"/>
              </w:rPr>
              <w:t>建设工程管理类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大专及以上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1、30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/>
              </w:rPr>
              <w:t>，出生日期为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/>
              </w:rPr>
              <w:t>（含）以后；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需具有CAD证书或施工员证书；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3、有施工工作经验者优先。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后勤保障类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厨师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不限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高中或中专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以上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1、4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5周岁以内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/>
              </w:rPr>
              <w:t>，出生日期为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1973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/>
              </w:rPr>
              <w:t>（含）以后；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2、需具有厨师证（中式类）；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3、具有高级厨师证（中式类）及相关工作经验者优先。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服务员（会场）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不限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高中或中专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以上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30周岁以内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/>
              </w:rPr>
              <w:t>，出生日期为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/>
              </w:rPr>
              <w:t>（含）以后。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9390D"/>
    <w:multiLevelType w:val="singleLevel"/>
    <w:tmpl w:val="5BC9390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E3"/>
    <w:rsid w:val="00020145"/>
    <w:rsid w:val="001C3B7A"/>
    <w:rsid w:val="004D6F2E"/>
    <w:rsid w:val="00D3038F"/>
    <w:rsid w:val="00FA04E3"/>
    <w:rsid w:val="00FF6532"/>
    <w:rsid w:val="011A3332"/>
    <w:rsid w:val="028873E0"/>
    <w:rsid w:val="04EC107E"/>
    <w:rsid w:val="061940A2"/>
    <w:rsid w:val="094A51DF"/>
    <w:rsid w:val="1237419D"/>
    <w:rsid w:val="13C52832"/>
    <w:rsid w:val="13C861C5"/>
    <w:rsid w:val="1F615D57"/>
    <w:rsid w:val="239C658E"/>
    <w:rsid w:val="271C08A1"/>
    <w:rsid w:val="289A734D"/>
    <w:rsid w:val="2C24179F"/>
    <w:rsid w:val="2D1679B3"/>
    <w:rsid w:val="2F21792C"/>
    <w:rsid w:val="2FD0753C"/>
    <w:rsid w:val="325D559C"/>
    <w:rsid w:val="33343DA1"/>
    <w:rsid w:val="37512A2E"/>
    <w:rsid w:val="38AF73ED"/>
    <w:rsid w:val="3BBD0922"/>
    <w:rsid w:val="3D134555"/>
    <w:rsid w:val="3EB61121"/>
    <w:rsid w:val="44665797"/>
    <w:rsid w:val="4A354AA8"/>
    <w:rsid w:val="4BF21CAA"/>
    <w:rsid w:val="4F2D74D4"/>
    <w:rsid w:val="512D66E6"/>
    <w:rsid w:val="534332EF"/>
    <w:rsid w:val="589D7947"/>
    <w:rsid w:val="5A5C77F2"/>
    <w:rsid w:val="615B6A04"/>
    <w:rsid w:val="625C66E7"/>
    <w:rsid w:val="64B24A0D"/>
    <w:rsid w:val="6DC937DE"/>
    <w:rsid w:val="72D13764"/>
    <w:rsid w:val="74D32359"/>
    <w:rsid w:val="74E83140"/>
    <w:rsid w:val="75F415DA"/>
    <w:rsid w:val="75FE77F2"/>
    <w:rsid w:val="77AC2D01"/>
    <w:rsid w:val="79C47D59"/>
    <w:rsid w:val="7BD10CA4"/>
    <w:rsid w:val="7D545276"/>
    <w:rsid w:val="7DB07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ScaleCrop>false</ScaleCrop>
  <LinksUpToDate>false</LinksUpToDate>
  <CharactersWithSpaces>170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2018-04-11T03:42:00Z</dcterms:created>
  <dc:creator>??</dc:creator>
  <cp:lastModifiedBy>zhangjx2</cp:lastModifiedBy>
  <cp:lastPrinted>2018-10-30T03:17:36Z</cp:lastPrinted>
  <dcterms:modified xsi:type="dcterms:W3CDTF">2018-10-30T08:57:37Z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