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99"/>
        <w:gridCol w:w="750"/>
        <w:gridCol w:w="765"/>
        <w:gridCol w:w="1290"/>
        <w:gridCol w:w="675"/>
        <w:gridCol w:w="2984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天河南街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val="en-US" w:eastAsia="zh-CN"/>
              </w:rPr>
              <w:t>2019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年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第二次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编外合同制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 w:color="auto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  <w:lang w:eastAsia="zh-CN"/>
              </w:rPr>
              <w:t>工作人员</w:t>
            </w: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highlight w:val="none"/>
                <w:u w:val="none" w:color="auto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序号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类别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招聘人数</w:t>
            </w:r>
          </w:p>
        </w:tc>
        <w:tc>
          <w:tcPr>
            <w:tcW w:w="49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专  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学历学位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1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安全生产监督检查员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辅助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B0501、新闻传播学类B0503、机械类B0802、土木工程B081101、化学工程与工艺B081401、公安学类B0306、工商管理类B1202、计算机类B0809等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大专及以上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周岁以内（时间计算截止日期为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日（含当日），即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日（含当日）之后出生）；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（截止日期为报名首日，含当日）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；         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具有安全工程专业技术资格或职业卫生专业技术资格、注册安全工程师执业资格、安全评价师资格、中级安全主任资格、特种作业人员中级职称以上的，年龄可放宽至40周岁以下；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在政府部门、镇（街）、园区、企业从事安全管理、生产技术管理工作5年（含）以上的，年龄可放宽至45周岁以下。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能够担负夜间巡查、安全生产突发事件处置和应急值守等任务。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9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98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highlight w:val="none"/>
                <w:u w:val="none" w:color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B687"/>
    <w:multiLevelType w:val="singleLevel"/>
    <w:tmpl w:val="5B9DB6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0603D"/>
    <w:rsid w:val="1F0A2350"/>
    <w:rsid w:val="6D0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2019-03-14T07:40:00Z</dcterms:created>
  <dc:creator>HP</dc:creator>
  <cp:lastModifiedBy>浣想</cp:lastModifiedBy>
  <dcterms:modified xsi:type="dcterms:W3CDTF">2019-03-14T07:52:43Z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