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168" w:rsidRDefault="00BF2168" w:rsidP="0040001B">
      <w:pPr>
        <w:spacing w:line="600" w:lineRule="exact"/>
        <w:ind w:firstLineChars="200" w:firstLine="678"/>
        <w:jc w:val="center"/>
        <w:rPr>
          <w:rFonts w:eastAsia="黑体"/>
          <w:b/>
          <w:sz w:val="32"/>
        </w:rPr>
      </w:pPr>
    </w:p>
    <w:p w:rsidR="0040001B" w:rsidRDefault="00BF2168" w:rsidP="0040001B">
      <w:pPr>
        <w:spacing w:line="600" w:lineRule="exact"/>
        <w:jc w:val="center"/>
        <w:rPr>
          <w:rFonts w:ascii="方正小标宋简体" w:eastAsia="方正小标宋简体" w:hAnsi="方正小标宋简体" w:cs="方正小标宋简体"/>
          <w:bCs/>
          <w:w w:val="90"/>
          <w:sz w:val="44"/>
          <w:szCs w:val="44"/>
        </w:rPr>
      </w:pPr>
      <w:r>
        <w:rPr>
          <w:rFonts w:ascii="方正小标宋简体" w:eastAsia="方正小标宋简体" w:hAnsi="方正小标宋简体" w:cs="方正小标宋简体" w:hint="eastAsia"/>
          <w:bCs/>
          <w:w w:val="90"/>
          <w:sz w:val="44"/>
          <w:szCs w:val="44"/>
        </w:rPr>
        <w:t>201</w:t>
      </w:r>
      <w:r w:rsidR="00285123">
        <w:rPr>
          <w:rFonts w:ascii="方正小标宋简体" w:eastAsia="方正小标宋简体" w:hAnsi="方正小标宋简体" w:cs="方正小标宋简体" w:hint="eastAsia"/>
          <w:bCs/>
          <w:w w:val="90"/>
          <w:sz w:val="44"/>
          <w:szCs w:val="44"/>
        </w:rPr>
        <w:t>9</w:t>
      </w:r>
      <w:r>
        <w:rPr>
          <w:rFonts w:ascii="方正小标宋简体" w:eastAsia="方正小标宋简体" w:hAnsi="方正小标宋简体" w:cs="方正小标宋简体" w:hint="eastAsia"/>
          <w:bCs/>
          <w:w w:val="90"/>
          <w:sz w:val="44"/>
          <w:szCs w:val="44"/>
        </w:rPr>
        <w:t>年扬州经济技术开发区</w:t>
      </w:r>
      <w:r w:rsidR="0040001B" w:rsidRPr="0040001B">
        <w:rPr>
          <w:rFonts w:ascii="方正小标宋简体" w:eastAsia="方正小标宋简体" w:hAnsi="方正小标宋简体" w:cs="方正小标宋简体" w:hint="eastAsia"/>
          <w:bCs/>
          <w:w w:val="90"/>
          <w:sz w:val="44"/>
          <w:szCs w:val="44"/>
        </w:rPr>
        <w:t>施桥镇</w:t>
      </w:r>
      <w:r w:rsidR="00B04609">
        <w:rPr>
          <w:rFonts w:ascii="方正小标宋简体" w:eastAsia="方正小标宋简体" w:hAnsi="方正小标宋简体" w:cs="方正小标宋简体" w:hint="eastAsia"/>
          <w:bCs/>
          <w:w w:val="90"/>
          <w:sz w:val="44"/>
          <w:szCs w:val="44"/>
        </w:rPr>
        <w:t>公开</w:t>
      </w:r>
      <w:r>
        <w:rPr>
          <w:rFonts w:ascii="方正小标宋简体" w:eastAsia="方正小标宋简体" w:hAnsi="方正小标宋简体" w:cs="方正小标宋简体" w:hint="eastAsia"/>
          <w:bCs/>
          <w:w w:val="90"/>
          <w:sz w:val="44"/>
          <w:szCs w:val="44"/>
        </w:rPr>
        <w:t>招聘</w:t>
      </w:r>
    </w:p>
    <w:p w:rsidR="00BF2168" w:rsidRDefault="00BF2168" w:rsidP="0040001B">
      <w:pPr>
        <w:spacing w:line="600" w:lineRule="exact"/>
        <w:jc w:val="center"/>
        <w:rPr>
          <w:rFonts w:ascii="方正小标宋简体" w:eastAsia="方正小标宋简体" w:hAnsi="方正小标宋简体" w:cs="方正小标宋简体"/>
          <w:bCs/>
          <w:w w:val="90"/>
          <w:sz w:val="44"/>
          <w:szCs w:val="44"/>
        </w:rPr>
      </w:pPr>
      <w:r w:rsidRPr="0040001B">
        <w:rPr>
          <w:rFonts w:ascii="方正小标宋简体" w:eastAsia="方正小标宋简体" w:hAnsi="方正小标宋简体" w:cs="方正小标宋简体" w:hint="eastAsia"/>
          <w:bCs/>
          <w:w w:val="90"/>
          <w:sz w:val="44"/>
          <w:szCs w:val="44"/>
        </w:rPr>
        <w:t>村（社区）</w:t>
      </w:r>
      <w:r>
        <w:rPr>
          <w:rFonts w:ascii="方正小标宋简体" w:eastAsia="方正小标宋简体" w:hAnsi="方正小标宋简体" w:cs="方正小标宋简体" w:hint="eastAsia"/>
          <w:bCs/>
          <w:w w:val="90"/>
          <w:sz w:val="44"/>
          <w:szCs w:val="44"/>
        </w:rPr>
        <w:t>工作人员简章</w:t>
      </w:r>
    </w:p>
    <w:p w:rsidR="00BF2168" w:rsidRDefault="00BF2168" w:rsidP="0040001B">
      <w:pPr>
        <w:spacing w:line="600" w:lineRule="exact"/>
        <w:ind w:firstLineChars="200" w:firstLine="675"/>
        <w:rPr>
          <w:rFonts w:eastAsia="仿宋_GB2312"/>
          <w:sz w:val="32"/>
          <w:szCs w:val="32"/>
        </w:rPr>
      </w:pPr>
    </w:p>
    <w:p w:rsidR="00BF2168" w:rsidRPr="007F4C3C" w:rsidRDefault="00BF2168" w:rsidP="003549C4">
      <w:pPr>
        <w:spacing w:line="560" w:lineRule="exact"/>
        <w:ind w:firstLineChars="199" w:firstLine="672"/>
        <w:rPr>
          <w:rFonts w:eastAsia="仿宋_GB2312"/>
          <w:sz w:val="32"/>
          <w:szCs w:val="32"/>
        </w:rPr>
      </w:pPr>
      <w:r w:rsidRPr="007F4C3C">
        <w:rPr>
          <w:rFonts w:eastAsia="仿宋_GB2312"/>
          <w:sz w:val="32"/>
          <w:szCs w:val="32"/>
        </w:rPr>
        <w:t>根据扬州经济技术开发区</w:t>
      </w:r>
      <w:r w:rsidR="0040001B" w:rsidRPr="007F4C3C">
        <w:rPr>
          <w:rFonts w:eastAsia="仿宋_GB2312" w:hint="eastAsia"/>
          <w:sz w:val="32"/>
          <w:szCs w:val="32"/>
        </w:rPr>
        <w:t>施桥镇</w:t>
      </w:r>
      <w:r w:rsidRPr="007F4C3C">
        <w:rPr>
          <w:rFonts w:eastAsia="仿宋_GB2312" w:hint="eastAsia"/>
          <w:sz w:val="32"/>
          <w:szCs w:val="32"/>
        </w:rPr>
        <w:t>干部</w:t>
      </w:r>
      <w:r w:rsidRPr="007F4C3C">
        <w:rPr>
          <w:rFonts w:eastAsia="仿宋_GB2312"/>
          <w:sz w:val="32"/>
          <w:szCs w:val="32"/>
        </w:rPr>
        <w:t>队伍建设需要，</w:t>
      </w:r>
      <w:r w:rsidRPr="007F4C3C">
        <w:rPr>
          <w:rFonts w:eastAsia="仿宋_GB2312" w:hint="eastAsia"/>
          <w:sz w:val="32"/>
          <w:szCs w:val="32"/>
        </w:rPr>
        <w:t>参照</w:t>
      </w:r>
      <w:r w:rsidRPr="007F4C3C">
        <w:rPr>
          <w:rFonts w:eastAsia="仿宋_GB2312"/>
          <w:sz w:val="32"/>
          <w:szCs w:val="32"/>
        </w:rPr>
        <w:t>国家和省</w:t>
      </w:r>
      <w:r w:rsidRPr="007F4C3C">
        <w:rPr>
          <w:rFonts w:eastAsia="仿宋_GB2312" w:hint="eastAsia"/>
          <w:sz w:val="32"/>
          <w:szCs w:val="32"/>
        </w:rPr>
        <w:t>、市、区</w:t>
      </w:r>
      <w:r w:rsidRPr="007F4C3C">
        <w:rPr>
          <w:rFonts w:eastAsia="仿宋_GB2312"/>
          <w:sz w:val="32"/>
          <w:szCs w:val="32"/>
        </w:rPr>
        <w:t>有关公开</w:t>
      </w:r>
      <w:r w:rsidRPr="007F4C3C">
        <w:rPr>
          <w:rFonts w:eastAsia="仿宋_GB2312" w:hint="eastAsia"/>
          <w:sz w:val="32"/>
          <w:szCs w:val="32"/>
        </w:rPr>
        <w:t>招聘</w:t>
      </w:r>
      <w:r w:rsidRPr="007F4C3C">
        <w:rPr>
          <w:rFonts w:eastAsia="仿宋_GB2312"/>
          <w:sz w:val="32"/>
          <w:szCs w:val="32"/>
        </w:rPr>
        <w:t>工作人员规定，特制定扬州经济技术开发区</w:t>
      </w:r>
      <w:r w:rsidR="0040001B" w:rsidRPr="007F4C3C">
        <w:rPr>
          <w:rFonts w:eastAsia="仿宋_GB2312" w:hint="eastAsia"/>
          <w:sz w:val="32"/>
          <w:szCs w:val="32"/>
        </w:rPr>
        <w:t>施桥镇</w:t>
      </w:r>
      <w:r w:rsidR="003549C4" w:rsidRPr="007F4C3C">
        <w:rPr>
          <w:rFonts w:eastAsia="仿宋_GB2312"/>
          <w:sz w:val="32"/>
          <w:szCs w:val="32"/>
        </w:rPr>
        <w:t>201</w:t>
      </w:r>
      <w:r w:rsidR="00285123">
        <w:rPr>
          <w:rFonts w:eastAsia="仿宋_GB2312" w:hint="eastAsia"/>
          <w:sz w:val="32"/>
          <w:szCs w:val="32"/>
        </w:rPr>
        <w:t>9</w:t>
      </w:r>
      <w:r w:rsidR="003549C4" w:rsidRPr="007F4C3C">
        <w:rPr>
          <w:rFonts w:eastAsia="仿宋_GB2312"/>
          <w:sz w:val="32"/>
          <w:szCs w:val="32"/>
        </w:rPr>
        <w:t>年</w:t>
      </w:r>
      <w:r w:rsidRPr="007F4C3C">
        <w:rPr>
          <w:rFonts w:eastAsia="仿宋_GB2312"/>
          <w:sz w:val="32"/>
          <w:szCs w:val="32"/>
        </w:rPr>
        <w:t>面向社会公开招聘村（社区）工作人员简章</w:t>
      </w:r>
      <w:r w:rsidRPr="007F4C3C">
        <w:rPr>
          <w:rFonts w:eastAsia="仿宋_GB2312" w:hint="eastAsia"/>
          <w:sz w:val="32"/>
          <w:szCs w:val="32"/>
        </w:rPr>
        <w:t>。</w:t>
      </w:r>
    </w:p>
    <w:p w:rsidR="00BF2168" w:rsidRPr="007F4C3C" w:rsidRDefault="00BF2168" w:rsidP="007F4C3C">
      <w:pPr>
        <w:spacing w:line="560" w:lineRule="exact"/>
        <w:ind w:firstLineChars="200" w:firstLine="675"/>
        <w:rPr>
          <w:rFonts w:eastAsia="黑体"/>
          <w:sz w:val="32"/>
          <w:szCs w:val="32"/>
        </w:rPr>
      </w:pPr>
      <w:r w:rsidRPr="007F4C3C">
        <w:rPr>
          <w:rFonts w:eastAsia="黑体"/>
          <w:sz w:val="32"/>
          <w:szCs w:val="32"/>
        </w:rPr>
        <w:t>一、报考条件</w:t>
      </w:r>
    </w:p>
    <w:p w:rsidR="00BF2168" w:rsidRPr="007F4C3C" w:rsidRDefault="00BF2168" w:rsidP="007F4C3C">
      <w:pPr>
        <w:spacing w:line="560" w:lineRule="exact"/>
        <w:ind w:firstLineChars="200" w:firstLine="675"/>
        <w:rPr>
          <w:rFonts w:eastAsia="仿宋_GB2312"/>
          <w:b/>
          <w:sz w:val="32"/>
          <w:szCs w:val="32"/>
        </w:rPr>
      </w:pPr>
      <w:r w:rsidRPr="007F4C3C">
        <w:rPr>
          <w:rFonts w:eastAsia="仿宋_GB2312"/>
          <w:sz w:val="32"/>
          <w:szCs w:val="32"/>
        </w:rPr>
        <w:t>（一）具有中华人民共和国国籍</w:t>
      </w:r>
      <w:r w:rsidRPr="007F4C3C">
        <w:rPr>
          <w:rFonts w:eastAsia="仿宋_GB2312"/>
          <w:sz w:val="32"/>
          <w:szCs w:val="32"/>
        </w:rPr>
        <w:t>,</w:t>
      </w:r>
      <w:r w:rsidRPr="007F4C3C">
        <w:rPr>
          <w:rFonts w:eastAsia="仿宋_GB2312"/>
          <w:sz w:val="32"/>
          <w:szCs w:val="32"/>
        </w:rPr>
        <w:t>享有公民的政治权利；</w:t>
      </w:r>
    </w:p>
    <w:p w:rsidR="00BF2168" w:rsidRPr="007F4C3C" w:rsidRDefault="00BF2168" w:rsidP="007F4C3C">
      <w:pPr>
        <w:spacing w:line="560" w:lineRule="exact"/>
        <w:ind w:firstLineChars="200" w:firstLine="675"/>
        <w:rPr>
          <w:rFonts w:eastAsia="仿宋_GB2312"/>
          <w:sz w:val="32"/>
          <w:szCs w:val="32"/>
        </w:rPr>
      </w:pPr>
      <w:r w:rsidRPr="007F4C3C">
        <w:rPr>
          <w:rFonts w:eastAsia="仿宋_GB2312"/>
          <w:sz w:val="32"/>
          <w:szCs w:val="32"/>
        </w:rPr>
        <w:t>（二）思想政治素质好</w:t>
      </w:r>
      <w:r w:rsidR="004F0125" w:rsidRPr="007F4C3C">
        <w:rPr>
          <w:rFonts w:eastAsia="仿宋_GB2312" w:hint="eastAsia"/>
          <w:sz w:val="32"/>
          <w:szCs w:val="32"/>
        </w:rPr>
        <w:t>，</w:t>
      </w:r>
      <w:r w:rsidR="00E73731" w:rsidRPr="007F4C3C">
        <w:rPr>
          <w:rFonts w:eastAsia="仿宋_GB2312"/>
          <w:sz w:val="32"/>
          <w:szCs w:val="32"/>
        </w:rPr>
        <w:t>热爱</w:t>
      </w:r>
      <w:r w:rsidR="00E73731" w:rsidRPr="007F4C3C">
        <w:rPr>
          <w:rFonts w:eastAsia="仿宋_GB2312" w:hint="eastAsia"/>
          <w:sz w:val="32"/>
          <w:szCs w:val="32"/>
        </w:rPr>
        <w:t>公共</w:t>
      </w:r>
      <w:r w:rsidRPr="007F4C3C">
        <w:rPr>
          <w:rFonts w:eastAsia="仿宋_GB2312"/>
          <w:sz w:val="32"/>
          <w:szCs w:val="32"/>
        </w:rPr>
        <w:t>事业</w:t>
      </w:r>
      <w:r w:rsidR="004F0125" w:rsidRPr="007F4C3C">
        <w:rPr>
          <w:rFonts w:eastAsia="仿宋_GB2312" w:hint="eastAsia"/>
          <w:sz w:val="32"/>
          <w:szCs w:val="32"/>
        </w:rPr>
        <w:t>，</w:t>
      </w:r>
      <w:r w:rsidRPr="007F4C3C">
        <w:rPr>
          <w:rFonts w:eastAsia="仿宋_GB2312"/>
          <w:sz w:val="32"/>
          <w:szCs w:val="32"/>
        </w:rPr>
        <w:t>具有良好的职业道德</w:t>
      </w:r>
      <w:r w:rsidR="004F0125" w:rsidRPr="007F4C3C">
        <w:rPr>
          <w:rFonts w:eastAsia="仿宋_GB2312" w:hint="eastAsia"/>
          <w:sz w:val="32"/>
          <w:szCs w:val="32"/>
        </w:rPr>
        <w:t>，</w:t>
      </w:r>
      <w:r w:rsidRPr="007F4C3C">
        <w:rPr>
          <w:rFonts w:eastAsia="仿宋_GB2312"/>
          <w:sz w:val="32"/>
          <w:szCs w:val="32"/>
        </w:rPr>
        <w:t>遵纪守法</w:t>
      </w:r>
      <w:r w:rsidR="004F0125" w:rsidRPr="007F4C3C">
        <w:rPr>
          <w:rFonts w:eastAsia="仿宋_GB2312" w:hint="eastAsia"/>
          <w:sz w:val="32"/>
          <w:szCs w:val="32"/>
        </w:rPr>
        <w:t>，</w:t>
      </w:r>
      <w:r w:rsidRPr="007F4C3C">
        <w:rPr>
          <w:rFonts w:eastAsia="仿宋_GB2312"/>
          <w:sz w:val="32"/>
          <w:szCs w:val="32"/>
        </w:rPr>
        <w:t>品行端正；</w:t>
      </w:r>
    </w:p>
    <w:p w:rsidR="00BF2168" w:rsidRPr="007F4C3C" w:rsidRDefault="00BF2168" w:rsidP="007F4C3C">
      <w:pPr>
        <w:spacing w:line="560" w:lineRule="exact"/>
        <w:ind w:firstLineChars="200" w:firstLine="675"/>
        <w:rPr>
          <w:rFonts w:eastAsia="仿宋_GB2312"/>
          <w:sz w:val="32"/>
          <w:szCs w:val="32"/>
          <w:lang w:val="zh-CN"/>
        </w:rPr>
      </w:pPr>
      <w:r w:rsidRPr="007F4C3C">
        <w:rPr>
          <w:rFonts w:eastAsia="仿宋_GB2312"/>
          <w:sz w:val="32"/>
          <w:szCs w:val="32"/>
          <w:lang w:val="zh-CN"/>
        </w:rPr>
        <w:t>（三）符合</w:t>
      </w:r>
      <w:r w:rsidRPr="007F4C3C">
        <w:rPr>
          <w:rFonts w:eastAsia="仿宋_GB2312"/>
          <w:sz w:val="32"/>
          <w:szCs w:val="32"/>
        </w:rPr>
        <w:t>《</w:t>
      </w:r>
      <w:r w:rsidRPr="007F4C3C">
        <w:rPr>
          <w:rFonts w:eastAsia="仿宋_GB2312"/>
          <w:sz w:val="32"/>
          <w:szCs w:val="32"/>
        </w:rPr>
        <w:t>201</w:t>
      </w:r>
      <w:r w:rsidR="00285123">
        <w:rPr>
          <w:rFonts w:eastAsia="仿宋_GB2312" w:hint="eastAsia"/>
          <w:sz w:val="32"/>
          <w:szCs w:val="32"/>
        </w:rPr>
        <w:t>9</w:t>
      </w:r>
      <w:r w:rsidRPr="007F4C3C">
        <w:rPr>
          <w:rFonts w:eastAsia="仿宋_GB2312"/>
          <w:sz w:val="32"/>
          <w:szCs w:val="32"/>
        </w:rPr>
        <w:t>年</w:t>
      </w:r>
      <w:r w:rsidRPr="007F4C3C">
        <w:rPr>
          <w:rFonts w:eastAsia="仿宋_GB2312"/>
          <w:sz w:val="32"/>
          <w:szCs w:val="32"/>
          <w:lang w:val="zh-CN"/>
        </w:rPr>
        <w:t>扬州经济技术开发区</w:t>
      </w:r>
      <w:r w:rsidR="0040001B" w:rsidRPr="007F4C3C">
        <w:rPr>
          <w:rFonts w:eastAsia="仿宋_GB2312" w:hint="eastAsia"/>
          <w:sz w:val="32"/>
          <w:szCs w:val="32"/>
          <w:lang w:val="zh-CN"/>
        </w:rPr>
        <w:t>施桥镇</w:t>
      </w:r>
      <w:r w:rsidRPr="007F4C3C">
        <w:rPr>
          <w:rFonts w:eastAsia="仿宋_GB2312"/>
          <w:sz w:val="32"/>
          <w:szCs w:val="32"/>
          <w:lang w:val="zh-CN"/>
        </w:rPr>
        <w:t>公开招聘村（社区）</w:t>
      </w:r>
      <w:r w:rsidRPr="007F4C3C">
        <w:rPr>
          <w:rFonts w:eastAsia="仿宋_GB2312" w:hint="eastAsia"/>
          <w:sz w:val="32"/>
          <w:szCs w:val="32"/>
          <w:lang w:val="zh-CN"/>
        </w:rPr>
        <w:t>工作人员</w:t>
      </w:r>
      <w:r w:rsidRPr="007F4C3C">
        <w:rPr>
          <w:rFonts w:eastAsia="仿宋_GB2312"/>
          <w:sz w:val="32"/>
          <w:szCs w:val="32"/>
          <w:lang w:val="zh-CN"/>
        </w:rPr>
        <w:t>岗位条件简介表》（以下简称《岗位简介表》，附后）中各岗位所规定的具体资格条件；</w:t>
      </w:r>
    </w:p>
    <w:p w:rsidR="00BF2168" w:rsidRPr="002821D5" w:rsidRDefault="00BF2168" w:rsidP="007F4C3C">
      <w:pPr>
        <w:spacing w:line="560" w:lineRule="exact"/>
        <w:ind w:firstLineChars="200" w:firstLine="675"/>
        <w:rPr>
          <w:rFonts w:eastAsia="仿宋_GB2312"/>
          <w:sz w:val="32"/>
          <w:szCs w:val="32"/>
        </w:rPr>
      </w:pPr>
      <w:r w:rsidRPr="007F4C3C">
        <w:rPr>
          <w:rFonts w:eastAsia="仿宋_GB2312"/>
          <w:sz w:val="32"/>
          <w:szCs w:val="32"/>
          <w:lang w:val="zh-CN"/>
        </w:rPr>
        <w:t>（四）身心健康，能适应岗位要求，年龄为</w:t>
      </w:r>
      <w:r w:rsidRPr="007F4C3C">
        <w:rPr>
          <w:rFonts w:eastAsia="仿宋_GB2312"/>
          <w:sz w:val="32"/>
          <w:szCs w:val="32"/>
          <w:lang w:val="zh-CN"/>
        </w:rPr>
        <w:t>18</w:t>
      </w:r>
      <w:r w:rsidRPr="007F4C3C">
        <w:rPr>
          <w:rFonts w:eastAsia="仿宋_GB2312"/>
          <w:sz w:val="32"/>
          <w:szCs w:val="32"/>
          <w:lang w:val="zh-CN"/>
        </w:rPr>
        <w:t>周岁以上、</w:t>
      </w:r>
      <w:r w:rsidRPr="007F4C3C">
        <w:rPr>
          <w:rFonts w:eastAsia="仿宋_GB2312"/>
          <w:sz w:val="32"/>
          <w:szCs w:val="32"/>
          <w:lang w:val="zh-CN"/>
        </w:rPr>
        <w:t>35</w:t>
      </w:r>
      <w:r w:rsidRPr="007F4C3C">
        <w:rPr>
          <w:rFonts w:eastAsia="仿宋_GB2312"/>
          <w:sz w:val="32"/>
          <w:szCs w:val="32"/>
          <w:lang w:val="zh-CN"/>
        </w:rPr>
        <w:t>周岁以</w:t>
      </w:r>
      <w:r w:rsidRPr="00CB249E">
        <w:rPr>
          <w:rFonts w:eastAsia="仿宋_GB2312"/>
          <w:sz w:val="32"/>
          <w:szCs w:val="32"/>
          <w:lang w:val="zh-CN"/>
        </w:rPr>
        <w:t>下（</w:t>
      </w:r>
      <w:r w:rsidRPr="00CB249E">
        <w:rPr>
          <w:rFonts w:eastAsia="仿宋_GB2312"/>
          <w:sz w:val="32"/>
          <w:szCs w:val="32"/>
          <w:lang w:val="zh-CN"/>
        </w:rPr>
        <w:t>198</w:t>
      </w:r>
      <w:r w:rsidR="00285123" w:rsidRPr="00CB249E">
        <w:rPr>
          <w:rFonts w:eastAsia="仿宋_GB2312" w:hint="eastAsia"/>
          <w:sz w:val="32"/>
          <w:szCs w:val="32"/>
          <w:lang w:val="zh-CN"/>
        </w:rPr>
        <w:t>3</w:t>
      </w:r>
      <w:r w:rsidRPr="00CB249E">
        <w:rPr>
          <w:rFonts w:eastAsia="仿宋_GB2312"/>
          <w:sz w:val="32"/>
          <w:szCs w:val="32"/>
          <w:lang w:val="zh-CN"/>
        </w:rPr>
        <w:t>年</w:t>
      </w:r>
      <w:r w:rsidR="00CB249E" w:rsidRPr="00CB249E">
        <w:rPr>
          <w:rFonts w:eastAsia="仿宋_GB2312" w:hint="eastAsia"/>
          <w:sz w:val="32"/>
          <w:szCs w:val="32"/>
          <w:lang w:val="zh-CN"/>
        </w:rPr>
        <w:t>6</w:t>
      </w:r>
      <w:r w:rsidRPr="00CB249E">
        <w:rPr>
          <w:rFonts w:eastAsia="仿宋_GB2312"/>
          <w:sz w:val="32"/>
          <w:szCs w:val="32"/>
          <w:lang w:val="zh-CN"/>
        </w:rPr>
        <w:t>月</w:t>
      </w:r>
      <w:r w:rsidR="00CB249E" w:rsidRPr="00CB249E">
        <w:rPr>
          <w:rFonts w:eastAsia="仿宋_GB2312" w:hint="eastAsia"/>
          <w:sz w:val="32"/>
          <w:szCs w:val="32"/>
          <w:lang w:val="zh-CN"/>
        </w:rPr>
        <w:t>10</w:t>
      </w:r>
      <w:r w:rsidRPr="00CB249E">
        <w:rPr>
          <w:rFonts w:eastAsia="仿宋_GB2312"/>
          <w:sz w:val="32"/>
          <w:szCs w:val="32"/>
          <w:lang w:val="zh-CN"/>
        </w:rPr>
        <w:t>日至</w:t>
      </w:r>
      <w:r w:rsidRPr="00CB249E">
        <w:rPr>
          <w:rFonts w:eastAsia="仿宋_GB2312"/>
          <w:sz w:val="32"/>
          <w:szCs w:val="32"/>
          <w:lang w:val="zh-CN"/>
        </w:rPr>
        <w:t>200</w:t>
      </w:r>
      <w:r w:rsidR="00285123" w:rsidRPr="00CB249E">
        <w:rPr>
          <w:rFonts w:eastAsia="仿宋_GB2312" w:hint="eastAsia"/>
          <w:sz w:val="32"/>
          <w:szCs w:val="32"/>
          <w:lang w:val="zh-CN"/>
        </w:rPr>
        <w:t>1</w:t>
      </w:r>
      <w:r w:rsidRPr="00CB249E">
        <w:rPr>
          <w:rFonts w:eastAsia="仿宋_GB2312"/>
          <w:sz w:val="32"/>
          <w:szCs w:val="32"/>
          <w:lang w:val="zh-CN"/>
        </w:rPr>
        <w:t>年</w:t>
      </w:r>
      <w:r w:rsidR="00CB249E" w:rsidRPr="00CB249E">
        <w:rPr>
          <w:rFonts w:eastAsia="仿宋_GB2312" w:hint="eastAsia"/>
          <w:sz w:val="32"/>
          <w:szCs w:val="32"/>
          <w:lang w:val="zh-CN"/>
        </w:rPr>
        <w:t>6</w:t>
      </w:r>
      <w:r w:rsidRPr="00CB249E">
        <w:rPr>
          <w:rFonts w:eastAsia="仿宋_GB2312"/>
          <w:sz w:val="32"/>
          <w:szCs w:val="32"/>
          <w:lang w:val="zh-CN"/>
        </w:rPr>
        <w:t>月</w:t>
      </w:r>
      <w:r w:rsidR="00CB249E" w:rsidRPr="00CB249E">
        <w:rPr>
          <w:rFonts w:eastAsia="仿宋_GB2312" w:hint="eastAsia"/>
          <w:sz w:val="32"/>
          <w:szCs w:val="32"/>
          <w:lang w:val="zh-CN"/>
        </w:rPr>
        <w:t>14</w:t>
      </w:r>
      <w:r w:rsidRPr="00CB249E">
        <w:rPr>
          <w:rFonts w:eastAsia="仿宋_GB2312"/>
          <w:sz w:val="32"/>
          <w:szCs w:val="32"/>
          <w:lang w:val="zh-CN"/>
        </w:rPr>
        <w:t>日期间出生）</w:t>
      </w:r>
      <w:r w:rsidRPr="00CB249E">
        <w:rPr>
          <w:rFonts w:eastAsia="仿宋_GB2312"/>
          <w:sz w:val="32"/>
          <w:szCs w:val="32"/>
          <w:lang w:val="zh-CN"/>
        </w:rPr>
        <w:t>;</w:t>
      </w:r>
      <w:r w:rsidRPr="00CB249E">
        <w:rPr>
          <w:rFonts w:eastAsia="仿宋_GB2312"/>
          <w:sz w:val="32"/>
          <w:szCs w:val="32"/>
          <w:lang w:val="zh-CN"/>
        </w:rPr>
        <w:t>全日制普通高等院校</w:t>
      </w:r>
      <w:r w:rsidRPr="00CB249E">
        <w:rPr>
          <w:rFonts w:eastAsia="仿宋_GB2312"/>
          <w:sz w:val="32"/>
          <w:szCs w:val="32"/>
          <w:lang w:val="zh-CN"/>
        </w:rPr>
        <w:t>201</w:t>
      </w:r>
      <w:r w:rsidR="00285123" w:rsidRPr="00CB249E">
        <w:rPr>
          <w:rFonts w:eastAsia="仿宋_GB2312" w:hint="eastAsia"/>
          <w:sz w:val="32"/>
          <w:szCs w:val="32"/>
          <w:lang w:val="zh-CN"/>
        </w:rPr>
        <w:t>9</w:t>
      </w:r>
      <w:r w:rsidRPr="00CB249E">
        <w:rPr>
          <w:rFonts w:eastAsia="仿宋_GB2312"/>
          <w:sz w:val="32"/>
          <w:szCs w:val="32"/>
          <w:lang w:val="zh-CN"/>
        </w:rPr>
        <w:t>年硕士及以上学位应届毕业研究生（非在职）</w:t>
      </w:r>
      <w:r w:rsidRPr="00CB249E">
        <w:rPr>
          <w:rFonts w:eastAsia="仿宋_GB2312" w:hint="eastAsia"/>
          <w:sz w:val="32"/>
          <w:szCs w:val="32"/>
          <w:lang w:val="zh-CN"/>
        </w:rPr>
        <w:t>，</w:t>
      </w:r>
      <w:r w:rsidRPr="00CB249E">
        <w:rPr>
          <w:rFonts w:eastAsia="仿宋_GB2312"/>
          <w:sz w:val="32"/>
          <w:szCs w:val="32"/>
          <w:lang w:val="zh-CN"/>
        </w:rPr>
        <w:t>年龄可放宽至</w:t>
      </w:r>
      <w:r w:rsidRPr="00CB249E">
        <w:rPr>
          <w:rFonts w:eastAsia="仿宋_GB2312"/>
          <w:sz w:val="32"/>
          <w:szCs w:val="32"/>
          <w:lang w:val="zh-CN"/>
        </w:rPr>
        <w:t>40</w:t>
      </w:r>
      <w:r w:rsidRPr="00CB249E">
        <w:rPr>
          <w:rFonts w:eastAsia="仿宋_GB2312"/>
          <w:sz w:val="32"/>
          <w:szCs w:val="32"/>
          <w:lang w:val="zh-CN"/>
        </w:rPr>
        <w:t>周岁（</w:t>
      </w:r>
      <w:r w:rsidRPr="00CB249E">
        <w:rPr>
          <w:rFonts w:eastAsia="仿宋_GB2312"/>
          <w:sz w:val="32"/>
          <w:szCs w:val="32"/>
          <w:lang w:val="zh-CN"/>
        </w:rPr>
        <w:t>197</w:t>
      </w:r>
      <w:r w:rsidR="00285123" w:rsidRPr="00CB249E">
        <w:rPr>
          <w:rFonts w:eastAsia="仿宋_GB2312" w:hint="eastAsia"/>
          <w:sz w:val="32"/>
          <w:szCs w:val="32"/>
          <w:lang w:val="zh-CN"/>
        </w:rPr>
        <w:t>8</w:t>
      </w:r>
      <w:r w:rsidRPr="00CB249E">
        <w:rPr>
          <w:rFonts w:eastAsia="仿宋_GB2312"/>
          <w:sz w:val="32"/>
          <w:szCs w:val="32"/>
          <w:lang w:val="zh-CN"/>
        </w:rPr>
        <w:t>年</w:t>
      </w:r>
      <w:r w:rsidR="00CB249E" w:rsidRPr="00CB249E">
        <w:rPr>
          <w:rFonts w:eastAsia="仿宋_GB2312" w:hint="eastAsia"/>
          <w:sz w:val="32"/>
          <w:szCs w:val="32"/>
          <w:lang w:val="zh-CN"/>
        </w:rPr>
        <w:t>6</w:t>
      </w:r>
      <w:r w:rsidRPr="00CB249E">
        <w:rPr>
          <w:rFonts w:eastAsia="仿宋_GB2312"/>
          <w:sz w:val="32"/>
          <w:szCs w:val="32"/>
          <w:lang w:val="zh-CN"/>
        </w:rPr>
        <w:t>月</w:t>
      </w:r>
      <w:r w:rsidR="00CB249E" w:rsidRPr="00CB249E">
        <w:rPr>
          <w:rFonts w:eastAsia="仿宋_GB2312" w:hint="eastAsia"/>
          <w:sz w:val="32"/>
          <w:szCs w:val="32"/>
          <w:lang w:val="zh-CN"/>
        </w:rPr>
        <w:t>10</w:t>
      </w:r>
      <w:r w:rsidRPr="00CB249E">
        <w:rPr>
          <w:rFonts w:eastAsia="仿宋_GB2312"/>
          <w:sz w:val="32"/>
          <w:szCs w:val="32"/>
          <w:lang w:val="zh-CN"/>
        </w:rPr>
        <w:t>日</w:t>
      </w:r>
      <w:r w:rsidR="006230D2" w:rsidRPr="00CB249E">
        <w:rPr>
          <w:rFonts w:eastAsia="仿宋_GB2312" w:hint="eastAsia"/>
          <w:sz w:val="32"/>
          <w:szCs w:val="32"/>
          <w:lang w:val="zh-CN"/>
        </w:rPr>
        <w:t>及以后出生</w:t>
      </w:r>
      <w:r w:rsidRPr="00CB249E">
        <w:rPr>
          <w:rFonts w:eastAsia="仿宋_GB2312"/>
          <w:sz w:val="32"/>
          <w:szCs w:val="32"/>
          <w:lang w:val="zh-CN"/>
        </w:rPr>
        <w:t>）</w:t>
      </w:r>
      <w:r w:rsidRPr="00CB249E">
        <w:rPr>
          <w:rFonts w:eastAsia="仿宋_GB2312"/>
          <w:kern w:val="0"/>
          <w:sz w:val="32"/>
          <w:szCs w:val="32"/>
        </w:rPr>
        <w:t>;</w:t>
      </w:r>
      <w:r w:rsidRPr="00CB249E">
        <w:rPr>
          <w:rFonts w:eastAsia="仿宋_GB2312"/>
          <w:sz w:val="32"/>
          <w:szCs w:val="32"/>
        </w:rPr>
        <w:t xml:space="preserve"> </w:t>
      </w:r>
    </w:p>
    <w:p w:rsidR="00BF2168" w:rsidRPr="007F4C3C" w:rsidRDefault="00D35C1E" w:rsidP="007F4C3C">
      <w:pPr>
        <w:spacing w:line="560" w:lineRule="exact"/>
        <w:ind w:firstLineChars="200" w:firstLine="675"/>
        <w:rPr>
          <w:rFonts w:eastAsia="仿宋_GB2312"/>
          <w:sz w:val="32"/>
          <w:szCs w:val="32"/>
          <w:lang w:val="zh-CN"/>
        </w:rPr>
      </w:pPr>
      <w:r>
        <w:rPr>
          <w:rFonts w:eastAsia="仿宋_GB2312" w:hint="eastAsia"/>
          <w:sz w:val="32"/>
          <w:szCs w:val="32"/>
          <w:lang w:val="zh-CN"/>
        </w:rPr>
        <w:t>（五）具有本科</w:t>
      </w:r>
      <w:r w:rsidR="00285123">
        <w:rPr>
          <w:rFonts w:eastAsia="仿宋_GB2312" w:hint="eastAsia"/>
          <w:sz w:val="32"/>
          <w:szCs w:val="32"/>
          <w:lang w:val="zh-CN"/>
        </w:rPr>
        <w:t>以上学历，面向退伍军人的岗位学历放宽至大专</w:t>
      </w:r>
      <w:r w:rsidR="00D90128" w:rsidRPr="007F4C3C">
        <w:rPr>
          <w:rFonts w:eastAsia="仿宋_GB2312" w:hint="eastAsia"/>
          <w:sz w:val="32"/>
          <w:szCs w:val="32"/>
          <w:lang w:val="zh-CN"/>
        </w:rPr>
        <w:t>；</w:t>
      </w:r>
    </w:p>
    <w:p w:rsidR="007D0538" w:rsidRDefault="00FE4A11" w:rsidP="007270F6">
      <w:pPr>
        <w:spacing w:line="580" w:lineRule="exact"/>
        <w:ind w:firstLineChars="200" w:firstLine="675"/>
        <w:rPr>
          <w:rFonts w:eastAsia="仿宋_GB2312"/>
          <w:sz w:val="32"/>
          <w:szCs w:val="32"/>
        </w:rPr>
      </w:pPr>
      <w:r w:rsidRPr="007F4C3C">
        <w:rPr>
          <w:rFonts w:eastAsia="仿宋_GB2312" w:hint="eastAsia"/>
          <w:sz w:val="32"/>
          <w:szCs w:val="32"/>
          <w:lang w:val="zh-CN"/>
        </w:rPr>
        <w:t>（六）</w:t>
      </w:r>
      <w:r w:rsidR="007D0538">
        <w:rPr>
          <w:rFonts w:eastAsia="仿宋_GB2312"/>
          <w:sz w:val="32"/>
          <w:szCs w:val="32"/>
        </w:rPr>
        <w:t>本次考试设立加分项</w:t>
      </w:r>
      <w:r w:rsidR="007270F6">
        <w:rPr>
          <w:rFonts w:eastAsia="仿宋_GB2312" w:hint="eastAsia"/>
          <w:sz w:val="32"/>
          <w:szCs w:val="32"/>
        </w:rPr>
        <w:t>，</w:t>
      </w:r>
      <w:r w:rsidR="0021528E">
        <w:rPr>
          <w:rFonts w:eastAsia="仿宋_GB2312"/>
          <w:sz w:val="32"/>
          <w:szCs w:val="32"/>
        </w:rPr>
        <w:t>在笔试与面试成绩加权得分基础上，</w:t>
      </w:r>
      <w:r w:rsidR="009C62B8">
        <w:rPr>
          <w:rFonts w:eastAsia="仿宋_GB2312" w:hint="eastAsia"/>
          <w:sz w:val="32"/>
          <w:szCs w:val="32"/>
        </w:rPr>
        <w:t>根据</w:t>
      </w:r>
      <w:r w:rsidR="009C62B8" w:rsidRPr="007F4C3C">
        <w:rPr>
          <w:rFonts w:eastAsia="仿宋_GB2312"/>
          <w:sz w:val="32"/>
          <w:szCs w:val="32"/>
          <w:lang w:val="zh-CN"/>
        </w:rPr>
        <w:t>《岗位简介表》</w:t>
      </w:r>
      <w:r w:rsidR="009C62B8">
        <w:rPr>
          <w:rFonts w:eastAsia="仿宋_GB2312" w:hint="eastAsia"/>
          <w:sz w:val="32"/>
          <w:szCs w:val="32"/>
          <w:lang w:val="zh-CN"/>
        </w:rPr>
        <w:t>加分项进行加分，加分可累</w:t>
      </w:r>
      <w:r w:rsidR="009C62B8">
        <w:rPr>
          <w:rFonts w:eastAsia="仿宋_GB2312" w:hint="eastAsia"/>
          <w:sz w:val="32"/>
          <w:szCs w:val="32"/>
          <w:lang w:val="zh-CN"/>
        </w:rPr>
        <w:lastRenderedPageBreak/>
        <w:t>计</w:t>
      </w:r>
      <w:r w:rsidR="007D0538">
        <w:rPr>
          <w:rFonts w:eastAsia="仿宋_GB2312" w:hint="eastAsia"/>
          <w:sz w:val="32"/>
          <w:szCs w:val="32"/>
        </w:rPr>
        <w:t>；</w:t>
      </w:r>
    </w:p>
    <w:p w:rsidR="00BF2168" w:rsidRPr="007F4C3C" w:rsidRDefault="00BF2168" w:rsidP="007D0538">
      <w:pPr>
        <w:spacing w:line="560" w:lineRule="exact"/>
        <w:ind w:firstLineChars="200" w:firstLine="675"/>
        <w:rPr>
          <w:rFonts w:eastAsia="仿宋_GB2312"/>
          <w:sz w:val="32"/>
          <w:szCs w:val="32"/>
        </w:rPr>
      </w:pPr>
      <w:r w:rsidRPr="007F4C3C">
        <w:rPr>
          <w:rFonts w:eastAsia="仿宋_GB2312"/>
          <w:sz w:val="32"/>
          <w:szCs w:val="32"/>
        </w:rPr>
        <w:t>（</w:t>
      </w:r>
      <w:r w:rsidR="00FE4A11" w:rsidRPr="007F4C3C">
        <w:rPr>
          <w:rFonts w:eastAsia="仿宋_GB2312" w:hint="eastAsia"/>
          <w:sz w:val="32"/>
          <w:szCs w:val="32"/>
        </w:rPr>
        <w:t>七</w:t>
      </w:r>
      <w:r w:rsidRPr="007F4C3C">
        <w:rPr>
          <w:rFonts w:eastAsia="仿宋_GB2312"/>
          <w:sz w:val="32"/>
          <w:szCs w:val="32"/>
        </w:rPr>
        <w:t>）符合招聘简章规定的其他条件。</w:t>
      </w:r>
    </w:p>
    <w:p w:rsidR="00BF2168" w:rsidRPr="007F4C3C" w:rsidRDefault="00BF2168" w:rsidP="007F4C3C">
      <w:pPr>
        <w:spacing w:line="560" w:lineRule="exact"/>
        <w:ind w:firstLineChars="200" w:firstLine="675"/>
        <w:rPr>
          <w:rFonts w:eastAsia="仿宋_GB2312"/>
          <w:sz w:val="32"/>
          <w:szCs w:val="32"/>
        </w:rPr>
      </w:pPr>
      <w:r w:rsidRPr="007F4C3C">
        <w:rPr>
          <w:rFonts w:eastAsia="仿宋_GB2312"/>
          <w:sz w:val="32"/>
          <w:szCs w:val="32"/>
        </w:rPr>
        <w:t>应聘人员与应聘</w:t>
      </w:r>
      <w:r w:rsidRPr="007F4C3C">
        <w:rPr>
          <w:rFonts w:eastAsia="仿宋_GB2312" w:hint="eastAsia"/>
          <w:sz w:val="32"/>
          <w:szCs w:val="32"/>
        </w:rPr>
        <w:t>单位负责人</w:t>
      </w:r>
      <w:r w:rsidRPr="007F4C3C">
        <w:rPr>
          <w:rFonts w:eastAsia="仿宋_GB2312"/>
          <w:sz w:val="32"/>
          <w:szCs w:val="32"/>
        </w:rPr>
        <w:t>有夫妻关系、直系血亲关系、三代以内旁系血亲关系或者近姻亲关系的，不得应聘与</w:t>
      </w:r>
      <w:r w:rsidRPr="007F4C3C">
        <w:rPr>
          <w:rFonts w:eastAsia="仿宋_GB2312" w:hint="eastAsia"/>
          <w:sz w:val="32"/>
          <w:szCs w:val="32"/>
        </w:rPr>
        <w:t>该单位</w:t>
      </w:r>
      <w:r w:rsidRPr="007F4C3C">
        <w:rPr>
          <w:rFonts w:eastAsia="仿宋_GB2312"/>
          <w:sz w:val="32"/>
          <w:szCs w:val="32"/>
        </w:rPr>
        <w:t>负责人有直接上下级领导关系的</w:t>
      </w:r>
      <w:r w:rsidRPr="007F4C3C">
        <w:rPr>
          <w:rFonts w:eastAsia="仿宋_GB2312" w:hint="eastAsia"/>
          <w:sz w:val="32"/>
          <w:szCs w:val="32"/>
        </w:rPr>
        <w:t>工作</w:t>
      </w:r>
      <w:r w:rsidRPr="007F4C3C">
        <w:rPr>
          <w:rFonts w:eastAsia="仿宋_GB2312"/>
          <w:sz w:val="32"/>
          <w:szCs w:val="32"/>
        </w:rPr>
        <w:t>岗位。</w:t>
      </w:r>
    </w:p>
    <w:p w:rsidR="00BF2168" w:rsidRPr="007F4C3C" w:rsidRDefault="00BF2168" w:rsidP="007F4C3C">
      <w:pPr>
        <w:spacing w:line="560" w:lineRule="exact"/>
        <w:ind w:firstLineChars="200" w:firstLine="675"/>
        <w:rPr>
          <w:rFonts w:eastAsia="仿宋_GB2312"/>
          <w:sz w:val="32"/>
          <w:szCs w:val="32"/>
        </w:rPr>
      </w:pPr>
      <w:r w:rsidRPr="007F4C3C">
        <w:rPr>
          <w:rFonts w:eastAsia="仿宋_GB2312"/>
          <w:sz w:val="32"/>
          <w:szCs w:val="32"/>
        </w:rPr>
        <w:t>在读的全日制普通高等院校非</w:t>
      </w:r>
      <w:r w:rsidR="009C62B8">
        <w:rPr>
          <w:rFonts w:eastAsia="仿宋_GB2312"/>
          <w:sz w:val="32"/>
          <w:szCs w:val="32"/>
        </w:rPr>
        <w:t>201</w:t>
      </w:r>
      <w:r w:rsidR="009C62B8">
        <w:rPr>
          <w:rFonts w:eastAsia="仿宋_GB2312" w:hint="eastAsia"/>
          <w:sz w:val="32"/>
          <w:szCs w:val="32"/>
        </w:rPr>
        <w:t>9</w:t>
      </w:r>
      <w:r w:rsidRPr="007F4C3C">
        <w:rPr>
          <w:rFonts w:eastAsia="仿宋_GB2312"/>
          <w:sz w:val="32"/>
          <w:szCs w:val="32"/>
        </w:rPr>
        <w:t>年应届毕业生，现役军人，试用期内的公务员和参照公务员法管理单位工作人员，不得报考。</w:t>
      </w:r>
    </w:p>
    <w:p w:rsidR="00BF2168" w:rsidRPr="007F4C3C" w:rsidRDefault="00BF2168" w:rsidP="007F4C3C">
      <w:pPr>
        <w:spacing w:line="560" w:lineRule="exact"/>
        <w:ind w:firstLineChars="200" w:firstLine="675"/>
        <w:rPr>
          <w:rFonts w:eastAsia="仿宋_GB2312"/>
          <w:sz w:val="32"/>
          <w:szCs w:val="32"/>
        </w:rPr>
      </w:pPr>
      <w:r w:rsidRPr="007F4C3C">
        <w:rPr>
          <w:rFonts w:eastAsia="仿宋_GB2312"/>
          <w:sz w:val="32"/>
          <w:szCs w:val="32"/>
        </w:rPr>
        <w:t>尚未解除纪律处分或者正在接受纪律审查的人员、刑事处罚期限未满或者涉嫌违法犯罪正在接受调查的人员，具有本</w:t>
      </w:r>
      <w:r w:rsidRPr="007F4C3C">
        <w:rPr>
          <w:rFonts w:eastAsia="仿宋_GB2312" w:hint="eastAsia"/>
          <w:sz w:val="32"/>
          <w:szCs w:val="32"/>
        </w:rPr>
        <w:t>简章</w:t>
      </w:r>
      <w:r w:rsidRPr="007F4C3C">
        <w:rPr>
          <w:rFonts w:eastAsia="仿宋_GB2312"/>
          <w:sz w:val="32"/>
          <w:szCs w:val="32"/>
        </w:rPr>
        <w:t>有关</w:t>
      </w:r>
      <w:r w:rsidRPr="007F4C3C">
        <w:rPr>
          <w:rFonts w:eastAsia="仿宋_GB2312"/>
          <w:sz w:val="32"/>
          <w:szCs w:val="32"/>
        </w:rPr>
        <w:t>“</w:t>
      </w:r>
      <w:r w:rsidRPr="007F4C3C">
        <w:rPr>
          <w:rFonts w:eastAsia="仿宋_GB2312"/>
          <w:sz w:val="32"/>
          <w:szCs w:val="32"/>
        </w:rPr>
        <w:t>考察</w:t>
      </w:r>
      <w:r w:rsidRPr="007F4C3C">
        <w:rPr>
          <w:rFonts w:eastAsia="仿宋_GB2312"/>
          <w:sz w:val="32"/>
          <w:szCs w:val="32"/>
        </w:rPr>
        <w:t>”</w:t>
      </w:r>
      <w:r w:rsidRPr="007F4C3C">
        <w:rPr>
          <w:rFonts w:eastAsia="仿宋_GB2312"/>
          <w:sz w:val="32"/>
          <w:szCs w:val="32"/>
        </w:rPr>
        <w:t>参照标准所列不合格情形之一的人员，以及按照有关规定不得应聘到</w:t>
      </w:r>
      <w:r w:rsidR="00EF25DE" w:rsidRPr="007F4C3C">
        <w:rPr>
          <w:rFonts w:eastAsia="仿宋_GB2312" w:hint="eastAsia"/>
          <w:sz w:val="32"/>
          <w:szCs w:val="32"/>
        </w:rPr>
        <w:t>村（社区）</w:t>
      </w:r>
      <w:r w:rsidRPr="007F4C3C">
        <w:rPr>
          <w:rFonts w:eastAsia="仿宋_GB2312"/>
          <w:sz w:val="32"/>
          <w:szCs w:val="32"/>
        </w:rPr>
        <w:t>相关岗位的人员，不得报考。</w:t>
      </w:r>
    </w:p>
    <w:p w:rsidR="00BF2168" w:rsidRPr="007F4C3C" w:rsidRDefault="00BF2168" w:rsidP="007F4C3C">
      <w:pPr>
        <w:spacing w:line="560" w:lineRule="exact"/>
        <w:ind w:firstLineChars="200" w:firstLine="675"/>
        <w:rPr>
          <w:rFonts w:eastAsia="黑体"/>
          <w:sz w:val="32"/>
          <w:szCs w:val="32"/>
        </w:rPr>
      </w:pPr>
      <w:r w:rsidRPr="007F4C3C">
        <w:rPr>
          <w:rFonts w:eastAsia="黑体"/>
          <w:sz w:val="32"/>
          <w:szCs w:val="32"/>
        </w:rPr>
        <w:t>二、招聘单位、招考岗位条件</w:t>
      </w:r>
    </w:p>
    <w:p w:rsidR="007270F6" w:rsidRPr="00F83094" w:rsidRDefault="007270F6" w:rsidP="00772991">
      <w:pPr>
        <w:pStyle w:val="a4"/>
        <w:spacing w:line="580" w:lineRule="exact"/>
        <w:ind w:firstLineChars="200" w:firstLine="675"/>
        <w:rPr>
          <w:rFonts w:ascii="Times New Roman" w:eastAsia="仿宋_GB2312" w:hAnsi="Times New Roman" w:cs="Times New Roman"/>
          <w:kern w:val="0"/>
          <w:sz w:val="32"/>
        </w:rPr>
      </w:pPr>
      <w:r w:rsidRPr="00B26D0F">
        <w:rPr>
          <w:rFonts w:ascii="Times New Roman" w:eastAsia="仿宋_GB2312" w:hAnsi="Times New Roman" w:cs="Times New Roman"/>
          <w:kern w:val="0"/>
          <w:sz w:val="32"/>
        </w:rPr>
        <w:t>可通过</w:t>
      </w:r>
      <w:r w:rsidR="00772991" w:rsidRPr="00B26D0F">
        <w:rPr>
          <w:rFonts w:ascii="Times New Roman" w:eastAsia="仿宋_GB2312" w:hAnsi="Times New Roman" w:cs="Times New Roman"/>
          <w:kern w:val="0"/>
          <w:sz w:val="32"/>
        </w:rPr>
        <w:t>扬州经济技术开发区管委会网站（</w:t>
      </w:r>
      <w:r w:rsidR="00772991" w:rsidRPr="00B26D0F">
        <w:rPr>
          <w:rFonts w:ascii="Times New Roman" w:eastAsia="仿宋_GB2312" w:hAnsi="Times New Roman" w:cs="Times New Roman"/>
          <w:kern w:val="0"/>
          <w:sz w:val="32"/>
        </w:rPr>
        <w:t>http://kfq.yangzhou.gov.cn/</w:t>
      </w:r>
      <w:r w:rsidR="00772991" w:rsidRPr="00B26D0F">
        <w:rPr>
          <w:rFonts w:ascii="Times New Roman" w:eastAsia="仿宋_GB2312" w:hAnsi="Times New Roman" w:cs="Times New Roman"/>
          <w:kern w:val="0"/>
          <w:sz w:val="32"/>
        </w:rPr>
        <w:t>）</w:t>
      </w:r>
      <w:r w:rsidRPr="00B26D0F">
        <w:rPr>
          <w:rFonts w:ascii="Times New Roman" w:eastAsia="仿宋_GB2312" w:hAnsi="Times New Roman" w:cs="Times New Roman"/>
          <w:kern w:val="0"/>
          <w:sz w:val="32"/>
        </w:rPr>
        <w:t>、</w:t>
      </w:r>
      <w:r w:rsidRPr="00B26D0F">
        <w:rPr>
          <w:rFonts w:ascii="Times New Roman" w:eastAsia="仿宋_GB2312" w:hAnsi="Times New Roman" w:cs="Times New Roman"/>
          <w:kern w:val="0"/>
          <w:sz w:val="32"/>
        </w:rPr>
        <w:t>“</w:t>
      </w:r>
      <w:r w:rsidRPr="00B26D0F">
        <w:rPr>
          <w:rFonts w:ascii="Times New Roman" w:eastAsia="仿宋_GB2312" w:hAnsi="Times New Roman" w:cs="Times New Roman" w:hint="eastAsia"/>
          <w:kern w:val="0"/>
          <w:sz w:val="32"/>
        </w:rPr>
        <w:t>e</w:t>
      </w:r>
      <w:r w:rsidRPr="00B26D0F">
        <w:rPr>
          <w:rFonts w:ascii="Times New Roman" w:eastAsia="仿宋_GB2312" w:hAnsi="Times New Roman" w:cs="Times New Roman" w:hint="eastAsia"/>
          <w:kern w:val="0"/>
          <w:sz w:val="32"/>
        </w:rPr>
        <w:t>动新施桥</w:t>
      </w:r>
      <w:r w:rsidRPr="00B26D0F">
        <w:rPr>
          <w:rFonts w:ascii="Times New Roman" w:eastAsia="仿宋_GB2312" w:hAnsi="Times New Roman" w:cs="Times New Roman"/>
          <w:kern w:val="0"/>
          <w:sz w:val="32"/>
        </w:rPr>
        <w:t>”</w:t>
      </w:r>
      <w:r w:rsidR="00FA62CE">
        <w:rPr>
          <w:rFonts w:ascii="Times New Roman" w:eastAsia="仿宋_GB2312" w:hAnsi="Times New Roman" w:cs="Times New Roman"/>
          <w:kern w:val="0"/>
          <w:sz w:val="32"/>
        </w:rPr>
        <w:t>微信公众号、镇政府和村（社区）</w:t>
      </w:r>
      <w:r w:rsidRPr="00B26D0F">
        <w:rPr>
          <w:rFonts w:ascii="Times New Roman" w:eastAsia="仿宋_GB2312" w:hAnsi="Times New Roman" w:cs="Times New Roman"/>
          <w:kern w:val="0"/>
          <w:sz w:val="32"/>
        </w:rPr>
        <w:t>公开栏查询</w:t>
      </w:r>
      <w:r w:rsidRPr="00B26D0F">
        <w:rPr>
          <w:rFonts w:ascii="Times New Roman" w:eastAsia="仿宋_GB2312" w:hAnsi="Times New Roman" w:cs="Times New Roman"/>
          <w:sz w:val="32"/>
          <w:szCs w:val="32"/>
        </w:rPr>
        <w:t>《</w:t>
      </w:r>
      <w:r w:rsidR="009C62B8" w:rsidRPr="00B26D0F">
        <w:rPr>
          <w:rFonts w:ascii="Times New Roman" w:eastAsia="仿宋_GB2312" w:hAnsi="Times New Roman" w:cs="Times New Roman"/>
          <w:sz w:val="32"/>
          <w:szCs w:val="32"/>
        </w:rPr>
        <w:t>201</w:t>
      </w:r>
      <w:r w:rsidR="009C62B8" w:rsidRPr="00B26D0F">
        <w:rPr>
          <w:rFonts w:ascii="Times New Roman" w:eastAsia="仿宋_GB2312" w:hAnsi="Times New Roman" w:cs="Times New Roman" w:hint="eastAsia"/>
          <w:sz w:val="32"/>
          <w:szCs w:val="32"/>
        </w:rPr>
        <w:t>9</w:t>
      </w:r>
      <w:r w:rsidRPr="00B26D0F">
        <w:rPr>
          <w:rFonts w:ascii="Times New Roman" w:eastAsia="仿宋_GB2312" w:hAnsi="Times New Roman" w:cs="Times New Roman"/>
          <w:sz w:val="32"/>
          <w:szCs w:val="32"/>
        </w:rPr>
        <w:t>年</w:t>
      </w:r>
      <w:r w:rsidRPr="00B26D0F">
        <w:rPr>
          <w:rFonts w:ascii="Times New Roman" w:eastAsia="仿宋_GB2312" w:hAnsi="Times New Roman" w:cs="Times New Roman"/>
          <w:sz w:val="32"/>
          <w:szCs w:val="32"/>
          <w:lang w:val="zh-CN"/>
        </w:rPr>
        <w:t>扬州经济技术开发区</w:t>
      </w:r>
      <w:r w:rsidRPr="00B26D0F">
        <w:rPr>
          <w:rFonts w:ascii="Times New Roman" w:eastAsia="仿宋_GB2312" w:hAnsi="Times New Roman" w:cs="Times New Roman" w:hint="eastAsia"/>
          <w:sz w:val="32"/>
          <w:szCs w:val="32"/>
          <w:lang w:val="zh-CN"/>
        </w:rPr>
        <w:t>施桥</w:t>
      </w:r>
      <w:r w:rsidRPr="00B26D0F">
        <w:rPr>
          <w:rFonts w:ascii="Times New Roman" w:eastAsia="仿宋_GB2312" w:hAnsi="Times New Roman" w:cs="Times New Roman"/>
          <w:sz w:val="32"/>
          <w:szCs w:val="32"/>
          <w:lang w:val="zh-CN"/>
        </w:rPr>
        <w:t>镇公开招聘村</w:t>
      </w:r>
      <w:r w:rsidRPr="00B26D0F">
        <w:rPr>
          <w:rFonts w:ascii="Times New Roman" w:eastAsia="仿宋_GB2312" w:hAnsi="Times New Roman" w:cs="Times New Roman"/>
          <w:sz w:val="32"/>
          <w:szCs w:val="32"/>
        </w:rPr>
        <w:t>（</w:t>
      </w:r>
      <w:r w:rsidRPr="00B26D0F">
        <w:rPr>
          <w:rFonts w:ascii="Times New Roman" w:eastAsia="仿宋_GB2312" w:hAnsi="Times New Roman" w:cs="Times New Roman"/>
          <w:sz w:val="32"/>
          <w:szCs w:val="32"/>
          <w:lang w:val="zh-CN"/>
        </w:rPr>
        <w:t>社区</w:t>
      </w:r>
      <w:r w:rsidRPr="00B26D0F">
        <w:rPr>
          <w:rFonts w:ascii="Times New Roman" w:eastAsia="仿宋_GB2312" w:hAnsi="Times New Roman" w:cs="Times New Roman"/>
          <w:sz w:val="32"/>
          <w:szCs w:val="32"/>
        </w:rPr>
        <w:t>）</w:t>
      </w:r>
      <w:r w:rsidRPr="00B26D0F">
        <w:rPr>
          <w:rFonts w:ascii="Times New Roman" w:eastAsia="仿宋_GB2312" w:hAnsi="Times New Roman" w:cs="Times New Roman"/>
          <w:sz w:val="32"/>
          <w:szCs w:val="32"/>
          <w:lang w:val="zh-CN"/>
        </w:rPr>
        <w:t>工作人员岗</w:t>
      </w:r>
      <w:r w:rsidRPr="00B26D0F">
        <w:rPr>
          <w:rFonts w:ascii="Times New Roman" w:eastAsia="仿宋_GB2312" w:hAnsi="Times New Roman" w:cs="Times New Roman"/>
          <w:sz w:val="32"/>
          <w:szCs w:val="32"/>
        </w:rPr>
        <w:t>位条件简介表》。</w:t>
      </w:r>
    </w:p>
    <w:p w:rsidR="00BF2168" w:rsidRPr="007F4C3C" w:rsidRDefault="00BF2168" w:rsidP="007F4C3C">
      <w:pPr>
        <w:spacing w:line="560" w:lineRule="exact"/>
        <w:ind w:firstLineChars="199" w:firstLine="672"/>
        <w:rPr>
          <w:rFonts w:eastAsia="仿宋_GB2312"/>
          <w:sz w:val="32"/>
          <w:szCs w:val="32"/>
        </w:rPr>
      </w:pPr>
      <w:r w:rsidRPr="007F4C3C">
        <w:rPr>
          <w:rFonts w:eastAsia="黑体"/>
          <w:sz w:val="32"/>
          <w:szCs w:val="32"/>
        </w:rPr>
        <w:t>三、招聘程序和方法</w:t>
      </w:r>
    </w:p>
    <w:p w:rsidR="00BF2168" w:rsidRPr="007F4C3C" w:rsidRDefault="00BF2168" w:rsidP="007F4C3C">
      <w:pPr>
        <w:spacing w:line="560" w:lineRule="exact"/>
        <w:ind w:firstLineChars="199" w:firstLine="672"/>
        <w:rPr>
          <w:rFonts w:eastAsia="仿宋_GB2312"/>
          <w:sz w:val="32"/>
          <w:szCs w:val="32"/>
        </w:rPr>
      </w:pPr>
      <w:r w:rsidRPr="007F4C3C">
        <w:rPr>
          <w:rFonts w:eastAsia="仿宋_GB2312"/>
          <w:kern w:val="0"/>
          <w:sz w:val="32"/>
          <w:szCs w:val="32"/>
        </w:rPr>
        <w:t>招聘工作按照报名与资格</w:t>
      </w:r>
      <w:r w:rsidR="00773647">
        <w:rPr>
          <w:rFonts w:eastAsia="仿宋_GB2312" w:hint="eastAsia"/>
          <w:kern w:val="0"/>
          <w:sz w:val="32"/>
          <w:szCs w:val="32"/>
        </w:rPr>
        <w:t>初审</w:t>
      </w:r>
      <w:r w:rsidRPr="007F4C3C">
        <w:rPr>
          <w:rFonts w:eastAsia="仿宋_GB2312"/>
          <w:kern w:val="0"/>
          <w:sz w:val="32"/>
          <w:szCs w:val="32"/>
        </w:rPr>
        <w:t>、笔试、</w:t>
      </w:r>
      <w:r w:rsidR="00773647">
        <w:rPr>
          <w:rFonts w:eastAsia="仿宋_GB2312" w:hint="eastAsia"/>
          <w:kern w:val="0"/>
          <w:sz w:val="32"/>
          <w:szCs w:val="32"/>
        </w:rPr>
        <w:t>面试人选确定和资格复审、</w:t>
      </w:r>
      <w:r w:rsidRPr="007F4C3C">
        <w:rPr>
          <w:rFonts w:eastAsia="仿宋_GB2312"/>
          <w:kern w:val="0"/>
          <w:sz w:val="32"/>
          <w:szCs w:val="32"/>
        </w:rPr>
        <w:t>面试、体检、考察、公示和</w:t>
      </w:r>
      <w:r w:rsidR="00A903A1">
        <w:rPr>
          <w:rFonts w:eastAsia="仿宋_GB2312"/>
          <w:kern w:val="0"/>
          <w:sz w:val="32"/>
          <w:szCs w:val="32"/>
        </w:rPr>
        <w:t>聘用</w:t>
      </w:r>
      <w:r w:rsidRPr="007F4C3C">
        <w:rPr>
          <w:rFonts w:eastAsia="仿宋_GB2312"/>
          <w:kern w:val="0"/>
          <w:sz w:val="32"/>
          <w:szCs w:val="32"/>
        </w:rPr>
        <w:t>等程序进行。</w:t>
      </w:r>
    </w:p>
    <w:p w:rsidR="00BF2168" w:rsidRPr="007F4C3C" w:rsidRDefault="00BF2168" w:rsidP="007F4C3C">
      <w:pPr>
        <w:pStyle w:val="a4"/>
        <w:spacing w:line="560" w:lineRule="exact"/>
        <w:ind w:firstLineChars="200" w:firstLine="678"/>
        <w:rPr>
          <w:rFonts w:ascii="Times New Roman" w:hAnsi="Times New Roman" w:cs="Times New Roman"/>
          <w:b/>
          <w:sz w:val="32"/>
          <w:szCs w:val="32"/>
        </w:rPr>
      </w:pPr>
      <w:r w:rsidRPr="007F4C3C">
        <w:rPr>
          <w:rFonts w:ascii="Times New Roman" w:hAnsi="Times New Roman" w:cs="Times New Roman"/>
          <w:b/>
          <w:sz w:val="32"/>
          <w:szCs w:val="32"/>
        </w:rPr>
        <w:t>（一）报名与资格</w:t>
      </w:r>
      <w:r w:rsidR="00F83094">
        <w:rPr>
          <w:rFonts w:ascii="Times New Roman" w:hAnsi="Times New Roman" w:cs="Times New Roman" w:hint="eastAsia"/>
          <w:b/>
          <w:sz w:val="32"/>
          <w:szCs w:val="32"/>
        </w:rPr>
        <w:t>初审</w:t>
      </w:r>
    </w:p>
    <w:p w:rsidR="00BF2168" w:rsidRPr="007F4C3C" w:rsidRDefault="00BF2168" w:rsidP="007F4C3C">
      <w:pPr>
        <w:pStyle w:val="a4"/>
        <w:spacing w:line="560" w:lineRule="exact"/>
        <w:rPr>
          <w:rFonts w:ascii="Times New Roman" w:eastAsia="楷体_GB2312" w:hAnsi="Times New Roman" w:cs="Times New Roman"/>
          <w:sz w:val="32"/>
          <w:szCs w:val="32"/>
        </w:rPr>
      </w:pPr>
      <w:r w:rsidRPr="007F4C3C">
        <w:rPr>
          <w:rFonts w:ascii="Times New Roman" w:eastAsia="仿宋_GB2312" w:hAnsi="Times New Roman" w:cs="Times New Roman"/>
          <w:sz w:val="32"/>
          <w:szCs w:val="32"/>
        </w:rPr>
        <w:t xml:space="preserve">    </w:t>
      </w:r>
      <w:r w:rsidRPr="007F4C3C">
        <w:rPr>
          <w:rFonts w:ascii="Times New Roman" w:eastAsia="楷体_GB2312" w:hAnsi="Times New Roman" w:cs="Times New Roman"/>
          <w:sz w:val="32"/>
          <w:szCs w:val="32"/>
        </w:rPr>
        <w:t>1</w:t>
      </w:r>
      <w:r w:rsidRPr="007F4C3C">
        <w:rPr>
          <w:rFonts w:ascii="Times New Roman" w:eastAsia="楷体_GB2312" w:hAnsi="Times New Roman" w:cs="Times New Roman"/>
          <w:sz w:val="32"/>
          <w:szCs w:val="32"/>
        </w:rPr>
        <w:t>、报名方式及时间</w:t>
      </w:r>
    </w:p>
    <w:p w:rsidR="000800C6" w:rsidRPr="000800C6" w:rsidRDefault="000800C6" w:rsidP="000800C6">
      <w:pPr>
        <w:snapToGrid w:val="0"/>
        <w:spacing w:line="580" w:lineRule="exact"/>
        <w:ind w:firstLineChars="200" w:firstLine="675"/>
        <w:rPr>
          <w:rFonts w:eastAsia="仿宋_GB2312"/>
          <w:kern w:val="0"/>
          <w:sz w:val="32"/>
          <w:szCs w:val="32"/>
        </w:rPr>
      </w:pPr>
      <w:r w:rsidRPr="000800C6">
        <w:rPr>
          <w:rFonts w:eastAsia="仿宋_GB2312" w:hint="eastAsia"/>
          <w:kern w:val="0"/>
          <w:sz w:val="32"/>
          <w:szCs w:val="32"/>
        </w:rPr>
        <w:t>考试报名采用网络方式进行。报名、照片上传、资格初</w:t>
      </w:r>
      <w:r w:rsidRPr="000800C6">
        <w:rPr>
          <w:rFonts w:eastAsia="仿宋_GB2312" w:hint="eastAsia"/>
          <w:kern w:val="0"/>
          <w:sz w:val="32"/>
          <w:szCs w:val="32"/>
        </w:rPr>
        <w:lastRenderedPageBreak/>
        <w:t>审和缴费，通过网络同步进行。</w:t>
      </w:r>
    </w:p>
    <w:p w:rsidR="000800C6" w:rsidRPr="00CB249E" w:rsidRDefault="000800C6" w:rsidP="000800C6">
      <w:pPr>
        <w:snapToGrid w:val="0"/>
        <w:spacing w:line="580" w:lineRule="exact"/>
        <w:ind w:firstLineChars="200" w:firstLine="675"/>
        <w:rPr>
          <w:rFonts w:eastAsia="仿宋_GB2312"/>
          <w:kern w:val="0"/>
          <w:sz w:val="32"/>
          <w:szCs w:val="32"/>
        </w:rPr>
      </w:pPr>
      <w:r w:rsidRPr="00CB249E">
        <w:rPr>
          <w:rFonts w:eastAsia="仿宋_GB2312" w:hint="eastAsia"/>
          <w:kern w:val="0"/>
          <w:sz w:val="32"/>
          <w:szCs w:val="32"/>
        </w:rPr>
        <w:t>报名、照片上传时间：</w:t>
      </w:r>
    </w:p>
    <w:p w:rsidR="000800C6" w:rsidRPr="00CB249E" w:rsidRDefault="000800C6" w:rsidP="000800C6">
      <w:pPr>
        <w:snapToGrid w:val="0"/>
        <w:spacing w:line="580" w:lineRule="exact"/>
        <w:ind w:firstLineChars="200" w:firstLine="675"/>
        <w:rPr>
          <w:rFonts w:eastAsia="仿宋_GB2312"/>
          <w:kern w:val="0"/>
          <w:sz w:val="32"/>
          <w:szCs w:val="32"/>
        </w:rPr>
      </w:pPr>
      <w:r w:rsidRPr="00CB249E">
        <w:rPr>
          <w:rFonts w:eastAsia="仿宋_GB2312" w:hint="eastAsia"/>
          <w:kern w:val="0"/>
          <w:sz w:val="32"/>
          <w:szCs w:val="32"/>
        </w:rPr>
        <w:t>2019</w:t>
      </w:r>
      <w:r w:rsidRPr="00CB249E">
        <w:rPr>
          <w:rFonts w:eastAsia="仿宋_GB2312" w:hint="eastAsia"/>
          <w:kern w:val="0"/>
          <w:sz w:val="32"/>
          <w:szCs w:val="32"/>
        </w:rPr>
        <w:t>年</w:t>
      </w:r>
      <w:r w:rsidR="00CB249E" w:rsidRPr="00CB249E">
        <w:rPr>
          <w:rFonts w:eastAsia="仿宋_GB2312" w:hint="eastAsia"/>
          <w:kern w:val="0"/>
          <w:sz w:val="32"/>
          <w:szCs w:val="32"/>
        </w:rPr>
        <w:t>6</w:t>
      </w:r>
      <w:r w:rsidRPr="00CB249E">
        <w:rPr>
          <w:rFonts w:eastAsia="仿宋_GB2312" w:hint="eastAsia"/>
          <w:kern w:val="0"/>
          <w:sz w:val="32"/>
          <w:szCs w:val="32"/>
        </w:rPr>
        <w:t>月</w:t>
      </w:r>
      <w:r w:rsidR="00CB249E" w:rsidRPr="00CB249E">
        <w:rPr>
          <w:rFonts w:eastAsia="仿宋_GB2312" w:hint="eastAsia"/>
          <w:kern w:val="0"/>
          <w:sz w:val="32"/>
          <w:szCs w:val="32"/>
        </w:rPr>
        <w:t>10</w:t>
      </w:r>
      <w:r w:rsidRPr="00CB249E">
        <w:rPr>
          <w:rFonts w:eastAsia="仿宋_GB2312" w:hint="eastAsia"/>
          <w:kern w:val="0"/>
          <w:sz w:val="32"/>
          <w:szCs w:val="32"/>
        </w:rPr>
        <w:t>日</w:t>
      </w:r>
      <w:r w:rsidRPr="00CB249E">
        <w:rPr>
          <w:rFonts w:eastAsia="仿宋_GB2312" w:hint="eastAsia"/>
          <w:kern w:val="0"/>
          <w:sz w:val="32"/>
          <w:szCs w:val="32"/>
        </w:rPr>
        <w:t>9:00</w:t>
      </w:r>
      <w:r w:rsidRPr="00CB249E">
        <w:rPr>
          <w:rFonts w:eastAsia="仿宋_GB2312" w:hint="eastAsia"/>
          <w:kern w:val="0"/>
          <w:sz w:val="32"/>
          <w:szCs w:val="32"/>
        </w:rPr>
        <w:t>—</w:t>
      </w:r>
      <w:r w:rsidR="00CB249E" w:rsidRPr="00CB249E">
        <w:rPr>
          <w:rFonts w:eastAsia="仿宋_GB2312" w:hint="eastAsia"/>
          <w:kern w:val="0"/>
          <w:sz w:val="32"/>
          <w:szCs w:val="32"/>
        </w:rPr>
        <w:t>6</w:t>
      </w:r>
      <w:r w:rsidRPr="00CB249E">
        <w:rPr>
          <w:rFonts w:eastAsia="仿宋_GB2312" w:hint="eastAsia"/>
          <w:kern w:val="0"/>
          <w:sz w:val="32"/>
          <w:szCs w:val="32"/>
        </w:rPr>
        <w:t>月</w:t>
      </w:r>
      <w:r w:rsidR="00CB249E" w:rsidRPr="00CB249E">
        <w:rPr>
          <w:rFonts w:eastAsia="仿宋_GB2312" w:hint="eastAsia"/>
          <w:kern w:val="0"/>
          <w:sz w:val="32"/>
          <w:szCs w:val="32"/>
        </w:rPr>
        <w:t>14</w:t>
      </w:r>
      <w:r w:rsidRPr="00CB249E">
        <w:rPr>
          <w:rFonts w:eastAsia="仿宋_GB2312" w:hint="eastAsia"/>
          <w:kern w:val="0"/>
          <w:sz w:val="32"/>
          <w:szCs w:val="32"/>
        </w:rPr>
        <w:t>日</w:t>
      </w:r>
      <w:r w:rsidRPr="00CB249E">
        <w:rPr>
          <w:rFonts w:eastAsia="仿宋_GB2312" w:hint="eastAsia"/>
          <w:kern w:val="0"/>
          <w:sz w:val="32"/>
          <w:szCs w:val="32"/>
        </w:rPr>
        <w:t>16:00</w:t>
      </w:r>
      <w:r w:rsidRPr="00CB249E">
        <w:rPr>
          <w:rFonts w:eastAsia="仿宋_GB2312" w:hint="eastAsia"/>
          <w:kern w:val="0"/>
          <w:sz w:val="32"/>
          <w:szCs w:val="32"/>
        </w:rPr>
        <w:t>；</w:t>
      </w:r>
    </w:p>
    <w:p w:rsidR="000800C6" w:rsidRPr="00CB249E" w:rsidRDefault="000800C6" w:rsidP="000800C6">
      <w:pPr>
        <w:snapToGrid w:val="0"/>
        <w:spacing w:line="580" w:lineRule="exact"/>
        <w:ind w:firstLineChars="200" w:firstLine="675"/>
        <w:rPr>
          <w:rFonts w:eastAsia="仿宋_GB2312"/>
          <w:kern w:val="0"/>
          <w:sz w:val="32"/>
          <w:szCs w:val="32"/>
        </w:rPr>
      </w:pPr>
      <w:r w:rsidRPr="00CB249E">
        <w:rPr>
          <w:rFonts w:eastAsia="仿宋_GB2312" w:hint="eastAsia"/>
          <w:kern w:val="0"/>
          <w:sz w:val="32"/>
          <w:szCs w:val="32"/>
        </w:rPr>
        <w:t>资格初审时间：</w:t>
      </w:r>
    </w:p>
    <w:p w:rsidR="000800C6" w:rsidRPr="00CB249E" w:rsidRDefault="000800C6" w:rsidP="000800C6">
      <w:pPr>
        <w:snapToGrid w:val="0"/>
        <w:spacing w:line="580" w:lineRule="exact"/>
        <w:ind w:firstLineChars="200" w:firstLine="675"/>
        <w:rPr>
          <w:rFonts w:eastAsia="仿宋_GB2312"/>
          <w:kern w:val="0"/>
          <w:sz w:val="32"/>
          <w:szCs w:val="32"/>
        </w:rPr>
      </w:pPr>
      <w:r w:rsidRPr="00CB249E">
        <w:rPr>
          <w:rFonts w:eastAsia="仿宋_GB2312" w:hint="eastAsia"/>
          <w:kern w:val="0"/>
          <w:sz w:val="32"/>
          <w:szCs w:val="32"/>
        </w:rPr>
        <w:t>2019</w:t>
      </w:r>
      <w:r w:rsidRPr="00CB249E">
        <w:rPr>
          <w:rFonts w:eastAsia="仿宋_GB2312" w:hint="eastAsia"/>
          <w:kern w:val="0"/>
          <w:sz w:val="32"/>
          <w:szCs w:val="32"/>
        </w:rPr>
        <w:t>年</w:t>
      </w:r>
      <w:r w:rsidR="00CB249E" w:rsidRPr="00CB249E">
        <w:rPr>
          <w:rFonts w:eastAsia="仿宋_GB2312" w:hint="eastAsia"/>
          <w:kern w:val="0"/>
          <w:sz w:val="32"/>
          <w:szCs w:val="32"/>
        </w:rPr>
        <w:t>6</w:t>
      </w:r>
      <w:r w:rsidRPr="00CB249E">
        <w:rPr>
          <w:rFonts w:eastAsia="仿宋_GB2312" w:hint="eastAsia"/>
          <w:kern w:val="0"/>
          <w:sz w:val="32"/>
          <w:szCs w:val="32"/>
        </w:rPr>
        <w:t>月</w:t>
      </w:r>
      <w:r w:rsidR="00CB249E" w:rsidRPr="00CB249E">
        <w:rPr>
          <w:rFonts w:eastAsia="仿宋_GB2312" w:hint="eastAsia"/>
          <w:kern w:val="0"/>
          <w:sz w:val="32"/>
          <w:szCs w:val="32"/>
        </w:rPr>
        <w:t>1</w:t>
      </w:r>
      <w:r w:rsidRPr="00CB249E">
        <w:rPr>
          <w:rFonts w:eastAsia="仿宋_GB2312" w:hint="eastAsia"/>
          <w:kern w:val="0"/>
          <w:sz w:val="32"/>
          <w:szCs w:val="32"/>
        </w:rPr>
        <w:t>0</w:t>
      </w:r>
      <w:r w:rsidRPr="00CB249E">
        <w:rPr>
          <w:rFonts w:eastAsia="仿宋_GB2312" w:hint="eastAsia"/>
          <w:kern w:val="0"/>
          <w:sz w:val="32"/>
          <w:szCs w:val="32"/>
        </w:rPr>
        <w:t>日</w:t>
      </w:r>
      <w:r w:rsidRPr="00CB249E">
        <w:rPr>
          <w:rFonts w:eastAsia="仿宋_GB2312" w:hint="eastAsia"/>
          <w:kern w:val="0"/>
          <w:sz w:val="32"/>
          <w:szCs w:val="32"/>
        </w:rPr>
        <w:t>9:00</w:t>
      </w:r>
      <w:r w:rsidRPr="00CB249E">
        <w:rPr>
          <w:rFonts w:eastAsia="仿宋_GB2312" w:hint="eastAsia"/>
          <w:kern w:val="0"/>
          <w:sz w:val="32"/>
          <w:szCs w:val="32"/>
        </w:rPr>
        <w:t>—</w:t>
      </w:r>
      <w:r w:rsidR="00CB249E" w:rsidRPr="00CB249E">
        <w:rPr>
          <w:rFonts w:eastAsia="仿宋_GB2312" w:hint="eastAsia"/>
          <w:kern w:val="0"/>
          <w:sz w:val="32"/>
          <w:szCs w:val="32"/>
        </w:rPr>
        <w:t>6</w:t>
      </w:r>
      <w:r w:rsidRPr="00CB249E">
        <w:rPr>
          <w:rFonts w:eastAsia="仿宋_GB2312" w:hint="eastAsia"/>
          <w:kern w:val="0"/>
          <w:sz w:val="32"/>
          <w:szCs w:val="32"/>
        </w:rPr>
        <w:t>月</w:t>
      </w:r>
      <w:r w:rsidR="00CB249E" w:rsidRPr="00CB249E">
        <w:rPr>
          <w:rFonts w:eastAsia="仿宋_GB2312" w:hint="eastAsia"/>
          <w:kern w:val="0"/>
          <w:sz w:val="32"/>
          <w:szCs w:val="32"/>
        </w:rPr>
        <w:t>16</w:t>
      </w:r>
      <w:r w:rsidRPr="00CB249E">
        <w:rPr>
          <w:rFonts w:eastAsia="仿宋_GB2312" w:hint="eastAsia"/>
          <w:kern w:val="0"/>
          <w:sz w:val="32"/>
          <w:szCs w:val="32"/>
        </w:rPr>
        <w:t>日</w:t>
      </w:r>
      <w:r w:rsidRPr="00CB249E">
        <w:rPr>
          <w:rFonts w:eastAsia="仿宋_GB2312" w:hint="eastAsia"/>
          <w:kern w:val="0"/>
          <w:sz w:val="32"/>
          <w:szCs w:val="32"/>
        </w:rPr>
        <w:t>16:00</w:t>
      </w:r>
      <w:r w:rsidRPr="00CB249E">
        <w:rPr>
          <w:rFonts w:eastAsia="仿宋_GB2312" w:hint="eastAsia"/>
          <w:kern w:val="0"/>
          <w:sz w:val="32"/>
          <w:szCs w:val="32"/>
        </w:rPr>
        <w:t>；</w:t>
      </w:r>
    </w:p>
    <w:p w:rsidR="000800C6" w:rsidRPr="00CB249E" w:rsidRDefault="000800C6" w:rsidP="000800C6">
      <w:pPr>
        <w:snapToGrid w:val="0"/>
        <w:spacing w:line="580" w:lineRule="exact"/>
        <w:ind w:firstLineChars="200" w:firstLine="675"/>
        <w:rPr>
          <w:rFonts w:eastAsia="仿宋_GB2312"/>
          <w:kern w:val="0"/>
          <w:sz w:val="32"/>
          <w:szCs w:val="32"/>
        </w:rPr>
      </w:pPr>
      <w:r w:rsidRPr="00CB249E">
        <w:rPr>
          <w:rFonts w:eastAsia="仿宋_GB2312" w:hint="eastAsia"/>
          <w:kern w:val="0"/>
          <w:sz w:val="32"/>
          <w:szCs w:val="32"/>
        </w:rPr>
        <w:t>缴费时间：</w:t>
      </w:r>
    </w:p>
    <w:p w:rsidR="000800C6" w:rsidRPr="00CB249E" w:rsidRDefault="000800C6" w:rsidP="000800C6">
      <w:pPr>
        <w:snapToGrid w:val="0"/>
        <w:spacing w:line="580" w:lineRule="exact"/>
        <w:ind w:firstLineChars="200" w:firstLine="675"/>
        <w:rPr>
          <w:rFonts w:eastAsia="仿宋_GB2312"/>
          <w:kern w:val="0"/>
          <w:sz w:val="32"/>
          <w:szCs w:val="32"/>
        </w:rPr>
      </w:pPr>
      <w:r w:rsidRPr="00CB249E">
        <w:rPr>
          <w:rFonts w:eastAsia="仿宋_GB2312" w:hint="eastAsia"/>
          <w:kern w:val="0"/>
          <w:sz w:val="32"/>
          <w:szCs w:val="32"/>
        </w:rPr>
        <w:t>2019</w:t>
      </w:r>
      <w:r w:rsidRPr="00CB249E">
        <w:rPr>
          <w:rFonts w:eastAsia="仿宋_GB2312" w:hint="eastAsia"/>
          <w:kern w:val="0"/>
          <w:sz w:val="32"/>
          <w:szCs w:val="32"/>
        </w:rPr>
        <w:t>年</w:t>
      </w:r>
      <w:r w:rsidR="00CB249E" w:rsidRPr="00CB249E">
        <w:rPr>
          <w:rFonts w:eastAsia="仿宋_GB2312" w:hint="eastAsia"/>
          <w:kern w:val="0"/>
          <w:sz w:val="32"/>
          <w:szCs w:val="32"/>
        </w:rPr>
        <w:t>6</w:t>
      </w:r>
      <w:r w:rsidRPr="00CB249E">
        <w:rPr>
          <w:rFonts w:eastAsia="仿宋_GB2312" w:hint="eastAsia"/>
          <w:kern w:val="0"/>
          <w:sz w:val="32"/>
          <w:szCs w:val="32"/>
        </w:rPr>
        <w:t>月</w:t>
      </w:r>
      <w:r w:rsidR="00CB249E" w:rsidRPr="00CB249E">
        <w:rPr>
          <w:rFonts w:eastAsia="仿宋_GB2312" w:hint="eastAsia"/>
          <w:kern w:val="0"/>
          <w:sz w:val="32"/>
          <w:szCs w:val="32"/>
        </w:rPr>
        <w:t>1</w:t>
      </w:r>
      <w:r w:rsidRPr="00CB249E">
        <w:rPr>
          <w:rFonts w:eastAsia="仿宋_GB2312" w:hint="eastAsia"/>
          <w:kern w:val="0"/>
          <w:sz w:val="32"/>
          <w:szCs w:val="32"/>
        </w:rPr>
        <w:t>0</w:t>
      </w:r>
      <w:r w:rsidRPr="00CB249E">
        <w:rPr>
          <w:rFonts w:eastAsia="仿宋_GB2312" w:hint="eastAsia"/>
          <w:kern w:val="0"/>
          <w:sz w:val="32"/>
          <w:szCs w:val="32"/>
        </w:rPr>
        <w:t>日</w:t>
      </w:r>
      <w:r w:rsidRPr="00CB249E">
        <w:rPr>
          <w:rFonts w:eastAsia="仿宋_GB2312" w:hint="eastAsia"/>
          <w:kern w:val="0"/>
          <w:sz w:val="32"/>
          <w:szCs w:val="32"/>
        </w:rPr>
        <w:t>9:00</w:t>
      </w:r>
      <w:r w:rsidRPr="00CB249E">
        <w:rPr>
          <w:rFonts w:eastAsia="仿宋_GB2312" w:hint="eastAsia"/>
          <w:kern w:val="0"/>
          <w:sz w:val="32"/>
          <w:szCs w:val="32"/>
        </w:rPr>
        <w:t>—</w:t>
      </w:r>
      <w:r w:rsidR="00CB249E" w:rsidRPr="00CB249E">
        <w:rPr>
          <w:rFonts w:eastAsia="仿宋_GB2312" w:hint="eastAsia"/>
          <w:kern w:val="0"/>
          <w:sz w:val="32"/>
          <w:szCs w:val="32"/>
        </w:rPr>
        <w:t>6</w:t>
      </w:r>
      <w:r w:rsidRPr="00CB249E">
        <w:rPr>
          <w:rFonts w:eastAsia="仿宋_GB2312" w:hint="eastAsia"/>
          <w:kern w:val="0"/>
          <w:sz w:val="32"/>
          <w:szCs w:val="32"/>
        </w:rPr>
        <w:t>月</w:t>
      </w:r>
      <w:r w:rsidR="00CB249E" w:rsidRPr="00CB249E">
        <w:rPr>
          <w:rFonts w:eastAsia="仿宋_GB2312" w:hint="eastAsia"/>
          <w:kern w:val="0"/>
          <w:sz w:val="32"/>
          <w:szCs w:val="32"/>
        </w:rPr>
        <w:t>1</w:t>
      </w:r>
      <w:r w:rsidRPr="00CB249E">
        <w:rPr>
          <w:rFonts w:eastAsia="仿宋_GB2312" w:hint="eastAsia"/>
          <w:kern w:val="0"/>
          <w:sz w:val="32"/>
          <w:szCs w:val="32"/>
        </w:rPr>
        <w:t>7</w:t>
      </w:r>
      <w:r w:rsidRPr="00CB249E">
        <w:rPr>
          <w:rFonts w:eastAsia="仿宋_GB2312" w:hint="eastAsia"/>
          <w:kern w:val="0"/>
          <w:sz w:val="32"/>
          <w:szCs w:val="32"/>
        </w:rPr>
        <w:t>日</w:t>
      </w:r>
      <w:r w:rsidRPr="00CB249E">
        <w:rPr>
          <w:rFonts w:eastAsia="仿宋_GB2312" w:hint="eastAsia"/>
          <w:kern w:val="0"/>
          <w:sz w:val="32"/>
          <w:szCs w:val="32"/>
        </w:rPr>
        <w:t>16:00</w:t>
      </w:r>
      <w:r w:rsidRPr="00CB249E">
        <w:rPr>
          <w:rFonts w:eastAsia="仿宋_GB2312" w:hint="eastAsia"/>
          <w:kern w:val="0"/>
          <w:sz w:val="32"/>
          <w:szCs w:val="32"/>
        </w:rPr>
        <w:t>。</w:t>
      </w:r>
    </w:p>
    <w:p w:rsidR="00511FF1" w:rsidRDefault="000800C6" w:rsidP="000800C6">
      <w:pPr>
        <w:snapToGrid w:val="0"/>
        <w:spacing w:line="580" w:lineRule="exact"/>
        <w:ind w:firstLineChars="200" w:firstLine="675"/>
        <w:rPr>
          <w:rFonts w:eastAsia="仿宋_GB2312"/>
          <w:kern w:val="0"/>
          <w:sz w:val="32"/>
        </w:rPr>
      </w:pPr>
      <w:r w:rsidRPr="00511FF1">
        <w:rPr>
          <w:rFonts w:eastAsia="仿宋_GB2312" w:hint="eastAsia"/>
          <w:kern w:val="0"/>
          <w:sz w:val="32"/>
          <w:szCs w:val="32"/>
        </w:rPr>
        <w:t>报名网址：</w:t>
      </w:r>
      <w:r w:rsidR="00511FF1" w:rsidRPr="00511FF1">
        <w:rPr>
          <w:rFonts w:eastAsia="仿宋_GB2312"/>
          <w:kern w:val="0"/>
          <w:sz w:val="32"/>
        </w:rPr>
        <w:t>扬</w:t>
      </w:r>
      <w:r w:rsidR="00511FF1" w:rsidRPr="00B26D0F">
        <w:rPr>
          <w:rFonts w:eastAsia="仿宋_GB2312"/>
          <w:kern w:val="0"/>
          <w:sz w:val="32"/>
        </w:rPr>
        <w:t>州经济技术开发区管委会网站（</w:t>
      </w:r>
      <w:r w:rsidR="00511FF1" w:rsidRPr="00B26D0F">
        <w:rPr>
          <w:rFonts w:eastAsia="仿宋_GB2312"/>
          <w:kern w:val="0"/>
          <w:sz w:val="32"/>
        </w:rPr>
        <w:t>http://kfq.yangzhou.gov.cn/</w:t>
      </w:r>
      <w:r w:rsidR="00511FF1" w:rsidRPr="00B26D0F">
        <w:rPr>
          <w:rFonts w:eastAsia="仿宋_GB2312"/>
          <w:kern w:val="0"/>
          <w:sz w:val="32"/>
        </w:rPr>
        <w:t>）</w:t>
      </w:r>
      <w:r w:rsidR="00511FF1">
        <w:rPr>
          <w:rFonts w:eastAsia="仿宋_GB2312" w:hint="eastAsia"/>
          <w:kern w:val="0"/>
          <w:sz w:val="32"/>
        </w:rPr>
        <w:t>。</w:t>
      </w:r>
    </w:p>
    <w:p w:rsidR="000800C6" w:rsidRPr="000800C6" w:rsidRDefault="000800C6" w:rsidP="000800C6">
      <w:pPr>
        <w:snapToGrid w:val="0"/>
        <w:spacing w:line="580" w:lineRule="exact"/>
        <w:ind w:firstLineChars="200" w:firstLine="675"/>
        <w:rPr>
          <w:rFonts w:eastAsia="仿宋_GB2312"/>
          <w:kern w:val="0"/>
          <w:sz w:val="32"/>
          <w:szCs w:val="32"/>
        </w:rPr>
      </w:pPr>
      <w:r w:rsidRPr="000800C6">
        <w:rPr>
          <w:rFonts w:eastAsia="仿宋_GB2312" w:hint="eastAsia"/>
          <w:kern w:val="0"/>
          <w:sz w:val="32"/>
          <w:szCs w:val="32"/>
        </w:rPr>
        <w:t>报考人员网上提交报名信息</w:t>
      </w:r>
      <w:r w:rsidRPr="000800C6">
        <w:rPr>
          <w:rFonts w:eastAsia="仿宋_GB2312" w:hint="eastAsia"/>
          <w:kern w:val="0"/>
          <w:sz w:val="32"/>
          <w:szCs w:val="32"/>
        </w:rPr>
        <w:t>48</w:t>
      </w:r>
      <w:r w:rsidRPr="000800C6">
        <w:rPr>
          <w:rFonts w:eastAsia="仿宋_GB2312" w:hint="eastAsia"/>
          <w:kern w:val="0"/>
          <w:sz w:val="32"/>
          <w:szCs w:val="32"/>
        </w:rPr>
        <w:t>小时后，可到</w:t>
      </w:r>
      <w:r w:rsidRPr="00511FF1">
        <w:rPr>
          <w:rFonts w:eastAsia="仿宋_GB2312" w:hint="eastAsia"/>
          <w:kern w:val="0"/>
          <w:sz w:val="32"/>
          <w:szCs w:val="32"/>
        </w:rPr>
        <w:t>报名网站</w:t>
      </w:r>
      <w:r w:rsidRPr="000800C6">
        <w:rPr>
          <w:rFonts w:eastAsia="仿宋_GB2312" w:hint="eastAsia"/>
          <w:kern w:val="0"/>
          <w:sz w:val="32"/>
          <w:szCs w:val="32"/>
        </w:rPr>
        <w:t>查询是否通过资格初审，通过资格初审的，不能再报考其他职位。通过资格初审、照片审核后进行缴费，完成缴费后，报名方为有效。报考人员使用开通网上支付功能的银行卡在网上缴纳有关费用，未按期缴费者视为自动放弃考试。</w:t>
      </w:r>
    </w:p>
    <w:p w:rsidR="00BF2168" w:rsidRPr="007F4C3C" w:rsidRDefault="00BF2168" w:rsidP="007F4C3C">
      <w:pPr>
        <w:pStyle w:val="a4"/>
        <w:spacing w:line="560" w:lineRule="exact"/>
        <w:ind w:firstLineChars="200" w:firstLine="675"/>
        <w:rPr>
          <w:rFonts w:ascii="Times New Roman" w:eastAsia="楷体_GB2312" w:hAnsi="Times New Roman" w:cs="Times New Roman"/>
          <w:sz w:val="32"/>
          <w:szCs w:val="32"/>
        </w:rPr>
      </w:pPr>
      <w:r w:rsidRPr="007F4C3C">
        <w:rPr>
          <w:rFonts w:ascii="Times New Roman" w:eastAsia="楷体_GB2312" w:hAnsi="Times New Roman" w:cs="Times New Roman"/>
          <w:sz w:val="32"/>
          <w:szCs w:val="32"/>
        </w:rPr>
        <w:t>2</w:t>
      </w:r>
      <w:r w:rsidRPr="007F4C3C">
        <w:rPr>
          <w:rFonts w:ascii="Times New Roman" w:eastAsia="楷体_GB2312" w:hAnsi="Times New Roman" w:cs="Times New Roman"/>
          <w:sz w:val="32"/>
          <w:szCs w:val="32"/>
        </w:rPr>
        <w:t>、报名注意事项</w:t>
      </w:r>
    </w:p>
    <w:p w:rsidR="00BF2168" w:rsidRDefault="00BF2168" w:rsidP="007F4C3C">
      <w:pPr>
        <w:spacing w:line="560" w:lineRule="exact"/>
        <w:ind w:firstLineChars="200" w:firstLine="675"/>
        <w:rPr>
          <w:rFonts w:eastAsia="仿宋_GB2312"/>
          <w:sz w:val="32"/>
          <w:szCs w:val="32"/>
        </w:rPr>
      </w:pPr>
      <w:r w:rsidRPr="007F4C3C">
        <w:rPr>
          <w:rFonts w:eastAsia="仿宋_GB2312"/>
          <w:sz w:val="32"/>
          <w:szCs w:val="32"/>
        </w:rPr>
        <w:t>（</w:t>
      </w:r>
      <w:r w:rsidRPr="007F4C3C">
        <w:rPr>
          <w:rFonts w:eastAsia="仿宋_GB2312"/>
          <w:sz w:val="32"/>
          <w:szCs w:val="32"/>
        </w:rPr>
        <w:t>1</w:t>
      </w:r>
      <w:r w:rsidRPr="007F4C3C">
        <w:rPr>
          <w:rFonts w:eastAsia="仿宋_GB2312"/>
          <w:sz w:val="32"/>
          <w:szCs w:val="32"/>
        </w:rPr>
        <w:t>）报考人员</w:t>
      </w:r>
      <w:r w:rsidR="000800C6">
        <w:rPr>
          <w:rFonts w:eastAsia="仿宋_GB2312" w:hint="eastAsia"/>
          <w:sz w:val="32"/>
          <w:szCs w:val="28"/>
        </w:rPr>
        <w:t>要仔细阅读</w:t>
      </w:r>
      <w:r w:rsidR="000800C6" w:rsidRPr="00B26D0F">
        <w:rPr>
          <w:rFonts w:eastAsia="仿宋_GB2312" w:hint="eastAsia"/>
          <w:sz w:val="32"/>
          <w:szCs w:val="28"/>
        </w:rPr>
        <w:t>诚信承诺书</w:t>
      </w:r>
      <w:r w:rsidR="000800C6">
        <w:rPr>
          <w:rFonts w:eastAsia="仿宋_GB2312" w:hint="eastAsia"/>
          <w:sz w:val="32"/>
          <w:szCs w:val="28"/>
        </w:rPr>
        <w:t>，应按职位要求和网上报名系统提示，如实、准确、完整地填写有关信息，并上传本人近期免冠正面</w:t>
      </w:r>
      <w:r w:rsidR="000800C6">
        <w:rPr>
          <w:rFonts w:eastAsia="仿宋_GB2312" w:hint="eastAsia"/>
          <w:sz w:val="32"/>
          <w:szCs w:val="28"/>
        </w:rPr>
        <w:t>2</w:t>
      </w:r>
      <w:r w:rsidR="000800C6">
        <w:rPr>
          <w:rFonts w:eastAsia="仿宋_GB2312" w:hint="eastAsia"/>
          <w:sz w:val="32"/>
          <w:szCs w:val="28"/>
        </w:rPr>
        <w:t>寸（</w:t>
      </w:r>
      <w:r w:rsidR="000800C6">
        <w:rPr>
          <w:rFonts w:eastAsia="仿宋_GB2312" w:hint="eastAsia"/>
          <w:sz w:val="32"/>
          <w:szCs w:val="28"/>
        </w:rPr>
        <w:t>35</w:t>
      </w:r>
      <w:r w:rsidR="000800C6">
        <w:rPr>
          <w:rFonts w:eastAsia="仿宋_GB2312" w:hint="eastAsia"/>
          <w:sz w:val="32"/>
          <w:szCs w:val="28"/>
        </w:rPr>
        <w:t>×</w:t>
      </w:r>
      <w:r w:rsidR="000800C6">
        <w:rPr>
          <w:rFonts w:eastAsia="仿宋_GB2312" w:hint="eastAsia"/>
          <w:sz w:val="32"/>
          <w:szCs w:val="28"/>
        </w:rPr>
        <w:t>45</w:t>
      </w:r>
      <w:r w:rsidR="000800C6">
        <w:rPr>
          <w:rFonts w:eastAsia="仿宋_GB2312" w:hint="eastAsia"/>
          <w:sz w:val="32"/>
          <w:szCs w:val="28"/>
        </w:rPr>
        <w:t>毫米）电子证件照片（</w:t>
      </w:r>
      <w:r w:rsidR="000800C6">
        <w:rPr>
          <w:rFonts w:eastAsia="仿宋_GB2312" w:hint="eastAsia"/>
          <w:sz w:val="32"/>
          <w:szCs w:val="28"/>
        </w:rPr>
        <w:t>jpg</w:t>
      </w:r>
      <w:r w:rsidR="000800C6">
        <w:rPr>
          <w:rFonts w:eastAsia="仿宋_GB2312" w:hint="eastAsia"/>
          <w:sz w:val="32"/>
          <w:szCs w:val="28"/>
        </w:rPr>
        <w:t>格式，大小为</w:t>
      </w:r>
      <w:r w:rsidR="000800C6">
        <w:rPr>
          <w:rFonts w:eastAsia="仿宋_GB2312" w:hint="eastAsia"/>
          <w:sz w:val="32"/>
          <w:szCs w:val="28"/>
        </w:rPr>
        <w:t>20Kb</w:t>
      </w:r>
      <w:r w:rsidR="000800C6">
        <w:rPr>
          <w:rFonts w:eastAsia="仿宋_GB2312" w:hint="eastAsia"/>
          <w:sz w:val="32"/>
          <w:szCs w:val="28"/>
        </w:rPr>
        <w:t>以下）</w:t>
      </w:r>
      <w:r w:rsidRPr="007F4C3C">
        <w:rPr>
          <w:rFonts w:eastAsia="仿宋_GB2312"/>
          <w:sz w:val="32"/>
          <w:szCs w:val="32"/>
        </w:rPr>
        <w:t>。</w:t>
      </w:r>
    </w:p>
    <w:p w:rsidR="000800C6" w:rsidRPr="000800C6" w:rsidRDefault="000800C6" w:rsidP="000800C6">
      <w:pPr>
        <w:snapToGrid w:val="0"/>
        <w:spacing w:line="580" w:lineRule="exact"/>
        <w:ind w:firstLineChars="200" w:firstLine="675"/>
        <w:rPr>
          <w:rFonts w:eastAsia="仿宋_GB2312"/>
          <w:sz w:val="32"/>
          <w:szCs w:val="28"/>
        </w:rPr>
      </w:pPr>
      <w:r>
        <w:rPr>
          <w:rFonts w:eastAsia="仿宋_GB2312" w:hint="eastAsia"/>
          <w:sz w:val="32"/>
          <w:szCs w:val="28"/>
        </w:rPr>
        <w:t>报考人员提供虚假报考材料的，一经查实，即取消报考资格乃至聘用资格，对伪造、变造有关证件、材料、信息，骗取考试资格的，将视为违纪违规行为按照有关规定严肃处理。</w:t>
      </w:r>
    </w:p>
    <w:p w:rsidR="00BF2168" w:rsidRPr="00D5335F" w:rsidRDefault="00BF2168" w:rsidP="007F4C3C">
      <w:pPr>
        <w:spacing w:line="560" w:lineRule="exact"/>
        <w:ind w:right="-70" w:firstLineChars="200" w:firstLine="675"/>
        <w:rPr>
          <w:rFonts w:eastAsia="仿宋_GB2312"/>
          <w:sz w:val="32"/>
          <w:szCs w:val="32"/>
        </w:rPr>
      </w:pPr>
      <w:r w:rsidRPr="007F4C3C">
        <w:rPr>
          <w:rFonts w:eastAsia="仿宋_GB2312"/>
          <w:sz w:val="32"/>
          <w:szCs w:val="32"/>
        </w:rPr>
        <w:t>（</w:t>
      </w:r>
      <w:r w:rsidRPr="007F4C3C">
        <w:rPr>
          <w:rFonts w:eastAsia="仿宋_GB2312"/>
          <w:sz w:val="32"/>
          <w:szCs w:val="32"/>
        </w:rPr>
        <w:t>2</w:t>
      </w:r>
      <w:r w:rsidRPr="007F4C3C">
        <w:rPr>
          <w:rFonts w:eastAsia="仿宋_GB2312"/>
          <w:sz w:val="32"/>
          <w:szCs w:val="32"/>
        </w:rPr>
        <w:t>）报名前，请务必认真阅读</w:t>
      </w:r>
      <w:r w:rsidR="005F40B6" w:rsidRPr="007F4C3C">
        <w:rPr>
          <w:rFonts w:eastAsia="仿宋_GB2312" w:hint="eastAsia"/>
          <w:sz w:val="32"/>
          <w:szCs w:val="32"/>
        </w:rPr>
        <w:t>本</w:t>
      </w:r>
      <w:r w:rsidR="00B26D0F">
        <w:rPr>
          <w:rFonts w:eastAsia="仿宋_GB2312"/>
          <w:sz w:val="32"/>
          <w:szCs w:val="32"/>
        </w:rPr>
        <w:t>简章及</w:t>
      </w:r>
      <w:r w:rsidRPr="007F4C3C">
        <w:rPr>
          <w:rFonts w:eastAsia="仿宋_GB2312"/>
          <w:sz w:val="32"/>
          <w:szCs w:val="32"/>
        </w:rPr>
        <w:t>《岗位简介表》，</w:t>
      </w:r>
      <w:r w:rsidRPr="007F4C3C">
        <w:rPr>
          <w:rFonts w:eastAsia="仿宋_GB2312"/>
          <w:sz w:val="32"/>
          <w:szCs w:val="32"/>
        </w:rPr>
        <w:lastRenderedPageBreak/>
        <w:t>弄清具体规定，遵循相关要求，准确选报岗位。</w:t>
      </w:r>
      <w:r w:rsidRPr="002349F5">
        <w:rPr>
          <w:rFonts w:eastAsia="仿宋_GB2312"/>
          <w:sz w:val="32"/>
          <w:szCs w:val="32"/>
        </w:rPr>
        <w:t>本</w:t>
      </w:r>
      <w:r w:rsidR="002B0812" w:rsidRPr="002349F5">
        <w:rPr>
          <w:rFonts w:eastAsia="仿宋_GB2312" w:hint="eastAsia"/>
          <w:sz w:val="32"/>
          <w:szCs w:val="32"/>
        </w:rPr>
        <w:t>简章</w:t>
      </w:r>
      <w:r w:rsidRPr="002349F5">
        <w:rPr>
          <w:rFonts w:eastAsia="仿宋_GB2312"/>
          <w:sz w:val="32"/>
          <w:szCs w:val="32"/>
        </w:rPr>
        <w:t>及岗位规定的报考资格条件，报考人员需在</w:t>
      </w:r>
      <w:r w:rsidR="009C62B8" w:rsidRPr="00CB249E">
        <w:rPr>
          <w:rFonts w:eastAsia="仿宋_GB2312"/>
          <w:sz w:val="32"/>
          <w:szCs w:val="32"/>
        </w:rPr>
        <w:t>201</w:t>
      </w:r>
      <w:r w:rsidR="009C62B8" w:rsidRPr="00CB249E">
        <w:rPr>
          <w:rFonts w:eastAsia="仿宋_GB2312" w:hint="eastAsia"/>
          <w:sz w:val="32"/>
          <w:szCs w:val="32"/>
        </w:rPr>
        <w:t>9</w:t>
      </w:r>
      <w:r w:rsidRPr="00CB249E">
        <w:rPr>
          <w:rFonts w:eastAsia="仿宋_GB2312"/>
          <w:sz w:val="32"/>
          <w:szCs w:val="32"/>
        </w:rPr>
        <w:t>年</w:t>
      </w:r>
      <w:r w:rsidR="00CB249E" w:rsidRPr="00CB249E">
        <w:rPr>
          <w:rFonts w:eastAsia="仿宋_GB2312" w:hint="eastAsia"/>
          <w:sz w:val="32"/>
          <w:szCs w:val="32"/>
        </w:rPr>
        <w:t>6</w:t>
      </w:r>
      <w:r w:rsidRPr="00CB249E">
        <w:rPr>
          <w:rFonts w:eastAsia="仿宋_GB2312"/>
          <w:sz w:val="32"/>
          <w:szCs w:val="32"/>
        </w:rPr>
        <w:t>月</w:t>
      </w:r>
      <w:r w:rsidR="00CB249E" w:rsidRPr="00CB249E">
        <w:rPr>
          <w:rFonts w:eastAsia="仿宋_GB2312" w:hint="eastAsia"/>
          <w:sz w:val="32"/>
          <w:szCs w:val="32"/>
        </w:rPr>
        <w:t>1</w:t>
      </w:r>
      <w:r w:rsidR="003660B1" w:rsidRPr="00CB249E">
        <w:rPr>
          <w:rFonts w:eastAsia="仿宋_GB2312" w:hint="eastAsia"/>
          <w:sz w:val="32"/>
          <w:szCs w:val="32"/>
        </w:rPr>
        <w:t>4</w:t>
      </w:r>
      <w:r w:rsidRPr="00CB249E">
        <w:rPr>
          <w:rFonts w:eastAsia="仿宋_GB2312"/>
          <w:sz w:val="32"/>
          <w:szCs w:val="32"/>
        </w:rPr>
        <w:t>日（</w:t>
      </w:r>
      <w:r w:rsidRPr="002349F5">
        <w:rPr>
          <w:rFonts w:eastAsia="仿宋_GB2312"/>
          <w:sz w:val="32"/>
          <w:szCs w:val="32"/>
        </w:rPr>
        <w:t>全日制普通高等院校</w:t>
      </w:r>
      <w:r w:rsidR="009C62B8" w:rsidRPr="002349F5">
        <w:rPr>
          <w:rFonts w:eastAsia="仿宋_GB2312"/>
          <w:sz w:val="32"/>
          <w:szCs w:val="32"/>
        </w:rPr>
        <w:t>201</w:t>
      </w:r>
      <w:r w:rsidR="009C62B8" w:rsidRPr="002349F5">
        <w:rPr>
          <w:rFonts w:eastAsia="仿宋_GB2312" w:hint="eastAsia"/>
          <w:sz w:val="32"/>
          <w:szCs w:val="32"/>
        </w:rPr>
        <w:t>9</w:t>
      </w:r>
      <w:r w:rsidRPr="002349F5">
        <w:rPr>
          <w:rFonts w:eastAsia="仿宋_GB2312"/>
          <w:sz w:val="32"/>
          <w:szCs w:val="32"/>
        </w:rPr>
        <w:t>年应届毕业生毕</w:t>
      </w:r>
      <w:r w:rsidRPr="007F4C3C">
        <w:rPr>
          <w:rFonts w:eastAsia="仿宋_GB2312"/>
          <w:sz w:val="32"/>
          <w:szCs w:val="32"/>
        </w:rPr>
        <w:t>业证书取得时间、报考对象相关年限计算截止时间等为</w:t>
      </w:r>
      <w:r w:rsidR="009C62B8">
        <w:rPr>
          <w:rFonts w:eastAsia="仿宋_GB2312"/>
          <w:sz w:val="32"/>
          <w:szCs w:val="32"/>
        </w:rPr>
        <w:t>201</w:t>
      </w:r>
      <w:r w:rsidR="009C62B8">
        <w:rPr>
          <w:rFonts w:eastAsia="仿宋_GB2312" w:hint="eastAsia"/>
          <w:sz w:val="32"/>
          <w:szCs w:val="32"/>
        </w:rPr>
        <w:t>9</w:t>
      </w:r>
      <w:r w:rsidRPr="007F4C3C">
        <w:rPr>
          <w:rFonts w:eastAsia="仿宋_GB2312"/>
          <w:sz w:val="32"/>
          <w:szCs w:val="32"/>
        </w:rPr>
        <w:t>年</w:t>
      </w:r>
      <w:r w:rsidRPr="00D5335F">
        <w:rPr>
          <w:rFonts w:eastAsia="仿宋_GB2312"/>
          <w:sz w:val="32"/>
          <w:szCs w:val="32"/>
        </w:rPr>
        <w:t>8</w:t>
      </w:r>
      <w:r w:rsidRPr="00D5335F">
        <w:rPr>
          <w:rFonts w:eastAsia="仿宋_GB2312"/>
          <w:sz w:val="32"/>
          <w:szCs w:val="32"/>
        </w:rPr>
        <w:t>月</w:t>
      </w:r>
      <w:r w:rsidRPr="00D5335F">
        <w:rPr>
          <w:rFonts w:eastAsia="仿宋_GB2312"/>
          <w:sz w:val="32"/>
          <w:szCs w:val="32"/>
        </w:rPr>
        <w:t>31</w:t>
      </w:r>
      <w:r w:rsidRPr="00D5335F">
        <w:rPr>
          <w:rFonts w:eastAsia="仿宋_GB2312"/>
          <w:sz w:val="32"/>
          <w:szCs w:val="32"/>
        </w:rPr>
        <w:t>日）及以前具备。</w:t>
      </w:r>
      <w:r w:rsidR="004D4AA0">
        <w:rPr>
          <w:rFonts w:eastAsia="仿宋_GB2312" w:hint="eastAsia"/>
          <w:sz w:val="32"/>
          <w:szCs w:val="28"/>
        </w:rPr>
        <w:t>学历、</w:t>
      </w:r>
      <w:r w:rsidR="004D4AA0">
        <w:rPr>
          <w:rFonts w:eastAsia="仿宋_GB2312" w:hint="eastAsia"/>
          <w:sz w:val="32"/>
          <w:szCs w:val="32"/>
        </w:rPr>
        <w:t>专业类别及</w:t>
      </w:r>
      <w:r w:rsidR="00AC664D" w:rsidRPr="00AC664D">
        <w:rPr>
          <w:rFonts w:eastAsia="仿宋_GB2312" w:hint="eastAsia"/>
          <w:sz w:val="32"/>
          <w:szCs w:val="28"/>
        </w:rPr>
        <w:t>其他</w:t>
      </w:r>
      <w:r w:rsidR="004D4AA0">
        <w:rPr>
          <w:rFonts w:eastAsia="仿宋_GB2312" w:hint="eastAsia"/>
          <w:sz w:val="32"/>
          <w:szCs w:val="28"/>
        </w:rPr>
        <w:t>报考问题，</w:t>
      </w:r>
      <w:r w:rsidR="004D4AA0">
        <w:rPr>
          <w:rFonts w:eastAsia="仿宋_GB2312" w:hint="eastAsia"/>
          <w:sz w:val="32"/>
          <w:szCs w:val="32"/>
        </w:rPr>
        <w:t>参照《江苏省</w:t>
      </w:r>
      <w:r w:rsidR="004D4AA0">
        <w:rPr>
          <w:rFonts w:eastAsia="仿宋_GB2312" w:hint="eastAsia"/>
          <w:sz w:val="32"/>
          <w:szCs w:val="32"/>
        </w:rPr>
        <w:t>2019</w:t>
      </w:r>
      <w:r w:rsidR="004D4AA0">
        <w:rPr>
          <w:rFonts w:eastAsia="仿宋_GB2312" w:hint="eastAsia"/>
          <w:sz w:val="32"/>
          <w:szCs w:val="32"/>
        </w:rPr>
        <w:t>年考试录用公务员专业参考目录》和《</w:t>
      </w:r>
      <w:r w:rsidR="004D4AA0" w:rsidRPr="00B26D0F">
        <w:rPr>
          <w:rFonts w:eastAsia="仿宋_GB2312" w:hint="eastAsia"/>
          <w:sz w:val="32"/>
          <w:szCs w:val="32"/>
        </w:rPr>
        <w:t>江苏省</w:t>
      </w:r>
      <w:r w:rsidR="004D4AA0" w:rsidRPr="00B26D0F">
        <w:rPr>
          <w:rFonts w:eastAsia="仿宋_GB2312" w:hint="eastAsia"/>
          <w:sz w:val="32"/>
          <w:szCs w:val="32"/>
        </w:rPr>
        <w:t>2019</w:t>
      </w:r>
      <w:r w:rsidR="004D4AA0" w:rsidRPr="00B26D0F">
        <w:rPr>
          <w:rFonts w:eastAsia="仿宋_GB2312" w:hint="eastAsia"/>
          <w:sz w:val="32"/>
          <w:szCs w:val="32"/>
        </w:rPr>
        <w:t>年考试录用公务员报考指南》。</w:t>
      </w:r>
    </w:p>
    <w:p w:rsidR="00BF2168" w:rsidRDefault="00BF2168" w:rsidP="000800C6">
      <w:pPr>
        <w:snapToGrid w:val="0"/>
        <w:spacing w:line="580" w:lineRule="exact"/>
        <w:ind w:firstLineChars="200" w:firstLine="675"/>
        <w:rPr>
          <w:rFonts w:eastAsia="仿宋_GB2312"/>
          <w:sz w:val="32"/>
          <w:szCs w:val="28"/>
        </w:rPr>
      </w:pPr>
      <w:r w:rsidRPr="007F4C3C">
        <w:rPr>
          <w:rFonts w:eastAsia="仿宋_GB2312"/>
          <w:sz w:val="32"/>
          <w:szCs w:val="32"/>
        </w:rPr>
        <w:t>（</w:t>
      </w:r>
      <w:r w:rsidRPr="007F4C3C">
        <w:rPr>
          <w:rFonts w:eastAsia="仿宋_GB2312"/>
          <w:sz w:val="32"/>
          <w:szCs w:val="32"/>
        </w:rPr>
        <w:t>3</w:t>
      </w:r>
      <w:r w:rsidRPr="007F4C3C">
        <w:rPr>
          <w:rFonts w:eastAsia="仿宋_GB2312"/>
          <w:sz w:val="32"/>
          <w:szCs w:val="32"/>
        </w:rPr>
        <w:t>）报考人员只能选择《岗位简介表》中的一个岗位进行报名；报名</w:t>
      </w:r>
      <w:r w:rsidR="000800C6">
        <w:rPr>
          <w:rFonts w:eastAsia="仿宋_GB2312" w:hint="eastAsia"/>
          <w:sz w:val="32"/>
          <w:szCs w:val="32"/>
        </w:rPr>
        <w:t>时</w:t>
      </w:r>
      <w:r w:rsidRPr="007F4C3C">
        <w:rPr>
          <w:rFonts w:eastAsia="仿宋_GB2312"/>
          <w:sz w:val="32"/>
          <w:szCs w:val="32"/>
        </w:rPr>
        <w:t>必须使用在有效期内的二代身份证</w:t>
      </w:r>
      <w:r w:rsidR="006F6DE4">
        <w:rPr>
          <w:rFonts w:eastAsia="仿宋_GB2312" w:hint="eastAsia"/>
          <w:sz w:val="32"/>
          <w:szCs w:val="32"/>
        </w:rPr>
        <w:t>；</w:t>
      </w:r>
      <w:r w:rsidR="000800C6" w:rsidRPr="00CB249E">
        <w:rPr>
          <w:rFonts w:eastAsia="仿宋_GB2312" w:hint="eastAsia"/>
          <w:sz w:val="32"/>
          <w:szCs w:val="28"/>
        </w:rPr>
        <w:t>2019</w:t>
      </w:r>
      <w:r w:rsidR="000800C6" w:rsidRPr="00CB249E">
        <w:rPr>
          <w:rFonts w:eastAsia="仿宋_GB2312" w:hint="eastAsia"/>
          <w:sz w:val="32"/>
          <w:szCs w:val="28"/>
        </w:rPr>
        <w:t>年</w:t>
      </w:r>
      <w:r w:rsidR="00CB249E" w:rsidRPr="00CB249E">
        <w:rPr>
          <w:rFonts w:eastAsia="仿宋_GB2312" w:hint="eastAsia"/>
          <w:sz w:val="32"/>
          <w:szCs w:val="28"/>
        </w:rPr>
        <w:t>6</w:t>
      </w:r>
      <w:r w:rsidR="000800C6" w:rsidRPr="00CB249E">
        <w:rPr>
          <w:rFonts w:eastAsia="仿宋_GB2312" w:hint="eastAsia"/>
          <w:sz w:val="32"/>
          <w:szCs w:val="28"/>
        </w:rPr>
        <w:t>月</w:t>
      </w:r>
      <w:r w:rsidR="00CB249E" w:rsidRPr="00CB249E">
        <w:rPr>
          <w:rFonts w:eastAsia="仿宋_GB2312" w:hint="eastAsia"/>
          <w:sz w:val="32"/>
          <w:szCs w:val="28"/>
        </w:rPr>
        <w:t>1</w:t>
      </w:r>
      <w:r w:rsidR="000800C6" w:rsidRPr="00CB249E">
        <w:rPr>
          <w:rFonts w:eastAsia="仿宋_GB2312" w:hint="eastAsia"/>
          <w:sz w:val="32"/>
          <w:szCs w:val="28"/>
        </w:rPr>
        <w:t>0</w:t>
      </w:r>
      <w:r w:rsidR="000800C6" w:rsidRPr="00CB249E">
        <w:rPr>
          <w:rFonts w:eastAsia="仿宋_GB2312" w:hint="eastAsia"/>
          <w:sz w:val="32"/>
          <w:szCs w:val="28"/>
        </w:rPr>
        <w:t>日</w:t>
      </w:r>
      <w:r w:rsidR="000800C6" w:rsidRPr="00CB249E">
        <w:rPr>
          <w:rFonts w:eastAsia="仿宋_GB2312" w:hint="eastAsia"/>
          <w:sz w:val="32"/>
          <w:szCs w:val="28"/>
        </w:rPr>
        <w:t>9</w:t>
      </w:r>
      <w:r w:rsidR="000800C6" w:rsidRPr="00CB249E">
        <w:rPr>
          <w:rFonts w:eastAsia="仿宋_GB2312" w:hint="eastAsia"/>
          <w:sz w:val="32"/>
          <w:szCs w:val="28"/>
        </w:rPr>
        <w:t>∶</w:t>
      </w:r>
      <w:r w:rsidR="000800C6" w:rsidRPr="00CB249E">
        <w:rPr>
          <w:rFonts w:eastAsia="仿宋_GB2312" w:hint="eastAsia"/>
          <w:sz w:val="32"/>
          <w:szCs w:val="28"/>
        </w:rPr>
        <w:t>00</w:t>
      </w:r>
      <w:r w:rsidR="000800C6" w:rsidRPr="00CB249E">
        <w:rPr>
          <w:rFonts w:eastAsia="仿宋_GB2312" w:hint="eastAsia"/>
          <w:sz w:val="32"/>
          <w:szCs w:val="28"/>
        </w:rPr>
        <w:t>至</w:t>
      </w:r>
      <w:r w:rsidR="00CB249E" w:rsidRPr="00CB249E">
        <w:rPr>
          <w:rFonts w:eastAsia="仿宋_GB2312" w:hint="eastAsia"/>
          <w:sz w:val="32"/>
          <w:szCs w:val="28"/>
        </w:rPr>
        <w:t>6</w:t>
      </w:r>
      <w:r w:rsidR="000800C6" w:rsidRPr="00CB249E">
        <w:rPr>
          <w:rFonts w:eastAsia="仿宋_GB2312" w:hint="eastAsia"/>
          <w:sz w:val="32"/>
          <w:szCs w:val="28"/>
        </w:rPr>
        <w:t>月</w:t>
      </w:r>
      <w:r w:rsidR="00CB249E" w:rsidRPr="00CB249E">
        <w:rPr>
          <w:rFonts w:eastAsia="仿宋_GB2312" w:hint="eastAsia"/>
          <w:sz w:val="32"/>
          <w:szCs w:val="28"/>
        </w:rPr>
        <w:t>1</w:t>
      </w:r>
      <w:r w:rsidR="000800C6" w:rsidRPr="00CB249E">
        <w:rPr>
          <w:rFonts w:eastAsia="仿宋_GB2312" w:hint="eastAsia"/>
          <w:sz w:val="32"/>
          <w:szCs w:val="28"/>
        </w:rPr>
        <w:t>4</w:t>
      </w:r>
      <w:r w:rsidR="000800C6" w:rsidRPr="00CB249E">
        <w:rPr>
          <w:rFonts w:eastAsia="仿宋_GB2312" w:hint="eastAsia"/>
          <w:sz w:val="32"/>
          <w:szCs w:val="28"/>
        </w:rPr>
        <w:t>日</w:t>
      </w:r>
      <w:r w:rsidR="000800C6" w:rsidRPr="00CB249E">
        <w:rPr>
          <w:rFonts w:eastAsia="仿宋_GB2312" w:hint="eastAsia"/>
          <w:sz w:val="32"/>
          <w:szCs w:val="28"/>
        </w:rPr>
        <w:t>16</w:t>
      </w:r>
      <w:r w:rsidR="000800C6" w:rsidRPr="00CB249E">
        <w:rPr>
          <w:rFonts w:eastAsia="仿宋_GB2312" w:hint="eastAsia"/>
          <w:sz w:val="32"/>
          <w:szCs w:val="28"/>
        </w:rPr>
        <w:t>∶</w:t>
      </w:r>
      <w:r w:rsidR="000800C6" w:rsidRPr="00CB249E">
        <w:rPr>
          <w:rFonts w:eastAsia="仿宋_GB2312" w:hint="eastAsia"/>
          <w:sz w:val="32"/>
          <w:szCs w:val="28"/>
        </w:rPr>
        <w:t>00</w:t>
      </w:r>
      <w:r w:rsidR="000800C6" w:rsidRPr="00CB249E">
        <w:rPr>
          <w:rFonts w:eastAsia="仿宋_GB2312" w:hint="eastAsia"/>
          <w:sz w:val="32"/>
          <w:szCs w:val="28"/>
        </w:rPr>
        <w:t>期间，报考资格尚未审核或资格审核未通过的，可以改报其他职位；</w:t>
      </w:r>
      <w:r w:rsidR="000800C6" w:rsidRPr="00CB249E">
        <w:rPr>
          <w:rFonts w:eastAsia="仿宋_GB2312" w:hint="eastAsia"/>
          <w:sz w:val="32"/>
          <w:szCs w:val="28"/>
        </w:rPr>
        <w:t>2019</w:t>
      </w:r>
      <w:r w:rsidR="000800C6" w:rsidRPr="00CB249E">
        <w:rPr>
          <w:rFonts w:eastAsia="仿宋_GB2312" w:hint="eastAsia"/>
          <w:sz w:val="32"/>
          <w:szCs w:val="28"/>
        </w:rPr>
        <w:t>年</w:t>
      </w:r>
      <w:r w:rsidR="00CB249E" w:rsidRPr="00CB249E">
        <w:rPr>
          <w:rFonts w:eastAsia="仿宋_GB2312" w:hint="eastAsia"/>
          <w:sz w:val="32"/>
          <w:szCs w:val="28"/>
        </w:rPr>
        <w:t>6</w:t>
      </w:r>
      <w:r w:rsidR="000800C6" w:rsidRPr="00CB249E">
        <w:rPr>
          <w:rFonts w:eastAsia="仿宋_GB2312" w:hint="eastAsia"/>
          <w:sz w:val="32"/>
          <w:szCs w:val="28"/>
        </w:rPr>
        <w:t>月</w:t>
      </w:r>
      <w:r w:rsidR="00CB249E" w:rsidRPr="00CB249E">
        <w:rPr>
          <w:rFonts w:eastAsia="仿宋_GB2312" w:hint="eastAsia"/>
          <w:sz w:val="32"/>
          <w:szCs w:val="28"/>
        </w:rPr>
        <w:t>1</w:t>
      </w:r>
      <w:r w:rsidR="000800C6" w:rsidRPr="00CB249E">
        <w:rPr>
          <w:rFonts w:eastAsia="仿宋_GB2312" w:hint="eastAsia"/>
          <w:sz w:val="32"/>
          <w:szCs w:val="28"/>
        </w:rPr>
        <w:t>4</w:t>
      </w:r>
      <w:r w:rsidR="000800C6" w:rsidRPr="00CB249E">
        <w:rPr>
          <w:rFonts w:eastAsia="仿宋_GB2312" w:hint="eastAsia"/>
          <w:sz w:val="32"/>
          <w:szCs w:val="28"/>
        </w:rPr>
        <w:t>日</w:t>
      </w:r>
      <w:r w:rsidR="000800C6" w:rsidRPr="00CB249E">
        <w:rPr>
          <w:rFonts w:eastAsia="仿宋_GB2312" w:hint="eastAsia"/>
          <w:sz w:val="32"/>
          <w:szCs w:val="28"/>
        </w:rPr>
        <w:t>16</w:t>
      </w:r>
      <w:r w:rsidR="000800C6" w:rsidRPr="00CB249E">
        <w:rPr>
          <w:rFonts w:eastAsia="仿宋_GB2312" w:hint="eastAsia"/>
          <w:sz w:val="32"/>
          <w:szCs w:val="28"/>
        </w:rPr>
        <w:t>∶</w:t>
      </w:r>
      <w:r w:rsidR="000800C6" w:rsidRPr="00CB249E">
        <w:rPr>
          <w:rFonts w:eastAsia="仿宋_GB2312" w:hint="eastAsia"/>
          <w:sz w:val="32"/>
          <w:szCs w:val="28"/>
        </w:rPr>
        <w:t>00</w:t>
      </w:r>
      <w:r w:rsidR="000800C6" w:rsidRPr="00CB249E">
        <w:rPr>
          <w:rFonts w:eastAsia="仿宋_GB2312" w:hint="eastAsia"/>
          <w:sz w:val="32"/>
          <w:szCs w:val="28"/>
        </w:rPr>
        <w:t>至</w:t>
      </w:r>
      <w:r w:rsidR="00CB249E" w:rsidRPr="00CB249E">
        <w:rPr>
          <w:rFonts w:eastAsia="仿宋_GB2312" w:hint="eastAsia"/>
          <w:sz w:val="32"/>
          <w:szCs w:val="28"/>
        </w:rPr>
        <w:t>6</w:t>
      </w:r>
      <w:r w:rsidR="000800C6" w:rsidRPr="00CB249E">
        <w:rPr>
          <w:rFonts w:eastAsia="仿宋_GB2312" w:hint="eastAsia"/>
          <w:sz w:val="32"/>
          <w:szCs w:val="28"/>
        </w:rPr>
        <w:t>月</w:t>
      </w:r>
      <w:r w:rsidR="00CB249E" w:rsidRPr="00CB249E">
        <w:rPr>
          <w:rFonts w:eastAsia="仿宋_GB2312" w:hint="eastAsia"/>
          <w:sz w:val="32"/>
          <w:szCs w:val="28"/>
        </w:rPr>
        <w:t>1</w:t>
      </w:r>
      <w:r w:rsidR="000800C6" w:rsidRPr="00CB249E">
        <w:rPr>
          <w:rFonts w:eastAsia="仿宋_GB2312" w:hint="eastAsia"/>
          <w:sz w:val="32"/>
          <w:szCs w:val="28"/>
        </w:rPr>
        <w:t>6</w:t>
      </w:r>
      <w:r w:rsidR="000800C6" w:rsidRPr="00CB249E">
        <w:rPr>
          <w:rFonts w:eastAsia="仿宋_GB2312" w:hint="eastAsia"/>
          <w:sz w:val="32"/>
          <w:szCs w:val="28"/>
        </w:rPr>
        <w:t>日</w:t>
      </w:r>
      <w:r w:rsidR="000800C6" w:rsidRPr="00CB249E">
        <w:rPr>
          <w:rFonts w:eastAsia="仿宋_GB2312" w:hint="eastAsia"/>
          <w:sz w:val="32"/>
          <w:szCs w:val="28"/>
        </w:rPr>
        <w:t>16</w:t>
      </w:r>
      <w:r w:rsidR="000800C6" w:rsidRPr="00CB249E">
        <w:rPr>
          <w:rFonts w:eastAsia="仿宋_GB2312" w:hint="eastAsia"/>
          <w:sz w:val="32"/>
          <w:szCs w:val="28"/>
        </w:rPr>
        <w:t>∶</w:t>
      </w:r>
      <w:r w:rsidR="000800C6" w:rsidRPr="00CB249E">
        <w:rPr>
          <w:rFonts w:eastAsia="仿宋_GB2312" w:hint="eastAsia"/>
          <w:sz w:val="32"/>
          <w:szCs w:val="28"/>
        </w:rPr>
        <w:t>00</w:t>
      </w:r>
      <w:r w:rsidR="000800C6" w:rsidRPr="00CB249E">
        <w:rPr>
          <w:rFonts w:eastAsia="仿宋_GB2312" w:hint="eastAsia"/>
          <w:sz w:val="32"/>
          <w:szCs w:val="28"/>
        </w:rPr>
        <w:t>期间，</w:t>
      </w:r>
      <w:r w:rsidR="000800C6">
        <w:rPr>
          <w:rFonts w:eastAsia="仿宋_GB2312" w:hint="eastAsia"/>
          <w:sz w:val="32"/>
          <w:szCs w:val="28"/>
        </w:rPr>
        <w:t>报考资格未审核或资格审核未通过的，不能再更改报名信息，也不能再改报其他职位。</w:t>
      </w:r>
    </w:p>
    <w:p w:rsidR="000800C6" w:rsidRDefault="000800C6" w:rsidP="000800C6">
      <w:pPr>
        <w:snapToGrid w:val="0"/>
        <w:spacing w:line="580" w:lineRule="exact"/>
        <w:ind w:firstLineChars="200" w:firstLine="675"/>
        <w:rPr>
          <w:rFonts w:eastAsia="仿宋_GB2312"/>
          <w:sz w:val="32"/>
          <w:szCs w:val="28"/>
        </w:rPr>
      </w:pPr>
      <w:r>
        <w:rPr>
          <w:rFonts w:eastAsia="仿宋_GB2312" w:hint="eastAsia"/>
          <w:sz w:val="32"/>
          <w:szCs w:val="28"/>
        </w:rPr>
        <w:t>报考人员应在规定时限内尽早选择职位进行报名，以便在资格初审未通过时，可及时改报其他职位。</w:t>
      </w:r>
    </w:p>
    <w:p w:rsidR="002349F5" w:rsidRPr="00380AA9" w:rsidRDefault="00BF2168" w:rsidP="002349F5">
      <w:pPr>
        <w:snapToGrid w:val="0"/>
        <w:spacing w:line="580" w:lineRule="exact"/>
        <w:ind w:firstLineChars="200" w:firstLine="675"/>
        <w:rPr>
          <w:rFonts w:eastAsia="仿宋_GB2312"/>
          <w:sz w:val="32"/>
          <w:szCs w:val="28"/>
        </w:rPr>
      </w:pPr>
      <w:r w:rsidRPr="007F4C3C">
        <w:rPr>
          <w:rFonts w:eastAsia="仿宋_GB2312"/>
          <w:sz w:val="32"/>
          <w:szCs w:val="32"/>
        </w:rPr>
        <w:t>（</w:t>
      </w:r>
      <w:r w:rsidR="00F11B98" w:rsidRPr="007F4C3C">
        <w:rPr>
          <w:rFonts w:eastAsia="仿宋_GB2312" w:hint="eastAsia"/>
          <w:sz w:val="32"/>
          <w:szCs w:val="32"/>
        </w:rPr>
        <w:t>4</w:t>
      </w:r>
      <w:r w:rsidRPr="007F4C3C">
        <w:rPr>
          <w:rFonts w:eastAsia="仿宋_GB2312"/>
          <w:sz w:val="32"/>
          <w:szCs w:val="32"/>
        </w:rPr>
        <w:t>）</w:t>
      </w:r>
      <w:r w:rsidR="002349F5">
        <w:rPr>
          <w:rFonts w:eastAsia="仿宋_GB2312" w:hint="eastAsia"/>
          <w:sz w:val="32"/>
          <w:szCs w:val="32"/>
        </w:rPr>
        <w:t>开</w:t>
      </w:r>
      <w:r w:rsidR="002349F5">
        <w:rPr>
          <w:rFonts w:eastAsia="仿宋_GB2312" w:hint="eastAsia"/>
          <w:sz w:val="32"/>
          <w:szCs w:val="28"/>
        </w:rPr>
        <w:t>考比例为</w:t>
      </w:r>
      <w:r w:rsidR="002349F5">
        <w:rPr>
          <w:rFonts w:eastAsia="仿宋_GB2312" w:hint="eastAsia"/>
          <w:sz w:val="32"/>
          <w:szCs w:val="28"/>
        </w:rPr>
        <w:t>3</w:t>
      </w:r>
      <w:r w:rsidR="002349F5">
        <w:rPr>
          <w:rFonts w:eastAsia="仿宋_GB2312" w:cs="微软雅黑" w:hint="eastAsia"/>
          <w:sz w:val="32"/>
          <w:szCs w:val="28"/>
        </w:rPr>
        <w:t>︰</w:t>
      </w:r>
      <w:r w:rsidR="002349F5">
        <w:rPr>
          <w:rFonts w:eastAsia="仿宋_GB2312" w:hint="eastAsia"/>
          <w:sz w:val="32"/>
          <w:szCs w:val="28"/>
        </w:rPr>
        <w:t>1</w:t>
      </w:r>
      <w:r w:rsidR="002349F5">
        <w:rPr>
          <w:rFonts w:eastAsia="仿宋_GB2312" w:hint="eastAsia"/>
          <w:sz w:val="32"/>
          <w:szCs w:val="28"/>
        </w:rPr>
        <w:t>，报名结束后，有效报名人数与招聘人数之比小于开考比例的职位，按规定的程序办法</w:t>
      </w:r>
      <w:r w:rsidR="002349F5">
        <w:rPr>
          <w:rFonts w:eastAsia="仿宋_GB2312"/>
          <w:sz w:val="32"/>
          <w:szCs w:val="32"/>
        </w:rPr>
        <w:t>，降低开考比例</w:t>
      </w:r>
      <w:r w:rsidR="002349F5">
        <w:rPr>
          <w:rFonts w:eastAsia="仿宋_GB2312" w:hint="eastAsia"/>
          <w:sz w:val="32"/>
          <w:szCs w:val="32"/>
        </w:rPr>
        <w:t>至</w:t>
      </w:r>
      <w:r w:rsidR="002349F5">
        <w:rPr>
          <w:rFonts w:eastAsia="仿宋_GB2312" w:hint="eastAsia"/>
          <w:sz w:val="32"/>
          <w:szCs w:val="32"/>
        </w:rPr>
        <w:t>2</w:t>
      </w:r>
      <w:r w:rsidR="002349F5">
        <w:rPr>
          <w:rFonts w:eastAsia="仿宋_GB2312" w:hint="eastAsia"/>
          <w:sz w:val="32"/>
          <w:szCs w:val="32"/>
        </w:rPr>
        <w:t>：</w:t>
      </w:r>
      <w:r w:rsidR="002349F5">
        <w:rPr>
          <w:rFonts w:eastAsia="仿宋_GB2312" w:hint="eastAsia"/>
          <w:sz w:val="32"/>
          <w:szCs w:val="32"/>
        </w:rPr>
        <w:t>1</w:t>
      </w:r>
      <w:r w:rsidR="004C0816">
        <w:rPr>
          <w:rFonts w:eastAsia="仿宋_GB2312" w:hint="eastAsia"/>
          <w:sz w:val="32"/>
          <w:szCs w:val="32"/>
        </w:rPr>
        <w:t>。</w:t>
      </w:r>
      <w:r w:rsidR="003F596B">
        <w:rPr>
          <w:rFonts w:eastAsia="仿宋_GB2312" w:hint="eastAsia"/>
          <w:sz w:val="32"/>
          <w:szCs w:val="32"/>
        </w:rPr>
        <w:t>此后仍无法开考的，</w:t>
      </w:r>
      <w:r w:rsidR="002349F5">
        <w:rPr>
          <w:rFonts w:eastAsia="仿宋_GB2312"/>
          <w:sz w:val="32"/>
          <w:szCs w:val="32"/>
        </w:rPr>
        <w:t>核</w:t>
      </w:r>
      <w:r w:rsidR="002349F5">
        <w:rPr>
          <w:rFonts w:eastAsia="仿宋_GB2312" w:hint="eastAsia"/>
          <w:sz w:val="32"/>
          <w:szCs w:val="28"/>
        </w:rPr>
        <w:t>减该职位招聘计划，直至取消该职位。报考被取消职位并通过该职位资格初审且已完成缴费的人员，可补报其他符合条件的职位，补报名时间：</w:t>
      </w:r>
      <w:r w:rsidR="002349F5" w:rsidRPr="00380AA9">
        <w:rPr>
          <w:rFonts w:eastAsia="仿宋_GB2312" w:hint="eastAsia"/>
          <w:sz w:val="32"/>
          <w:szCs w:val="28"/>
        </w:rPr>
        <w:t>2019</w:t>
      </w:r>
      <w:r w:rsidR="002349F5" w:rsidRPr="00380AA9">
        <w:rPr>
          <w:rFonts w:eastAsia="仿宋_GB2312" w:hint="eastAsia"/>
          <w:sz w:val="32"/>
          <w:szCs w:val="28"/>
        </w:rPr>
        <w:t>年</w:t>
      </w:r>
      <w:r w:rsidR="00CB249E" w:rsidRPr="00380AA9">
        <w:rPr>
          <w:rFonts w:eastAsia="仿宋_GB2312" w:hint="eastAsia"/>
          <w:sz w:val="32"/>
          <w:szCs w:val="28"/>
        </w:rPr>
        <w:t>6</w:t>
      </w:r>
      <w:r w:rsidR="002349F5" w:rsidRPr="00380AA9">
        <w:rPr>
          <w:rFonts w:eastAsia="仿宋_GB2312" w:hint="eastAsia"/>
          <w:sz w:val="32"/>
          <w:szCs w:val="28"/>
        </w:rPr>
        <w:t>月</w:t>
      </w:r>
      <w:r w:rsidR="00CB249E" w:rsidRPr="00380AA9">
        <w:rPr>
          <w:rFonts w:eastAsia="仿宋_GB2312" w:hint="eastAsia"/>
          <w:sz w:val="32"/>
          <w:szCs w:val="28"/>
        </w:rPr>
        <w:t>1</w:t>
      </w:r>
      <w:r w:rsidR="002349F5" w:rsidRPr="00380AA9">
        <w:rPr>
          <w:rFonts w:eastAsia="仿宋_GB2312" w:hint="eastAsia"/>
          <w:sz w:val="32"/>
          <w:szCs w:val="28"/>
        </w:rPr>
        <w:t>8</w:t>
      </w:r>
      <w:r w:rsidR="002349F5" w:rsidRPr="00380AA9">
        <w:rPr>
          <w:rFonts w:eastAsia="仿宋_GB2312" w:hint="eastAsia"/>
          <w:sz w:val="32"/>
          <w:szCs w:val="28"/>
        </w:rPr>
        <w:t>日</w:t>
      </w:r>
      <w:r w:rsidR="002349F5" w:rsidRPr="00380AA9">
        <w:rPr>
          <w:rFonts w:eastAsia="仿宋_GB2312" w:hint="eastAsia"/>
          <w:sz w:val="32"/>
          <w:szCs w:val="28"/>
        </w:rPr>
        <w:t>9:00</w:t>
      </w:r>
      <w:r w:rsidR="002349F5" w:rsidRPr="00380AA9">
        <w:rPr>
          <w:rFonts w:eastAsia="仿宋_GB2312" w:hint="eastAsia"/>
          <w:sz w:val="32"/>
          <w:szCs w:val="28"/>
        </w:rPr>
        <w:t>—</w:t>
      </w:r>
      <w:r w:rsidR="002349F5" w:rsidRPr="00380AA9">
        <w:rPr>
          <w:rFonts w:eastAsia="仿宋_GB2312" w:hint="eastAsia"/>
          <w:sz w:val="32"/>
          <w:szCs w:val="28"/>
        </w:rPr>
        <w:t>16:00</w:t>
      </w:r>
      <w:r w:rsidR="006F6DE4" w:rsidRPr="00380AA9">
        <w:rPr>
          <w:rFonts w:eastAsia="仿宋_GB2312" w:hint="eastAsia"/>
          <w:sz w:val="32"/>
          <w:szCs w:val="28"/>
        </w:rPr>
        <w:t>。相关情况</w:t>
      </w:r>
      <w:r w:rsidR="002349F5" w:rsidRPr="00380AA9">
        <w:rPr>
          <w:rFonts w:eastAsia="仿宋_GB2312" w:hint="eastAsia"/>
          <w:sz w:val="32"/>
          <w:szCs w:val="28"/>
        </w:rPr>
        <w:t>在</w:t>
      </w:r>
      <w:r w:rsidR="002349F5" w:rsidRPr="00380AA9">
        <w:rPr>
          <w:rFonts w:eastAsia="仿宋_GB2312"/>
          <w:kern w:val="0"/>
          <w:sz w:val="32"/>
        </w:rPr>
        <w:t>“</w:t>
      </w:r>
      <w:r w:rsidR="002349F5" w:rsidRPr="00380AA9">
        <w:rPr>
          <w:rFonts w:eastAsia="仿宋_GB2312" w:hint="eastAsia"/>
          <w:kern w:val="0"/>
          <w:sz w:val="32"/>
        </w:rPr>
        <w:t>e</w:t>
      </w:r>
      <w:r w:rsidR="002349F5" w:rsidRPr="00380AA9">
        <w:rPr>
          <w:rFonts w:eastAsia="仿宋_GB2312" w:hint="eastAsia"/>
          <w:kern w:val="0"/>
          <w:sz w:val="32"/>
        </w:rPr>
        <w:t>动新施桥</w:t>
      </w:r>
      <w:r w:rsidR="002349F5" w:rsidRPr="00380AA9">
        <w:rPr>
          <w:rFonts w:eastAsia="仿宋_GB2312"/>
          <w:kern w:val="0"/>
          <w:sz w:val="32"/>
        </w:rPr>
        <w:t>”</w:t>
      </w:r>
      <w:r w:rsidR="002349F5" w:rsidRPr="00380AA9">
        <w:rPr>
          <w:rFonts w:eastAsia="仿宋_GB2312"/>
          <w:kern w:val="0"/>
          <w:sz w:val="32"/>
        </w:rPr>
        <w:t>微信公众号</w:t>
      </w:r>
      <w:r w:rsidR="002349F5" w:rsidRPr="00380AA9">
        <w:rPr>
          <w:rFonts w:eastAsia="仿宋_GB2312" w:hint="eastAsia"/>
          <w:sz w:val="32"/>
          <w:szCs w:val="28"/>
        </w:rPr>
        <w:t>发布。</w:t>
      </w:r>
    </w:p>
    <w:p w:rsidR="00835AB0" w:rsidRPr="00835AB0" w:rsidRDefault="00BF2168" w:rsidP="00835AB0">
      <w:pPr>
        <w:spacing w:line="560" w:lineRule="exact"/>
        <w:ind w:firstLineChars="200" w:firstLine="675"/>
        <w:rPr>
          <w:rFonts w:eastAsia="楷体_GB2312"/>
          <w:sz w:val="32"/>
          <w:szCs w:val="32"/>
        </w:rPr>
      </w:pPr>
      <w:r w:rsidRPr="007F4C3C">
        <w:rPr>
          <w:rFonts w:eastAsia="楷体_GB2312" w:hint="eastAsia"/>
          <w:sz w:val="32"/>
          <w:szCs w:val="32"/>
        </w:rPr>
        <w:t>3</w:t>
      </w:r>
      <w:r w:rsidRPr="007F4C3C">
        <w:rPr>
          <w:rFonts w:eastAsia="楷体_GB2312"/>
          <w:sz w:val="32"/>
          <w:szCs w:val="32"/>
        </w:rPr>
        <w:t>、</w:t>
      </w:r>
      <w:r w:rsidR="00835AB0" w:rsidRPr="00835AB0">
        <w:rPr>
          <w:rFonts w:eastAsia="楷体_GB2312" w:hint="eastAsia"/>
          <w:sz w:val="32"/>
          <w:szCs w:val="32"/>
        </w:rPr>
        <w:t>网上打印准考证</w:t>
      </w:r>
    </w:p>
    <w:p w:rsidR="00835AB0" w:rsidRPr="00023032" w:rsidRDefault="00835AB0" w:rsidP="00835AB0">
      <w:pPr>
        <w:snapToGrid w:val="0"/>
        <w:spacing w:line="580" w:lineRule="exact"/>
        <w:ind w:firstLineChars="200" w:firstLine="675"/>
        <w:rPr>
          <w:rFonts w:eastAsia="仿宋_GB2312"/>
          <w:sz w:val="32"/>
          <w:szCs w:val="28"/>
        </w:rPr>
      </w:pPr>
      <w:r>
        <w:rPr>
          <w:rFonts w:eastAsia="仿宋_GB2312" w:hint="eastAsia"/>
          <w:sz w:val="32"/>
          <w:szCs w:val="28"/>
        </w:rPr>
        <w:lastRenderedPageBreak/>
        <w:t>报名通过的人员，自行登录</w:t>
      </w:r>
      <w:r w:rsidRPr="00511FF1">
        <w:rPr>
          <w:rFonts w:eastAsia="仿宋_GB2312" w:hint="eastAsia"/>
          <w:sz w:val="32"/>
          <w:szCs w:val="28"/>
        </w:rPr>
        <w:t>报名确认的网站下载并打印准考证，时间：</w:t>
      </w:r>
      <w:r w:rsidRPr="00511FF1">
        <w:rPr>
          <w:rFonts w:eastAsia="仿宋_GB2312" w:hint="eastAsia"/>
          <w:sz w:val="32"/>
          <w:szCs w:val="28"/>
        </w:rPr>
        <w:t>2019</w:t>
      </w:r>
      <w:r w:rsidRPr="00511FF1">
        <w:rPr>
          <w:rFonts w:eastAsia="仿宋_GB2312" w:hint="eastAsia"/>
          <w:sz w:val="32"/>
          <w:szCs w:val="28"/>
        </w:rPr>
        <w:t>年</w:t>
      </w:r>
      <w:r w:rsidR="00380AA9" w:rsidRPr="00511FF1">
        <w:rPr>
          <w:rFonts w:eastAsia="仿宋_GB2312" w:hint="eastAsia"/>
          <w:sz w:val="32"/>
          <w:szCs w:val="28"/>
        </w:rPr>
        <w:t>6</w:t>
      </w:r>
      <w:r w:rsidRPr="00511FF1">
        <w:rPr>
          <w:rFonts w:eastAsia="仿宋_GB2312" w:hint="eastAsia"/>
          <w:sz w:val="32"/>
          <w:szCs w:val="28"/>
        </w:rPr>
        <w:t>月</w:t>
      </w:r>
      <w:r w:rsidR="00511FF1" w:rsidRPr="00511FF1">
        <w:rPr>
          <w:rFonts w:eastAsia="仿宋_GB2312" w:hint="eastAsia"/>
          <w:sz w:val="32"/>
          <w:szCs w:val="28"/>
        </w:rPr>
        <w:t>20</w:t>
      </w:r>
      <w:r w:rsidRPr="00511FF1">
        <w:rPr>
          <w:rFonts w:eastAsia="仿宋_GB2312" w:hint="eastAsia"/>
          <w:sz w:val="32"/>
          <w:szCs w:val="28"/>
        </w:rPr>
        <w:t>日</w:t>
      </w:r>
      <w:r w:rsidRPr="00511FF1">
        <w:rPr>
          <w:rFonts w:eastAsia="仿宋_GB2312" w:hint="eastAsia"/>
          <w:sz w:val="32"/>
          <w:szCs w:val="28"/>
        </w:rPr>
        <w:t>9</w:t>
      </w:r>
      <w:r w:rsidRPr="00511FF1">
        <w:rPr>
          <w:rFonts w:eastAsia="仿宋_GB2312" w:hint="eastAsia"/>
          <w:sz w:val="32"/>
          <w:szCs w:val="28"/>
        </w:rPr>
        <w:t>∶</w:t>
      </w:r>
      <w:r w:rsidRPr="00511FF1">
        <w:rPr>
          <w:rFonts w:eastAsia="仿宋_GB2312" w:hint="eastAsia"/>
          <w:sz w:val="32"/>
          <w:szCs w:val="28"/>
        </w:rPr>
        <w:t>00</w:t>
      </w:r>
      <w:r w:rsidRPr="00511FF1">
        <w:rPr>
          <w:rFonts w:eastAsia="仿宋_GB2312" w:hint="eastAsia"/>
          <w:sz w:val="32"/>
          <w:szCs w:val="28"/>
        </w:rPr>
        <w:t>—</w:t>
      </w:r>
      <w:r w:rsidR="00380AA9" w:rsidRPr="00511FF1">
        <w:rPr>
          <w:rFonts w:eastAsia="仿宋_GB2312" w:hint="eastAsia"/>
          <w:sz w:val="32"/>
          <w:szCs w:val="28"/>
        </w:rPr>
        <w:t>6</w:t>
      </w:r>
      <w:r w:rsidRPr="00511FF1">
        <w:rPr>
          <w:rFonts w:eastAsia="仿宋_GB2312" w:hint="eastAsia"/>
          <w:sz w:val="32"/>
          <w:szCs w:val="28"/>
        </w:rPr>
        <w:t>月</w:t>
      </w:r>
      <w:r w:rsidR="00380AA9" w:rsidRPr="00511FF1">
        <w:rPr>
          <w:rFonts w:eastAsia="仿宋_GB2312" w:hint="eastAsia"/>
          <w:sz w:val="32"/>
          <w:szCs w:val="28"/>
        </w:rPr>
        <w:t>22</w:t>
      </w:r>
      <w:r w:rsidRPr="00511FF1">
        <w:rPr>
          <w:rFonts w:eastAsia="仿宋_GB2312" w:hint="eastAsia"/>
          <w:sz w:val="32"/>
          <w:szCs w:val="28"/>
        </w:rPr>
        <w:t>日</w:t>
      </w:r>
      <w:r w:rsidRPr="00511FF1">
        <w:rPr>
          <w:rFonts w:eastAsia="仿宋_GB2312" w:hint="eastAsia"/>
          <w:sz w:val="32"/>
          <w:szCs w:val="28"/>
        </w:rPr>
        <w:t>24</w:t>
      </w:r>
      <w:r w:rsidRPr="00511FF1">
        <w:rPr>
          <w:rFonts w:eastAsia="仿宋_GB2312" w:hint="eastAsia"/>
          <w:sz w:val="32"/>
          <w:szCs w:val="28"/>
        </w:rPr>
        <w:t>∶</w:t>
      </w:r>
      <w:r w:rsidRPr="00511FF1">
        <w:rPr>
          <w:rFonts w:eastAsia="仿宋_GB2312" w:hint="eastAsia"/>
          <w:sz w:val="32"/>
          <w:szCs w:val="28"/>
        </w:rPr>
        <w:t>00</w:t>
      </w:r>
      <w:r w:rsidRPr="00511FF1">
        <w:rPr>
          <w:rFonts w:eastAsia="仿宋_GB2312" w:hint="eastAsia"/>
          <w:sz w:val="32"/>
          <w:szCs w:val="28"/>
        </w:rPr>
        <w:t>。</w:t>
      </w:r>
    </w:p>
    <w:p w:rsidR="00BF2168" w:rsidRPr="007F4C3C" w:rsidRDefault="00BF2168" w:rsidP="007F4C3C">
      <w:pPr>
        <w:spacing w:line="560" w:lineRule="exact"/>
        <w:ind w:firstLineChars="199" w:firstLine="674"/>
        <w:rPr>
          <w:b/>
          <w:bCs/>
          <w:sz w:val="32"/>
          <w:szCs w:val="32"/>
        </w:rPr>
      </w:pPr>
      <w:r w:rsidRPr="00B26D0F">
        <w:rPr>
          <w:b/>
          <w:bCs/>
          <w:sz w:val="32"/>
          <w:szCs w:val="32"/>
        </w:rPr>
        <w:t>（二）笔试</w:t>
      </w:r>
    </w:p>
    <w:p w:rsidR="00835AB0" w:rsidRPr="0068349C" w:rsidRDefault="00835AB0" w:rsidP="0068349C">
      <w:pPr>
        <w:pStyle w:val="a4"/>
        <w:spacing w:line="560" w:lineRule="exact"/>
        <w:ind w:firstLineChars="200" w:firstLine="675"/>
        <w:rPr>
          <w:rFonts w:ascii="Times New Roman" w:eastAsia="楷体_GB2312" w:hAnsi="Times New Roman" w:cs="Times New Roman"/>
          <w:sz w:val="32"/>
          <w:szCs w:val="32"/>
        </w:rPr>
      </w:pPr>
      <w:r w:rsidRPr="0068349C">
        <w:rPr>
          <w:rFonts w:ascii="Times New Roman" w:eastAsia="楷体_GB2312" w:hAnsi="Times New Roman" w:cs="Times New Roman" w:hint="eastAsia"/>
          <w:sz w:val="32"/>
          <w:szCs w:val="32"/>
        </w:rPr>
        <w:t>1</w:t>
      </w:r>
      <w:r w:rsidRPr="0068349C">
        <w:rPr>
          <w:rFonts w:ascii="Times New Roman" w:eastAsia="楷体_GB2312" w:hAnsi="Times New Roman" w:cs="Times New Roman" w:hint="eastAsia"/>
          <w:sz w:val="32"/>
          <w:szCs w:val="32"/>
        </w:rPr>
        <w:t>、笔试形式</w:t>
      </w:r>
    </w:p>
    <w:p w:rsidR="00835AB0" w:rsidRDefault="00835AB0" w:rsidP="00835AB0">
      <w:pPr>
        <w:snapToGrid w:val="0"/>
        <w:spacing w:line="580" w:lineRule="exact"/>
        <w:ind w:firstLineChars="200" w:firstLine="675"/>
        <w:rPr>
          <w:rFonts w:eastAsia="仿宋_GB2312"/>
          <w:sz w:val="32"/>
          <w:szCs w:val="32"/>
        </w:rPr>
      </w:pPr>
      <w:r>
        <w:rPr>
          <w:rFonts w:eastAsia="仿宋_GB2312" w:hint="eastAsia"/>
          <w:sz w:val="32"/>
          <w:szCs w:val="32"/>
        </w:rPr>
        <w:t>笔试采取闭卷考试方式，考试范围见《江苏省</w:t>
      </w:r>
      <w:r>
        <w:rPr>
          <w:rFonts w:eastAsia="仿宋_GB2312" w:hint="eastAsia"/>
          <w:sz w:val="32"/>
          <w:szCs w:val="32"/>
        </w:rPr>
        <w:t>2019</w:t>
      </w:r>
      <w:r>
        <w:rPr>
          <w:rFonts w:eastAsia="仿宋_GB2312" w:hint="eastAsia"/>
          <w:sz w:val="32"/>
          <w:szCs w:val="32"/>
        </w:rPr>
        <w:t>年考试录用公务员公共科目考试大纲》。</w:t>
      </w:r>
    </w:p>
    <w:p w:rsidR="00835AB0" w:rsidRPr="0068349C" w:rsidRDefault="00835AB0" w:rsidP="0068349C">
      <w:pPr>
        <w:pStyle w:val="a4"/>
        <w:spacing w:line="560" w:lineRule="exact"/>
        <w:ind w:firstLineChars="200" w:firstLine="675"/>
        <w:rPr>
          <w:rFonts w:ascii="Times New Roman" w:eastAsia="楷体_GB2312" w:hAnsi="Times New Roman" w:cs="Times New Roman"/>
          <w:sz w:val="32"/>
          <w:szCs w:val="32"/>
        </w:rPr>
      </w:pPr>
      <w:r w:rsidRPr="0068349C">
        <w:rPr>
          <w:rFonts w:ascii="Times New Roman" w:eastAsia="楷体_GB2312" w:hAnsi="Times New Roman" w:cs="Times New Roman" w:hint="eastAsia"/>
          <w:sz w:val="32"/>
          <w:szCs w:val="32"/>
        </w:rPr>
        <w:t>2</w:t>
      </w:r>
      <w:r w:rsidRPr="0068349C">
        <w:rPr>
          <w:rFonts w:ascii="Times New Roman" w:eastAsia="楷体_GB2312" w:hAnsi="Times New Roman" w:cs="Times New Roman" w:hint="eastAsia"/>
          <w:sz w:val="32"/>
          <w:szCs w:val="32"/>
        </w:rPr>
        <w:t>、时间及安排</w:t>
      </w:r>
    </w:p>
    <w:p w:rsidR="00835AB0" w:rsidRDefault="00835AB0" w:rsidP="00835AB0">
      <w:pPr>
        <w:snapToGrid w:val="0"/>
        <w:spacing w:line="580" w:lineRule="exact"/>
        <w:ind w:firstLineChars="200" w:firstLine="675"/>
        <w:rPr>
          <w:rFonts w:eastAsia="仿宋_GB2312"/>
          <w:sz w:val="32"/>
          <w:szCs w:val="32"/>
        </w:rPr>
      </w:pPr>
      <w:r>
        <w:rPr>
          <w:rFonts w:eastAsia="仿宋_GB2312" w:hint="eastAsia"/>
          <w:sz w:val="32"/>
          <w:szCs w:val="32"/>
        </w:rPr>
        <w:t>时间：</w:t>
      </w:r>
      <w:r w:rsidRPr="00023032">
        <w:rPr>
          <w:rFonts w:eastAsia="仿宋_GB2312" w:hint="eastAsia"/>
          <w:sz w:val="32"/>
          <w:szCs w:val="32"/>
        </w:rPr>
        <w:t>2019</w:t>
      </w:r>
      <w:r w:rsidRPr="00023032">
        <w:rPr>
          <w:rFonts w:eastAsia="仿宋_GB2312" w:hint="eastAsia"/>
          <w:sz w:val="32"/>
          <w:szCs w:val="32"/>
        </w:rPr>
        <w:t>年</w:t>
      </w:r>
      <w:r w:rsidRPr="00023032">
        <w:rPr>
          <w:rFonts w:eastAsia="仿宋_GB2312" w:hint="eastAsia"/>
          <w:sz w:val="32"/>
          <w:szCs w:val="32"/>
        </w:rPr>
        <w:t>6</w:t>
      </w:r>
      <w:r w:rsidRPr="00023032">
        <w:rPr>
          <w:rFonts w:eastAsia="仿宋_GB2312" w:hint="eastAsia"/>
          <w:sz w:val="32"/>
          <w:szCs w:val="32"/>
        </w:rPr>
        <w:t>月</w:t>
      </w:r>
      <w:r w:rsidRPr="00023032">
        <w:rPr>
          <w:rFonts w:eastAsia="仿宋_GB2312" w:hint="eastAsia"/>
          <w:sz w:val="32"/>
          <w:szCs w:val="32"/>
        </w:rPr>
        <w:t>2</w:t>
      </w:r>
      <w:r w:rsidR="00023032" w:rsidRPr="00023032">
        <w:rPr>
          <w:rFonts w:eastAsia="仿宋_GB2312" w:hint="eastAsia"/>
          <w:sz w:val="32"/>
          <w:szCs w:val="32"/>
        </w:rPr>
        <w:t>3</w:t>
      </w:r>
      <w:r w:rsidRPr="00023032">
        <w:rPr>
          <w:rFonts w:eastAsia="仿宋_GB2312" w:hint="eastAsia"/>
          <w:sz w:val="32"/>
          <w:szCs w:val="32"/>
        </w:rPr>
        <w:t>日</w:t>
      </w:r>
      <w:r>
        <w:rPr>
          <w:rFonts w:eastAsia="仿宋_GB2312" w:hint="eastAsia"/>
          <w:sz w:val="32"/>
          <w:szCs w:val="32"/>
        </w:rPr>
        <w:t>（如有变动，另行通知）</w:t>
      </w:r>
      <w:r w:rsidR="00B6608F">
        <w:rPr>
          <w:rFonts w:eastAsia="仿宋_GB2312" w:hint="eastAsia"/>
          <w:sz w:val="32"/>
          <w:szCs w:val="32"/>
        </w:rPr>
        <w:t>。</w:t>
      </w:r>
    </w:p>
    <w:p w:rsidR="00835AB0" w:rsidRDefault="00835AB0" w:rsidP="00835AB0">
      <w:pPr>
        <w:snapToGrid w:val="0"/>
        <w:spacing w:line="580" w:lineRule="exact"/>
        <w:ind w:firstLineChars="200" w:firstLine="675"/>
        <w:rPr>
          <w:rFonts w:eastAsia="仿宋_GB2312"/>
          <w:sz w:val="32"/>
          <w:szCs w:val="32"/>
        </w:rPr>
      </w:pPr>
      <w:r>
        <w:rPr>
          <w:rFonts w:eastAsia="仿宋_GB2312" w:hint="eastAsia"/>
          <w:sz w:val="32"/>
          <w:szCs w:val="32"/>
        </w:rPr>
        <w:t>报考人员应携带准考证和在有效期内的二代身份证，按照规定的时间和地点参加笔试。报考人员参加考试时持有的身份证必须与报名时所使用的身份证姓名、公民身份号码相一致。</w:t>
      </w:r>
    </w:p>
    <w:p w:rsidR="00835AB0" w:rsidRPr="0068349C" w:rsidRDefault="00835AB0" w:rsidP="0068349C">
      <w:pPr>
        <w:pStyle w:val="a4"/>
        <w:spacing w:line="560" w:lineRule="exact"/>
        <w:ind w:firstLineChars="200" w:firstLine="675"/>
        <w:rPr>
          <w:rFonts w:ascii="Times New Roman" w:eastAsia="楷体_GB2312" w:hAnsi="Times New Roman" w:cs="Times New Roman"/>
          <w:sz w:val="32"/>
          <w:szCs w:val="32"/>
        </w:rPr>
      </w:pPr>
      <w:r w:rsidRPr="0068349C">
        <w:rPr>
          <w:rFonts w:ascii="Times New Roman" w:eastAsia="楷体_GB2312" w:hAnsi="Times New Roman" w:cs="Times New Roman" w:hint="eastAsia"/>
          <w:sz w:val="32"/>
          <w:szCs w:val="32"/>
        </w:rPr>
        <w:t>3</w:t>
      </w:r>
      <w:r w:rsidRPr="0068349C">
        <w:rPr>
          <w:rFonts w:ascii="Times New Roman" w:eastAsia="楷体_GB2312" w:hAnsi="Times New Roman" w:cs="Times New Roman" w:hint="eastAsia"/>
          <w:sz w:val="32"/>
          <w:szCs w:val="32"/>
        </w:rPr>
        <w:t>、笔试成绩查询</w:t>
      </w:r>
    </w:p>
    <w:p w:rsidR="00BF2168" w:rsidRPr="007F4C3C" w:rsidRDefault="00835AB0" w:rsidP="00835AB0">
      <w:pPr>
        <w:snapToGrid w:val="0"/>
        <w:spacing w:line="580" w:lineRule="exact"/>
        <w:ind w:firstLineChars="200" w:firstLine="675"/>
        <w:rPr>
          <w:rFonts w:eastAsia="仿宋_GB2312"/>
          <w:sz w:val="32"/>
          <w:szCs w:val="32"/>
        </w:rPr>
      </w:pPr>
      <w:r>
        <w:rPr>
          <w:rFonts w:eastAsia="仿宋_GB2312" w:hint="eastAsia"/>
          <w:sz w:val="32"/>
          <w:szCs w:val="32"/>
        </w:rPr>
        <w:t>笔试成绩</w:t>
      </w:r>
      <w:r w:rsidR="00FA62CE">
        <w:rPr>
          <w:rFonts w:eastAsia="仿宋_GB2312" w:hint="eastAsia"/>
          <w:sz w:val="32"/>
          <w:szCs w:val="32"/>
        </w:rPr>
        <w:t>将</w:t>
      </w:r>
      <w:r w:rsidR="0060432B">
        <w:rPr>
          <w:rFonts w:eastAsia="仿宋_GB2312" w:hint="eastAsia"/>
          <w:sz w:val="32"/>
          <w:szCs w:val="32"/>
        </w:rPr>
        <w:t>在报名网站发布，请及时查询</w:t>
      </w:r>
      <w:r w:rsidR="007A3DC3" w:rsidRPr="00212670">
        <w:rPr>
          <w:rFonts w:ascii="仿宋_GB2312" w:eastAsia="仿宋_GB2312" w:hint="eastAsia"/>
          <w:sz w:val="32"/>
          <w:szCs w:val="32"/>
        </w:rPr>
        <w:t>。</w:t>
      </w:r>
    </w:p>
    <w:p w:rsidR="00BF2168" w:rsidRPr="007F4C3C" w:rsidRDefault="00BF2168" w:rsidP="007F4C3C">
      <w:pPr>
        <w:numPr>
          <w:ilvl w:val="0"/>
          <w:numId w:val="1"/>
        </w:numPr>
        <w:spacing w:line="560" w:lineRule="exact"/>
        <w:ind w:firstLineChars="200" w:firstLine="678"/>
        <w:rPr>
          <w:b/>
          <w:sz w:val="32"/>
          <w:szCs w:val="32"/>
        </w:rPr>
      </w:pPr>
      <w:r w:rsidRPr="007F4C3C">
        <w:rPr>
          <w:b/>
          <w:bCs/>
          <w:sz w:val="32"/>
          <w:szCs w:val="32"/>
        </w:rPr>
        <w:t>面试</w:t>
      </w:r>
      <w:r w:rsidRPr="007F4C3C">
        <w:rPr>
          <w:b/>
          <w:sz w:val="32"/>
          <w:szCs w:val="32"/>
        </w:rPr>
        <w:t>人选确定</w:t>
      </w:r>
      <w:r w:rsidR="0068349C">
        <w:rPr>
          <w:rFonts w:hint="eastAsia"/>
          <w:b/>
          <w:sz w:val="32"/>
          <w:szCs w:val="32"/>
        </w:rPr>
        <w:t>和报考资格复审</w:t>
      </w:r>
    </w:p>
    <w:p w:rsidR="0068349C" w:rsidRPr="0068349C" w:rsidRDefault="0068349C" w:rsidP="0068349C">
      <w:pPr>
        <w:pStyle w:val="a4"/>
        <w:spacing w:line="560" w:lineRule="exact"/>
        <w:ind w:firstLineChars="200" w:firstLine="675"/>
        <w:rPr>
          <w:rFonts w:ascii="Times New Roman" w:eastAsia="楷体_GB2312" w:hAnsi="Times New Roman" w:cs="Times New Roman"/>
          <w:sz w:val="32"/>
          <w:szCs w:val="32"/>
        </w:rPr>
      </w:pPr>
      <w:r w:rsidRPr="0068349C">
        <w:rPr>
          <w:rFonts w:ascii="Times New Roman" w:eastAsia="楷体_GB2312" w:hAnsi="Times New Roman" w:cs="Times New Roman" w:hint="eastAsia"/>
          <w:sz w:val="32"/>
          <w:szCs w:val="32"/>
        </w:rPr>
        <w:t>1</w:t>
      </w:r>
      <w:r w:rsidRPr="0068349C">
        <w:rPr>
          <w:rFonts w:ascii="Times New Roman" w:eastAsia="楷体_GB2312" w:hAnsi="Times New Roman" w:cs="Times New Roman" w:hint="eastAsia"/>
          <w:sz w:val="32"/>
          <w:szCs w:val="32"/>
        </w:rPr>
        <w:t>、面试人选确定</w:t>
      </w:r>
    </w:p>
    <w:p w:rsidR="00BF2168" w:rsidRDefault="0048794B" w:rsidP="00B6608F">
      <w:pPr>
        <w:spacing w:line="560" w:lineRule="exact"/>
        <w:ind w:firstLineChars="199" w:firstLine="672"/>
        <w:rPr>
          <w:rFonts w:eastAsia="仿宋_GB2312"/>
          <w:sz w:val="32"/>
          <w:szCs w:val="32"/>
        </w:rPr>
      </w:pPr>
      <w:r>
        <w:rPr>
          <w:rFonts w:eastAsia="仿宋_GB2312"/>
          <w:sz w:val="32"/>
          <w:szCs w:val="32"/>
        </w:rPr>
        <w:t>笔试</w:t>
      </w:r>
      <w:r>
        <w:rPr>
          <w:rFonts w:eastAsia="仿宋_GB2312" w:hint="eastAsia"/>
          <w:sz w:val="32"/>
          <w:szCs w:val="32"/>
        </w:rPr>
        <w:t>成绩公布</w:t>
      </w:r>
      <w:r>
        <w:rPr>
          <w:rFonts w:eastAsia="仿宋_GB2312"/>
          <w:sz w:val="32"/>
          <w:szCs w:val="32"/>
        </w:rPr>
        <w:t>后，由</w:t>
      </w:r>
      <w:r w:rsidR="00B26D0F">
        <w:rPr>
          <w:rFonts w:eastAsia="仿宋_GB2312" w:hint="eastAsia"/>
          <w:sz w:val="32"/>
          <w:szCs w:val="32"/>
        </w:rPr>
        <w:t>镇公开招聘领导小组</w:t>
      </w:r>
      <w:r>
        <w:rPr>
          <w:rFonts w:eastAsia="仿宋_GB2312"/>
          <w:sz w:val="32"/>
          <w:szCs w:val="32"/>
        </w:rPr>
        <w:t>研究确定</w:t>
      </w:r>
      <w:r w:rsidR="0068349C">
        <w:rPr>
          <w:rFonts w:eastAsia="仿宋_GB2312" w:hint="eastAsia"/>
          <w:sz w:val="32"/>
          <w:szCs w:val="32"/>
        </w:rPr>
        <w:t>各类职位</w:t>
      </w:r>
      <w:r>
        <w:rPr>
          <w:rFonts w:eastAsia="仿宋_GB2312"/>
          <w:sz w:val="32"/>
          <w:szCs w:val="32"/>
        </w:rPr>
        <w:t>最低合格分数线</w:t>
      </w:r>
      <w:r>
        <w:rPr>
          <w:rFonts w:eastAsia="仿宋_GB2312" w:hint="eastAsia"/>
          <w:sz w:val="32"/>
          <w:szCs w:val="32"/>
        </w:rPr>
        <w:t>。</w:t>
      </w:r>
      <w:r w:rsidR="00BF2168" w:rsidRPr="007F4C3C">
        <w:rPr>
          <w:rFonts w:eastAsia="仿宋_GB2312"/>
          <w:sz w:val="32"/>
          <w:szCs w:val="32"/>
        </w:rPr>
        <w:t>对合格分数线及以上人员，按各招聘</w:t>
      </w:r>
      <w:r w:rsidR="00322F44">
        <w:rPr>
          <w:rFonts w:eastAsia="仿宋_GB2312" w:hint="eastAsia"/>
          <w:sz w:val="32"/>
          <w:szCs w:val="32"/>
        </w:rPr>
        <w:t>岗位</w:t>
      </w:r>
      <w:r w:rsidR="00BF2168" w:rsidRPr="007F4C3C">
        <w:rPr>
          <w:rFonts w:eastAsia="仿宋_GB2312"/>
          <w:sz w:val="32"/>
          <w:szCs w:val="32"/>
        </w:rPr>
        <w:t>计划数</w:t>
      </w:r>
      <w:r w:rsidR="00BF2168" w:rsidRPr="007F4C3C">
        <w:rPr>
          <w:rFonts w:eastAsia="仿宋_GB2312"/>
          <w:sz w:val="32"/>
          <w:szCs w:val="32"/>
        </w:rPr>
        <w:t>3</w:t>
      </w:r>
      <w:r w:rsidR="00BF2168" w:rsidRPr="007F4C3C">
        <w:rPr>
          <w:rFonts w:eastAsia="仿宋_GB2312"/>
          <w:sz w:val="32"/>
          <w:szCs w:val="32"/>
        </w:rPr>
        <w:t>倍的比例（不足该比例的以实际人数为准），以考生笔试成绩从高分到低分确定参加面试的人选</w:t>
      </w:r>
      <w:r w:rsidR="00BF2168" w:rsidRPr="007F4C3C">
        <w:rPr>
          <w:rFonts w:eastAsia="仿宋_GB2312"/>
          <w:sz w:val="32"/>
          <w:szCs w:val="32"/>
        </w:rPr>
        <w:t>(</w:t>
      </w:r>
      <w:r w:rsidR="00BF2168" w:rsidRPr="007F4C3C">
        <w:rPr>
          <w:rFonts w:eastAsia="仿宋_GB2312"/>
          <w:sz w:val="32"/>
          <w:szCs w:val="32"/>
        </w:rPr>
        <w:t>含同分并列者</w:t>
      </w:r>
      <w:r w:rsidR="00BF2168" w:rsidRPr="007F4C3C">
        <w:rPr>
          <w:rFonts w:eastAsia="仿宋_GB2312"/>
          <w:sz w:val="32"/>
          <w:szCs w:val="32"/>
        </w:rPr>
        <w:t>)</w:t>
      </w:r>
      <w:r w:rsidR="00BF2168" w:rsidRPr="007F4C3C">
        <w:rPr>
          <w:rFonts w:eastAsia="仿宋_GB2312"/>
          <w:sz w:val="32"/>
          <w:szCs w:val="32"/>
        </w:rPr>
        <w:t>。各岗位之间不进行调剂。</w:t>
      </w:r>
      <w:r w:rsidR="00F11B98" w:rsidRPr="007F4C3C">
        <w:rPr>
          <w:rFonts w:eastAsia="仿宋_GB2312" w:hint="eastAsia"/>
          <w:sz w:val="32"/>
          <w:szCs w:val="32"/>
        </w:rPr>
        <w:t>面试人选在</w:t>
      </w:r>
      <w:r w:rsidR="00F11B98" w:rsidRPr="00B26D0F">
        <w:rPr>
          <w:rFonts w:eastAsia="仿宋_GB2312" w:hint="eastAsia"/>
          <w:sz w:val="32"/>
          <w:szCs w:val="32"/>
        </w:rPr>
        <w:t>“</w:t>
      </w:r>
      <w:r w:rsidR="00F11B98" w:rsidRPr="00B26D0F">
        <w:rPr>
          <w:rFonts w:eastAsia="仿宋_GB2312" w:hint="eastAsia"/>
          <w:sz w:val="32"/>
          <w:szCs w:val="32"/>
        </w:rPr>
        <w:t>e</w:t>
      </w:r>
      <w:r w:rsidR="00F11B98" w:rsidRPr="00B26D0F">
        <w:rPr>
          <w:rFonts w:eastAsia="仿宋_GB2312" w:hint="eastAsia"/>
          <w:sz w:val="32"/>
          <w:szCs w:val="32"/>
        </w:rPr>
        <w:t>动新施桥”微信公众号公布</w:t>
      </w:r>
      <w:r w:rsidR="00BF2168" w:rsidRPr="00B26D0F">
        <w:rPr>
          <w:rFonts w:eastAsia="仿宋_GB2312" w:hint="eastAsia"/>
          <w:sz w:val="32"/>
          <w:szCs w:val="32"/>
        </w:rPr>
        <w:t>。</w:t>
      </w:r>
    </w:p>
    <w:p w:rsidR="0068349C" w:rsidRPr="0068349C" w:rsidRDefault="0068349C" w:rsidP="007F4C3C">
      <w:pPr>
        <w:spacing w:line="560" w:lineRule="exact"/>
        <w:ind w:firstLineChars="200" w:firstLine="675"/>
        <w:rPr>
          <w:rFonts w:eastAsia="楷体_GB2312"/>
          <w:sz w:val="32"/>
          <w:szCs w:val="32"/>
        </w:rPr>
      </w:pPr>
      <w:r w:rsidRPr="0068349C">
        <w:rPr>
          <w:rFonts w:eastAsia="楷体_GB2312" w:hint="eastAsia"/>
          <w:sz w:val="32"/>
          <w:szCs w:val="32"/>
        </w:rPr>
        <w:t>2</w:t>
      </w:r>
      <w:r w:rsidRPr="0068349C">
        <w:rPr>
          <w:rFonts w:eastAsia="楷体_GB2312" w:hint="eastAsia"/>
          <w:sz w:val="32"/>
          <w:szCs w:val="32"/>
        </w:rPr>
        <w:t>、报考资格复审</w:t>
      </w:r>
    </w:p>
    <w:p w:rsidR="0068349C" w:rsidRDefault="0068349C" w:rsidP="0068349C">
      <w:pPr>
        <w:snapToGrid w:val="0"/>
        <w:spacing w:line="580" w:lineRule="exact"/>
        <w:ind w:firstLineChars="199" w:firstLine="672"/>
        <w:rPr>
          <w:rFonts w:eastAsia="仿宋_GB2312"/>
          <w:sz w:val="32"/>
          <w:szCs w:val="32"/>
        </w:rPr>
      </w:pPr>
      <w:r>
        <w:rPr>
          <w:rFonts w:eastAsia="仿宋_GB2312" w:hint="eastAsia"/>
          <w:sz w:val="32"/>
          <w:szCs w:val="32"/>
        </w:rPr>
        <w:t>面试前，对面试人选进行报考资格复审。资格复审时，</w:t>
      </w:r>
      <w:r>
        <w:rPr>
          <w:rFonts w:eastAsia="仿宋_GB2312" w:hint="eastAsia"/>
          <w:sz w:val="32"/>
          <w:szCs w:val="32"/>
        </w:rPr>
        <w:lastRenderedPageBreak/>
        <w:t>报考人员应提供招聘简章及职位要求的相关证明材料。证明材料中，党员证明信由所在党支部出具；工作经历证明由所在单位出具，同时提供社保缴费清单；资格证书需提供原件及复印件。此外，全日制普通高校</w:t>
      </w:r>
      <w:r>
        <w:rPr>
          <w:rFonts w:eastAsia="仿宋_GB2312" w:hint="eastAsia"/>
          <w:sz w:val="32"/>
          <w:szCs w:val="32"/>
        </w:rPr>
        <w:t>2019</w:t>
      </w:r>
      <w:r>
        <w:rPr>
          <w:rFonts w:eastAsia="仿宋_GB2312" w:hint="eastAsia"/>
          <w:sz w:val="32"/>
          <w:szCs w:val="32"/>
        </w:rPr>
        <w:t>年应届毕业生还须提供本人身份证、学生证、所在学校出具的《毕业生双向选择就业推荐表》或《普通高校毕业生就业协议书》（指已与用人单</w:t>
      </w:r>
      <w:r w:rsidR="007F2CD4">
        <w:rPr>
          <w:rFonts w:eastAsia="仿宋_GB2312" w:hint="eastAsia"/>
          <w:sz w:val="32"/>
          <w:szCs w:val="32"/>
        </w:rPr>
        <w:t>位签约的大学生）等；社会人员还须提供本人身份证、毕业证</w:t>
      </w:r>
      <w:r w:rsidR="00E45514">
        <w:rPr>
          <w:rFonts w:eastAsia="仿宋_GB2312" w:hint="eastAsia"/>
          <w:sz w:val="32"/>
          <w:szCs w:val="32"/>
        </w:rPr>
        <w:t>、所在单位同意报考的证明等；报考定向招聘退伍</w:t>
      </w:r>
      <w:r>
        <w:rPr>
          <w:rFonts w:eastAsia="仿宋_GB2312" w:hint="eastAsia"/>
          <w:sz w:val="32"/>
          <w:szCs w:val="32"/>
        </w:rPr>
        <w:t>军人职位的还须提供退出现役证明</w:t>
      </w:r>
      <w:bookmarkStart w:id="0" w:name="_GoBack"/>
      <w:bookmarkEnd w:id="0"/>
      <w:r>
        <w:rPr>
          <w:rFonts w:eastAsia="仿宋_GB2312" w:hint="eastAsia"/>
          <w:sz w:val="32"/>
          <w:szCs w:val="32"/>
        </w:rPr>
        <w:t>。所有证明材料均要出示原件并提供复印件。</w:t>
      </w:r>
    </w:p>
    <w:p w:rsidR="0068349C" w:rsidRPr="0068349C" w:rsidRDefault="0068349C" w:rsidP="0068349C">
      <w:pPr>
        <w:snapToGrid w:val="0"/>
        <w:spacing w:line="580" w:lineRule="exact"/>
        <w:ind w:firstLineChars="199" w:firstLine="672"/>
        <w:rPr>
          <w:rFonts w:eastAsia="仿宋_GB2312"/>
          <w:sz w:val="32"/>
          <w:szCs w:val="32"/>
        </w:rPr>
      </w:pPr>
      <w:r>
        <w:rPr>
          <w:rFonts w:eastAsia="仿宋_GB2312" w:hint="eastAsia"/>
          <w:sz w:val="32"/>
          <w:szCs w:val="32"/>
        </w:rPr>
        <w:t>复审不合格的，取消面试资格。因复审不合格等出现缺额时，在报考同职位的笔试合格人员中，根据笔试总成绩从高分到低分依次递补面试人选（含同分并列者）。</w:t>
      </w:r>
    </w:p>
    <w:p w:rsidR="00BF2168" w:rsidRPr="007F4C3C" w:rsidRDefault="00BF2168" w:rsidP="007F4C3C">
      <w:pPr>
        <w:spacing w:line="560" w:lineRule="exact"/>
        <w:ind w:firstLineChars="200" w:firstLine="678"/>
        <w:rPr>
          <w:rFonts w:eastAsia="仿宋_GB2312"/>
          <w:b/>
          <w:sz w:val="32"/>
          <w:szCs w:val="32"/>
        </w:rPr>
      </w:pPr>
      <w:r w:rsidRPr="007F4C3C">
        <w:rPr>
          <w:b/>
          <w:bCs/>
          <w:sz w:val="32"/>
          <w:szCs w:val="32"/>
        </w:rPr>
        <w:t>（四）面试</w:t>
      </w:r>
    </w:p>
    <w:p w:rsidR="0068349C" w:rsidRPr="0068349C" w:rsidRDefault="0068349C" w:rsidP="0068349C">
      <w:pPr>
        <w:spacing w:line="560" w:lineRule="exact"/>
        <w:ind w:firstLineChars="200" w:firstLine="675"/>
        <w:rPr>
          <w:rFonts w:eastAsia="楷体_GB2312"/>
          <w:sz w:val="32"/>
          <w:szCs w:val="32"/>
        </w:rPr>
      </w:pPr>
      <w:r w:rsidRPr="0068349C">
        <w:rPr>
          <w:rFonts w:eastAsia="楷体_GB2312" w:hint="eastAsia"/>
          <w:sz w:val="32"/>
          <w:szCs w:val="32"/>
        </w:rPr>
        <w:t>1</w:t>
      </w:r>
      <w:r w:rsidRPr="0068349C">
        <w:rPr>
          <w:rFonts w:eastAsia="楷体_GB2312" w:hint="eastAsia"/>
          <w:sz w:val="32"/>
          <w:szCs w:val="32"/>
        </w:rPr>
        <w:t>、面试</w:t>
      </w:r>
    </w:p>
    <w:p w:rsidR="0068349C" w:rsidRPr="00B26D0F" w:rsidRDefault="0068349C" w:rsidP="00B26D0F">
      <w:pPr>
        <w:spacing w:line="560" w:lineRule="exact"/>
        <w:ind w:firstLineChars="200" w:firstLine="675"/>
        <w:rPr>
          <w:rFonts w:eastAsia="仿宋_GB2312"/>
          <w:sz w:val="32"/>
          <w:szCs w:val="32"/>
        </w:rPr>
      </w:pPr>
      <w:r>
        <w:rPr>
          <w:rFonts w:eastAsia="仿宋_GB2312" w:hint="eastAsia"/>
          <w:sz w:val="32"/>
          <w:szCs w:val="32"/>
        </w:rPr>
        <w:t>面试采用百分制计分，合格分数线为</w:t>
      </w:r>
      <w:r>
        <w:rPr>
          <w:rFonts w:eastAsia="仿宋_GB2312" w:hint="eastAsia"/>
          <w:sz w:val="32"/>
          <w:szCs w:val="32"/>
        </w:rPr>
        <w:t>60</w:t>
      </w:r>
      <w:r>
        <w:rPr>
          <w:rFonts w:eastAsia="仿宋_GB2312" w:hint="eastAsia"/>
          <w:sz w:val="32"/>
          <w:szCs w:val="32"/>
        </w:rPr>
        <w:t>分。面试成绩由现场工作人员通知报考人员。</w:t>
      </w:r>
      <w:r w:rsidR="00B26D0F" w:rsidRPr="007F4C3C">
        <w:rPr>
          <w:rFonts w:eastAsia="仿宋_GB2312"/>
          <w:sz w:val="32"/>
          <w:szCs w:val="32"/>
        </w:rPr>
        <w:t>面试时间</w:t>
      </w:r>
      <w:r w:rsidR="003F596B">
        <w:rPr>
          <w:rFonts w:eastAsia="仿宋_GB2312" w:hint="eastAsia"/>
          <w:sz w:val="32"/>
          <w:szCs w:val="32"/>
        </w:rPr>
        <w:t>、</w:t>
      </w:r>
      <w:r w:rsidR="00212670">
        <w:rPr>
          <w:rFonts w:eastAsia="仿宋_GB2312" w:hint="eastAsia"/>
          <w:sz w:val="32"/>
          <w:szCs w:val="32"/>
        </w:rPr>
        <w:t>面试</w:t>
      </w:r>
      <w:r w:rsidR="00B26D0F" w:rsidRPr="007F4C3C">
        <w:rPr>
          <w:rFonts w:eastAsia="仿宋_GB2312"/>
          <w:sz w:val="32"/>
          <w:szCs w:val="32"/>
        </w:rPr>
        <w:t>地点</w:t>
      </w:r>
      <w:r w:rsidR="00B26D0F" w:rsidRPr="007F4C3C">
        <w:rPr>
          <w:rFonts w:eastAsia="仿宋_GB2312" w:hint="eastAsia"/>
          <w:sz w:val="32"/>
          <w:szCs w:val="32"/>
        </w:rPr>
        <w:t>和有关事项</w:t>
      </w:r>
      <w:r w:rsidR="00B26D0F" w:rsidRPr="007F4C3C">
        <w:rPr>
          <w:rFonts w:eastAsia="仿宋_GB2312"/>
          <w:sz w:val="32"/>
          <w:szCs w:val="32"/>
        </w:rPr>
        <w:t>另行通知。</w:t>
      </w:r>
    </w:p>
    <w:p w:rsidR="0068349C" w:rsidRPr="0068349C" w:rsidRDefault="0068349C" w:rsidP="0068349C">
      <w:pPr>
        <w:spacing w:line="560" w:lineRule="exact"/>
        <w:ind w:firstLineChars="200" w:firstLine="675"/>
        <w:rPr>
          <w:rFonts w:eastAsia="楷体_GB2312"/>
          <w:sz w:val="32"/>
          <w:szCs w:val="32"/>
        </w:rPr>
      </w:pPr>
      <w:r w:rsidRPr="0068349C">
        <w:rPr>
          <w:rFonts w:eastAsia="楷体_GB2312" w:hint="eastAsia"/>
          <w:sz w:val="32"/>
          <w:szCs w:val="32"/>
        </w:rPr>
        <w:t>2</w:t>
      </w:r>
      <w:r w:rsidRPr="0068349C">
        <w:rPr>
          <w:rFonts w:eastAsia="楷体_GB2312" w:hint="eastAsia"/>
          <w:sz w:val="32"/>
          <w:szCs w:val="32"/>
        </w:rPr>
        <w:t>、总成绩计算方法</w:t>
      </w:r>
    </w:p>
    <w:p w:rsidR="0068349C" w:rsidRDefault="0068349C" w:rsidP="0068349C">
      <w:pPr>
        <w:snapToGrid w:val="0"/>
        <w:spacing w:line="580" w:lineRule="exact"/>
        <w:ind w:firstLineChars="199" w:firstLine="672"/>
        <w:rPr>
          <w:rFonts w:eastAsia="仿宋_GB2312"/>
          <w:sz w:val="32"/>
          <w:szCs w:val="32"/>
        </w:rPr>
      </w:pPr>
      <w:r>
        <w:rPr>
          <w:rFonts w:eastAsia="仿宋_GB2312" w:hint="eastAsia"/>
          <w:sz w:val="32"/>
          <w:szCs w:val="32"/>
        </w:rPr>
        <w:t>面试结束后，按笔试成绩占</w:t>
      </w:r>
      <w:r>
        <w:rPr>
          <w:rFonts w:eastAsia="仿宋_GB2312" w:hint="eastAsia"/>
          <w:sz w:val="32"/>
          <w:szCs w:val="32"/>
        </w:rPr>
        <w:t>40%</w:t>
      </w:r>
      <w:r>
        <w:rPr>
          <w:rFonts w:eastAsia="仿宋_GB2312" w:hint="eastAsia"/>
          <w:sz w:val="32"/>
          <w:szCs w:val="32"/>
        </w:rPr>
        <w:t>、面试成绩占</w:t>
      </w:r>
      <w:r>
        <w:rPr>
          <w:rFonts w:eastAsia="仿宋_GB2312" w:hint="eastAsia"/>
          <w:sz w:val="32"/>
          <w:szCs w:val="32"/>
        </w:rPr>
        <w:t>60%</w:t>
      </w:r>
      <w:r>
        <w:rPr>
          <w:rFonts w:eastAsia="仿宋_GB2312" w:hint="eastAsia"/>
          <w:sz w:val="32"/>
          <w:szCs w:val="32"/>
        </w:rPr>
        <w:t>的比例，采用百分制计算分数，再加上加分项的附加分，即考试总成绩</w:t>
      </w:r>
      <w:r>
        <w:rPr>
          <w:rFonts w:eastAsia="仿宋_GB2312" w:hint="eastAsia"/>
          <w:sz w:val="32"/>
          <w:szCs w:val="32"/>
        </w:rPr>
        <w:t>=</w:t>
      </w:r>
      <w:r>
        <w:rPr>
          <w:rFonts w:eastAsia="仿宋_GB2312" w:hint="eastAsia"/>
          <w:sz w:val="32"/>
          <w:szCs w:val="32"/>
        </w:rPr>
        <w:t>笔试分×</w:t>
      </w:r>
      <w:r>
        <w:rPr>
          <w:rFonts w:eastAsia="仿宋_GB2312" w:hint="eastAsia"/>
          <w:sz w:val="32"/>
          <w:szCs w:val="32"/>
        </w:rPr>
        <w:t>40%+</w:t>
      </w:r>
      <w:r>
        <w:rPr>
          <w:rFonts w:eastAsia="仿宋_GB2312" w:hint="eastAsia"/>
          <w:sz w:val="32"/>
          <w:szCs w:val="32"/>
        </w:rPr>
        <w:t>面试分×</w:t>
      </w:r>
      <w:r>
        <w:rPr>
          <w:rFonts w:eastAsia="仿宋_GB2312" w:hint="eastAsia"/>
          <w:sz w:val="32"/>
          <w:szCs w:val="32"/>
        </w:rPr>
        <w:t>60%+</w:t>
      </w:r>
      <w:r>
        <w:rPr>
          <w:rFonts w:eastAsia="仿宋_GB2312" w:hint="eastAsia"/>
          <w:sz w:val="32"/>
          <w:szCs w:val="32"/>
        </w:rPr>
        <w:t>附加分。</w:t>
      </w:r>
    </w:p>
    <w:p w:rsidR="00C87134" w:rsidRDefault="0068349C" w:rsidP="00C87134">
      <w:pPr>
        <w:snapToGrid w:val="0"/>
        <w:spacing w:line="580" w:lineRule="exact"/>
        <w:ind w:firstLineChars="199" w:firstLine="672"/>
        <w:rPr>
          <w:rFonts w:eastAsia="仿宋_GB2312"/>
          <w:sz w:val="32"/>
          <w:szCs w:val="32"/>
        </w:rPr>
      </w:pPr>
      <w:r>
        <w:rPr>
          <w:rFonts w:eastAsia="仿宋_GB2312" w:hint="eastAsia"/>
          <w:sz w:val="32"/>
          <w:szCs w:val="32"/>
        </w:rPr>
        <w:t>笔试成绩、面试成绩均保留两位小数，第三位小数按“四舍五入”办法处理。</w:t>
      </w:r>
    </w:p>
    <w:p w:rsidR="00BF2168" w:rsidRPr="007F4C3C" w:rsidRDefault="00BF2168" w:rsidP="007F4C3C">
      <w:pPr>
        <w:spacing w:line="560" w:lineRule="exact"/>
        <w:ind w:firstLineChars="200" w:firstLine="675"/>
        <w:rPr>
          <w:rFonts w:eastAsia="仿宋_GB2312"/>
          <w:sz w:val="32"/>
          <w:szCs w:val="32"/>
        </w:rPr>
      </w:pPr>
      <w:r w:rsidRPr="007F4C3C">
        <w:rPr>
          <w:rFonts w:eastAsia="仿宋_GB2312"/>
          <w:sz w:val="32"/>
          <w:szCs w:val="32"/>
        </w:rPr>
        <w:lastRenderedPageBreak/>
        <w:t>本次考试（笔试、面试）均不指定复习教材（辅导用书），不组织、也不指定任何机构组织考前培训。</w:t>
      </w:r>
    </w:p>
    <w:p w:rsidR="00BF2168" w:rsidRPr="007F4C3C" w:rsidRDefault="00BF2168" w:rsidP="007F4C3C">
      <w:pPr>
        <w:spacing w:line="560" w:lineRule="exact"/>
        <w:ind w:firstLineChars="200" w:firstLine="678"/>
        <w:rPr>
          <w:rFonts w:eastAsia="黑体"/>
          <w:sz w:val="32"/>
          <w:szCs w:val="32"/>
        </w:rPr>
      </w:pPr>
      <w:r w:rsidRPr="007F4C3C">
        <w:rPr>
          <w:b/>
          <w:bCs/>
          <w:sz w:val="32"/>
          <w:szCs w:val="32"/>
        </w:rPr>
        <w:t>（</w:t>
      </w:r>
      <w:r w:rsidR="00A51003" w:rsidRPr="007F4C3C">
        <w:rPr>
          <w:rFonts w:hint="eastAsia"/>
          <w:b/>
          <w:bCs/>
          <w:sz w:val="32"/>
          <w:szCs w:val="32"/>
        </w:rPr>
        <w:t>五</w:t>
      </w:r>
      <w:r w:rsidRPr="007F4C3C">
        <w:rPr>
          <w:b/>
          <w:bCs/>
          <w:sz w:val="32"/>
          <w:szCs w:val="32"/>
        </w:rPr>
        <w:t>）体检</w:t>
      </w:r>
    </w:p>
    <w:p w:rsidR="00BF2168" w:rsidRPr="007F4C3C" w:rsidRDefault="00BF2168" w:rsidP="007F4C3C">
      <w:pPr>
        <w:spacing w:line="560" w:lineRule="exact"/>
        <w:ind w:firstLineChars="200" w:firstLine="675"/>
        <w:rPr>
          <w:rFonts w:eastAsia="仿宋_GB2312"/>
          <w:sz w:val="32"/>
          <w:szCs w:val="32"/>
        </w:rPr>
      </w:pPr>
      <w:r w:rsidRPr="007F4C3C">
        <w:rPr>
          <w:rFonts w:eastAsia="仿宋_GB2312"/>
          <w:sz w:val="32"/>
          <w:szCs w:val="32"/>
        </w:rPr>
        <w:t>根据入围考生考试总成绩，按用人单位招聘岗位计划数</w:t>
      </w:r>
      <w:r w:rsidRPr="007F4C3C">
        <w:rPr>
          <w:rFonts w:eastAsia="仿宋_GB2312"/>
          <w:sz w:val="32"/>
          <w:szCs w:val="32"/>
        </w:rPr>
        <w:t>1</w:t>
      </w:r>
      <w:r w:rsidRPr="007F4C3C">
        <w:rPr>
          <w:sz w:val="32"/>
          <w:szCs w:val="32"/>
        </w:rPr>
        <w:t>︰</w:t>
      </w:r>
      <w:r w:rsidRPr="007F4C3C">
        <w:rPr>
          <w:rFonts w:eastAsia="仿宋_GB2312"/>
          <w:sz w:val="32"/>
          <w:szCs w:val="32"/>
        </w:rPr>
        <w:t>1</w:t>
      </w:r>
      <w:r w:rsidRPr="007F4C3C">
        <w:rPr>
          <w:rFonts w:eastAsia="仿宋_GB2312"/>
          <w:sz w:val="32"/>
          <w:szCs w:val="32"/>
        </w:rPr>
        <w:t>的比例，从高分到低分确定参加体检人员。</w:t>
      </w:r>
      <w:r w:rsidRPr="007F4C3C">
        <w:rPr>
          <w:rFonts w:eastAsia="仿宋_GB2312"/>
          <w:bCs/>
          <w:sz w:val="32"/>
          <w:szCs w:val="32"/>
        </w:rPr>
        <w:t>如其中同一岗位考生</w:t>
      </w:r>
      <w:r w:rsidRPr="007F4C3C">
        <w:rPr>
          <w:rFonts w:eastAsia="仿宋_GB2312"/>
          <w:sz w:val="32"/>
          <w:szCs w:val="32"/>
        </w:rPr>
        <w:t>考试总成绩相同，以笔试成绩从高分到低分确定参加体检人员；如笔试成绩仍相同</w:t>
      </w:r>
      <w:r w:rsidRPr="007F4C3C">
        <w:rPr>
          <w:rFonts w:eastAsia="仿宋_GB2312"/>
          <w:sz w:val="32"/>
          <w:szCs w:val="32"/>
        </w:rPr>
        <w:t>,</w:t>
      </w:r>
      <w:r w:rsidRPr="007F4C3C">
        <w:rPr>
          <w:rFonts w:eastAsia="仿宋_GB2312"/>
          <w:sz w:val="32"/>
          <w:szCs w:val="32"/>
        </w:rPr>
        <w:t>则另行加试并从高分到低分确定参加体检人员。</w:t>
      </w:r>
    </w:p>
    <w:p w:rsidR="00BF2168" w:rsidRPr="007F4C3C" w:rsidRDefault="00BF2168" w:rsidP="00082AB6">
      <w:pPr>
        <w:spacing w:line="560" w:lineRule="exact"/>
        <w:ind w:firstLineChars="200" w:firstLine="675"/>
        <w:rPr>
          <w:rFonts w:eastAsia="仿宋_GB2312"/>
          <w:sz w:val="32"/>
          <w:szCs w:val="32"/>
        </w:rPr>
      </w:pPr>
      <w:r w:rsidRPr="007F4C3C">
        <w:rPr>
          <w:rFonts w:eastAsia="仿宋_GB2312"/>
          <w:kern w:val="32"/>
          <w:sz w:val="32"/>
          <w:szCs w:val="32"/>
        </w:rPr>
        <w:t>体检标准参照修订后的《公务员</w:t>
      </w:r>
      <w:r w:rsidR="00082AB6">
        <w:rPr>
          <w:rFonts w:eastAsia="仿宋_GB2312" w:hint="eastAsia"/>
          <w:kern w:val="32"/>
          <w:sz w:val="32"/>
          <w:szCs w:val="32"/>
        </w:rPr>
        <w:t>录</w:t>
      </w:r>
      <w:r w:rsidR="00A903A1">
        <w:rPr>
          <w:rFonts w:eastAsia="仿宋_GB2312"/>
          <w:kern w:val="32"/>
          <w:sz w:val="32"/>
          <w:szCs w:val="32"/>
        </w:rPr>
        <w:t>用</w:t>
      </w:r>
      <w:r w:rsidRPr="007F4C3C">
        <w:rPr>
          <w:rFonts w:eastAsia="仿宋_GB2312"/>
          <w:kern w:val="32"/>
          <w:sz w:val="32"/>
          <w:szCs w:val="32"/>
        </w:rPr>
        <w:t>体检通用标准</w:t>
      </w:r>
      <w:r w:rsidRPr="007F4C3C">
        <w:rPr>
          <w:rFonts w:eastAsia="仿宋_GB2312"/>
          <w:kern w:val="32"/>
          <w:sz w:val="32"/>
          <w:szCs w:val="32"/>
        </w:rPr>
        <w:t>(</w:t>
      </w:r>
      <w:r w:rsidRPr="007F4C3C">
        <w:rPr>
          <w:rFonts w:eastAsia="仿宋_GB2312"/>
          <w:kern w:val="32"/>
          <w:sz w:val="32"/>
          <w:szCs w:val="32"/>
        </w:rPr>
        <w:t>试行</w:t>
      </w:r>
      <w:r w:rsidRPr="007F4C3C">
        <w:rPr>
          <w:rFonts w:eastAsia="仿宋_GB2312"/>
          <w:kern w:val="32"/>
          <w:sz w:val="32"/>
          <w:szCs w:val="32"/>
        </w:rPr>
        <w:t>)</w:t>
      </w:r>
      <w:r w:rsidRPr="007F4C3C">
        <w:rPr>
          <w:rFonts w:eastAsia="仿宋_GB2312"/>
          <w:kern w:val="32"/>
          <w:sz w:val="32"/>
          <w:szCs w:val="32"/>
        </w:rPr>
        <w:t>》及《公务员</w:t>
      </w:r>
      <w:r w:rsidR="00082AB6">
        <w:rPr>
          <w:rFonts w:eastAsia="仿宋_GB2312" w:hint="eastAsia"/>
          <w:kern w:val="32"/>
          <w:sz w:val="32"/>
          <w:szCs w:val="32"/>
        </w:rPr>
        <w:t>录</w:t>
      </w:r>
      <w:r w:rsidR="00A903A1">
        <w:rPr>
          <w:rFonts w:eastAsia="仿宋_GB2312"/>
          <w:kern w:val="32"/>
          <w:sz w:val="32"/>
          <w:szCs w:val="32"/>
        </w:rPr>
        <w:t>用</w:t>
      </w:r>
      <w:r w:rsidRPr="007F4C3C">
        <w:rPr>
          <w:rFonts w:eastAsia="仿宋_GB2312"/>
          <w:kern w:val="32"/>
          <w:sz w:val="32"/>
          <w:szCs w:val="32"/>
        </w:rPr>
        <w:t>体检操作手册</w:t>
      </w:r>
      <w:r w:rsidRPr="007F4C3C">
        <w:rPr>
          <w:rFonts w:eastAsia="仿宋_GB2312"/>
          <w:kern w:val="32"/>
          <w:sz w:val="32"/>
          <w:szCs w:val="32"/>
        </w:rPr>
        <w:t>(</w:t>
      </w:r>
      <w:r w:rsidRPr="007F4C3C">
        <w:rPr>
          <w:rFonts w:eastAsia="仿宋_GB2312"/>
          <w:kern w:val="32"/>
          <w:sz w:val="32"/>
          <w:szCs w:val="32"/>
        </w:rPr>
        <w:t>试行</w:t>
      </w:r>
      <w:r w:rsidRPr="007F4C3C">
        <w:rPr>
          <w:rFonts w:eastAsia="仿宋_GB2312"/>
          <w:kern w:val="32"/>
          <w:sz w:val="32"/>
          <w:szCs w:val="32"/>
        </w:rPr>
        <w:t>)</w:t>
      </w:r>
      <w:r w:rsidRPr="007F4C3C">
        <w:rPr>
          <w:rFonts w:eastAsia="仿宋_GB2312"/>
          <w:kern w:val="32"/>
          <w:sz w:val="32"/>
          <w:szCs w:val="32"/>
        </w:rPr>
        <w:t>》和《公务员</w:t>
      </w:r>
      <w:r w:rsidR="00082AB6">
        <w:rPr>
          <w:rFonts w:eastAsia="仿宋_GB2312" w:hint="eastAsia"/>
          <w:kern w:val="32"/>
          <w:sz w:val="32"/>
          <w:szCs w:val="32"/>
        </w:rPr>
        <w:t>录</w:t>
      </w:r>
      <w:r w:rsidR="00A903A1">
        <w:rPr>
          <w:rFonts w:eastAsia="仿宋_GB2312"/>
          <w:kern w:val="32"/>
          <w:sz w:val="32"/>
          <w:szCs w:val="32"/>
        </w:rPr>
        <w:t>用</w:t>
      </w:r>
      <w:r w:rsidRPr="007F4C3C">
        <w:rPr>
          <w:rFonts w:eastAsia="仿宋_GB2312"/>
          <w:kern w:val="32"/>
          <w:sz w:val="32"/>
          <w:szCs w:val="32"/>
        </w:rPr>
        <w:t>体检特殊标准</w:t>
      </w:r>
      <w:r w:rsidRPr="007F4C3C">
        <w:rPr>
          <w:rFonts w:eastAsia="仿宋_GB2312"/>
          <w:kern w:val="32"/>
          <w:sz w:val="32"/>
          <w:szCs w:val="32"/>
        </w:rPr>
        <w:t>(</w:t>
      </w:r>
      <w:r w:rsidRPr="007F4C3C">
        <w:rPr>
          <w:rFonts w:eastAsia="仿宋_GB2312"/>
          <w:kern w:val="32"/>
          <w:sz w:val="32"/>
          <w:szCs w:val="32"/>
        </w:rPr>
        <w:t>试行</w:t>
      </w:r>
      <w:r w:rsidRPr="007F4C3C">
        <w:rPr>
          <w:rFonts w:eastAsia="仿宋_GB2312"/>
          <w:kern w:val="32"/>
          <w:sz w:val="32"/>
          <w:szCs w:val="32"/>
        </w:rPr>
        <w:t>)</w:t>
      </w:r>
      <w:r w:rsidRPr="007F4C3C">
        <w:rPr>
          <w:rFonts w:eastAsia="仿宋_GB2312"/>
          <w:kern w:val="32"/>
          <w:sz w:val="32"/>
          <w:szCs w:val="32"/>
        </w:rPr>
        <w:t>》等规定执行。</w:t>
      </w:r>
    </w:p>
    <w:p w:rsidR="00BF2168" w:rsidRPr="007F4C3C" w:rsidRDefault="00BF2168" w:rsidP="007F4C3C">
      <w:pPr>
        <w:spacing w:line="560" w:lineRule="exact"/>
        <w:ind w:firstLineChars="200" w:firstLine="678"/>
        <w:rPr>
          <w:b/>
          <w:bCs/>
          <w:sz w:val="32"/>
          <w:szCs w:val="32"/>
        </w:rPr>
      </w:pPr>
      <w:r w:rsidRPr="007F4C3C">
        <w:rPr>
          <w:b/>
          <w:bCs/>
          <w:sz w:val="32"/>
          <w:szCs w:val="32"/>
        </w:rPr>
        <w:t>（</w:t>
      </w:r>
      <w:r w:rsidR="00A51003" w:rsidRPr="007F4C3C">
        <w:rPr>
          <w:rFonts w:hint="eastAsia"/>
          <w:b/>
          <w:bCs/>
          <w:sz w:val="32"/>
          <w:szCs w:val="32"/>
        </w:rPr>
        <w:t>六</w:t>
      </w:r>
      <w:r w:rsidRPr="007F4C3C">
        <w:rPr>
          <w:b/>
          <w:bCs/>
          <w:sz w:val="32"/>
          <w:szCs w:val="32"/>
        </w:rPr>
        <w:t>）考察</w:t>
      </w:r>
    </w:p>
    <w:p w:rsidR="00BF2168" w:rsidRPr="007F4C3C" w:rsidRDefault="00BF2168" w:rsidP="007F4C3C">
      <w:pPr>
        <w:pStyle w:val="2"/>
        <w:spacing w:line="560" w:lineRule="exact"/>
        <w:ind w:firstLine="675"/>
        <w:rPr>
          <w:rFonts w:ascii="Times New Roman"/>
          <w:szCs w:val="32"/>
        </w:rPr>
      </w:pPr>
      <w:r w:rsidRPr="007F4C3C">
        <w:rPr>
          <w:rFonts w:ascii="Times New Roman"/>
          <w:szCs w:val="32"/>
        </w:rPr>
        <w:t>体检合格人员的考察工作</w:t>
      </w:r>
      <w:r w:rsidRPr="007F4C3C">
        <w:rPr>
          <w:rFonts w:ascii="Times New Roman"/>
          <w:kern w:val="32"/>
          <w:szCs w:val="32"/>
        </w:rPr>
        <w:t>参照公务员招录有关考察（政审）规定组织实施</w:t>
      </w:r>
      <w:r w:rsidRPr="007F4C3C">
        <w:rPr>
          <w:rFonts w:ascii="Times New Roman"/>
          <w:szCs w:val="32"/>
        </w:rPr>
        <w:t>。</w:t>
      </w:r>
    </w:p>
    <w:p w:rsidR="00BF2168" w:rsidRPr="007F4C3C" w:rsidRDefault="00BF2168" w:rsidP="007F4C3C">
      <w:pPr>
        <w:spacing w:line="560" w:lineRule="exact"/>
        <w:ind w:firstLineChars="199" w:firstLine="672"/>
        <w:rPr>
          <w:rFonts w:eastAsia="仿宋_GB2312"/>
          <w:sz w:val="32"/>
          <w:szCs w:val="32"/>
        </w:rPr>
      </w:pPr>
      <w:r w:rsidRPr="007F4C3C">
        <w:rPr>
          <w:rFonts w:eastAsia="仿宋_GB2312"/>
          <w:sz w:val="32"/>
          <w:szCs w:val="32"/>
        </w:rPr>
        <w:t>因体检或考察不合格等出现计划缺额时，均按该岗位入围考生考试总成绩从高分到低分依次递补。</w:t>
      </w:r>
    </w:p>
    <w:p w:rsidR="00BF2168" w:rsidRPr="007F4C3C" w:rsidRDefault="00BF2168" w:rsidP="007F4C3C">
      <w:pPr>
        <w:widowControl/>
        <w:spacing w:line="560" w:lineRule="exact"/>
        <w:ind w:firstLineChars="200" w:firstLine="678"/>
        <w:jc w:val="left"/>
        <w:rPr>
          <w:b/>
          <w:sz w:val="32"/>
          <w:szCs w:val="32"/>
        </w:rPr>
      </w:pPr>
      <w:r w:rsidRPr="007F4C3C">
        <w:rPr>
          <w:b/>
          <w:sz w:val="32"/>
          <w:szCs w:val="32"/>
        </w:rPr>
        <w:t>（</w:t>
      </w:r>
      <w:r w:rsidR="00A51003" w:rsidRPr="007F4C3C">
        <w:rPr>
          <w:rFonts w:hint="eastAsia"/>
          <w:b/>
          <w:sz w:val="32"/>
          <w:szCs w:val="32"/>
        </w:rPr>
        <w:t>七</w:t>
      </w:r>
      <w:r w:rsidRPr="007F4C3C">
        <w:rPr>
          <w:b/>
          <w:sz w:val="32"/>
          <w:szCs w:val="32"/>
        </w:rPr>
        <w:t>）公示</w:t>
      </w:r>
    </w:p>
    <w:p w:rsidR="00BF2168" w:rsidRPr="007F4C3C" w:rsidRDefault="00BF2168" w:rsidP="007F4C3C">
      <w:pPr>
        <w:spacing w:line="560" w:lineRule="exact"/>
        <w:ind w:firstLineChars="200" w:firstLine="675"/>
        <w:rPr>
          <w:rFonts w:eastAsia="仿宋_GB2312"/>
          <w:sz w:val="32"/>
          <w:szCs w:val="32"/>
        </w:rPr>
      </w:pPr>
      <w:r w:rsidRPr="007F4C3C">
        <w:rPr>
          <w:rFonts w:eastAsia="仿宋_GB2312"/>
          <w:sz w:val="32"/>
          <w:szCs w:val="32"/>
        </w:rPr>
        <w:t>考察合格者，各招聘岗位拟</w:t>
      </w:r>
      <w:r w:rsidR="00A903A1">
        <w:rPr>
          <w:rFonts w:eastAsia="仿宋_GB2312"/>
          <w:sz w:val="32"/>
          <w:szCs w:val="32"/>
        </w:rPr>
        <w:t>聘用</w:t>
      </w:r>
      <w:r w:rsidRPr="007F4C3C">
        <w:rPr>
          <w:rFonts w:eastAsia="仿宋_GB2312"/>
          <w:sz w:val="32"/>
          <w:szCs w:val="32"/>
        </w:rPr>
        <w:t>人员名单由</w:t>
      </w:r>
      <w:r w:rsidR="00F11B98" w:rsidRPr="007F4C3C">
        <w:rPr>
          <w:rFonts w:eastAsia="仿宋_GB2312" w:hint="eastAsia"/>
          <w:sz w:val="32"/>
          <w:szCs w:val="32"/>
        </w:rPr>
        <w:t>施桥镇</w:t>
      </w:r>
      <w:r w:rsidR="0006045A" w:rsidRPr="007F4C3C">
        <w:rPr>
          <w:rFonts w:eastAsia="仿宋_GB2312" w:hint="eastAsia"/>
          <w:sz w:val="32"/>
          <w:szCs w:val="32"/>
        </w:rPr>
        <w:t>人民政府在</w:t>
      </w:r>
      <w:r w:rsidR="00F60408">
        <w:rPr>
          <w:rFonts w:eastAsia="仿宋_GB2312"/>
          <w:kern w:val="0"/>
          <w:sz w:val="32"/>
        </w:rPr>
        <w:t>扬州经济技术开发区管委会网站（</w:t>
      </w:r>
      <w:r w:rsidR="00F60408">
        <w:rPr>
          <w:rFonts w:eastAsia="仿宋_GB2312"/>
          <w:kern w:val="0"/>
          <w:sz w:val="32"/>
        </w:rPr>
        <w:t>http://kfq.yangzhou.gov.cn/</w:t>
      </w:r>
      <w:r w:rsidR="00F60408">
        <w:rPr>
          <w:rFonts w:eastAsia="仿宋_GB2312"/>
          <w:kern w:val="0"/>
          <w:sz w:val="32"/>
        </w:rPr>
        <w:t>）、</w:t>
      </w:r>
      <w:r w:rsidR="0006045A" w:rsidRPr="007F4C3C">
        <w:rPr>
          <w:rFonts w:eastAsia="仿宋_GB2312" w:hint="eastAsia"/>
          <w:sz w:val="32"/>
          <w:szCs w:val="32"/>
        </w:rPr>
        <w:t>“</w:t>
      </w:r>
      <w:r w:rsidR="0006045A" w:rsidRPr="007F4C3C">
        <w:rPr>
          <w:rFonts w:eastAsia="仿宋_GB2312" w:hint="eastAsia"/>
          <w:sz w:val="32"/>
          <w:szCs w:val="32"/>
        </w:rPr>
        <w:t>e</w:t>
      </w:r>
      <w:r w:rsidR="0006045A" w:rsidRPr="007F4C3C">
        <w:rPr>
          <w:rFonts w:eastAsia="仿宋_GB2312" w:hint="eastAsia"/>
          <w:sz w:val="32"/>
          <w:szCs w:val="32"/>
        </w:rPr>
        <w:t>动新施桥”微信公众号</w:t>
      </w:r>
      <w:r w:rsidRPr="007F4C3C">
        <w:rPr>
          <w:rFonts w:eastAsia="仿宋_GB2312"/>
          <w:sz w:val="32"/>
          <w:szCs w:val="32"/>
        </w:rPr>
        <w:t>公示，期限为</w:t>
      </w:r>
      <w:r w:rsidR="00212670" w:rsidRPr="00212670">
        <w:rPr>
          <w:rFonts w:eastAsia="仿宋_GB2312" w:hint="eastAsia"/>
          <w:sz w:val="32"/>
          <w:szCs w:val="32"/>
        </w:rPr>
        <w:t>5</w:t>
      </w:r>
      <w:r w:rsidRPr="00212670">
        <w:rPr>
          <w:rFonts w:eastAsia="仿宋_GB2312"/>
          <w:sz w:val="32"/>
          <w:szCs w:val="32"/>
        </w:rPr>
        <w:t>个</w:t>
      </w:r>
      <w:r w:rsidRPr="007F4C3C">
        <w:rPr>
          <w:rFonts w:eastAsia="仿宋_GB2312"/>
          <w:sz w:val="32"/>
          <w:szCs w:val="32"/>
        </w:rPr>
        <w:t>工作日，接受社会和考生监督。</w:t>
      </w:r>
    </w:p>
    <w:p w:rsidR="00BF2168" w:rsidRPr="007F4C3C" w:rsidRDefault="00BF2168" w:rsidP="007F4C3C">
      <w:pPr>
        <w:spacing w:line="560" w:lineRule="exact"/>
        <w:ind w:firstLineChars="200" w:firstLine="678"/>
        <w:rPr>
          <w:b/>
          <w:bCs/>
          <w:sz w:val="32"/>
          <w:szCs w:val="32"/>
        </w:rPr>
      </w:pPr>
      <w:r w:rsidRPr="007F4C3C">
        <w:rPr>
          <w:b/>
          <w:bCs/>
          <w:sz w:val="32"/>
          <w:szCs w:val="32"/>
        </w:rPr>
        <w:t>（</w:t>
      </w:r>
      <w:r w:rsidR="00A51003" w:rsidRPr="007F4C3C">
        <w:rPr>
          <w:rFonts w:hint="eastAsia"/>
          <w:b/>
          <w:bCs/>
          <w:sz w:val="32"/>
          <w:szCs w:val="32"/>
        </w:rPr>
        <w:t>八</w:t>
      </w:r>
      <w:r w:rsidRPr="007F4C3C">
        <w:rPr>
          <w:b/>
          <w:bCs/>
          <w:sz w:val="32"/>
          <w:szCs w:val="32"/>
        </w:rPr>
        <w:t>）</w:t>
      </w:r>
      <w:r w:rsidR="00A903A1">
        <w:rPr>
          <w:b/>
          <w:bCs/>
          <w:sz w:val="32"/>
          <w:szCs w:val="32"/>
        </w:rPr>
        <w:t>聘用</w:t>
      </w:r>
    </w:p>
    <w:p w:rsidR="0029015B" w:rsidRDefault="0029015B" w:rsidP="0029015B">
      <w:pPr>
        <w:spacing w:line="560" w:lineRule="exact"/>
        <w:ind w:firstLineChars="200" w:firstLine="675"/>
        <w:rPr>
          <w:rFonts w:ascii="仿宋_GB2312" w:eastAsia="仿宋_GB2312"/>
          <w:sz w:val="32"/>
          <w:szCs w:val="32"/>
        </w:rPr>
      </w:pPr>
      <w:r w:rsidRPr="007F4C3C">
        <w:rPr>
          <w:rFonts w:eastAsia="仿宋_GB2312"/>
          <w:sz w:val="32"/>
          <w:szCs w:val="32"/>
        </w:rPr>
        <w:t>公示期满，符合</w:t>
      </w:r>
      <w:r w:rsidR="00A903A1">
        <w:rPr>
          <w:rFonts w:eastAsia="仿宋_GB2312"/>
          <w:sz w:val="32"/>
          <w:szCs w:val="32"/>
        </w:rPr>
        <w:t>聘用</w:t>
      </w:r>
      <w:r w:rsidRPr="007F4C3C">
        <w:rPr>
          <w:rFonts w:eastAsia="仿宋_GB2312"/>
          <w:sz w:val="32"/>
          <w:szCs w:val="32"/>
        </w:rPr>
        <w:t>条件的，按规定权限、程序备案后，办理有关</w:t>
      </w:r>
      <w:r w:rsidR="00A903A1">
        <w:rPr>
          <w:rFonts w:eastAsia="仿宋_GB2312"/>
          <w:sz w:val="32"/>
          <w:szCs w:val="32"/>
        </w:rPr>
        <w:t>聘用</w:t>
      </w:r>
      <w:r w:rsidRPr="007F4C3C">
        <w:rPr>
          <w:rFonts w:eastAsia="仿宋_GB2312"/>
          <w:sz w:val="32"/>
          <w:szCs w:val="32"/>
        </w:rPr>
        <w:t>手续。在</w:t>
      </w:r>
      <w:r w:rsidR="00A903A1">
        <w:rPr>
          <w:rFonts w:eastAsia="仿宋_GB2312"/>
          <w:sz w:val="32"/>
          <w:szCs w:val="32"/>
        </w:rPr>
        <w:t>聘用</w:t>
      </w:r>
      <w:r w:rsidRPr="007F4C3C">
        <w:rPr>
          <w:rFonts w:eastAsia="仿宋_GB2312"/>
          <w:sz w:val="32"/>
          <w:szCs w:val="32"/>
        </w:rPr>
        <w:t>资格备案前，全日制普通高等院校</w:t>
      </w:r>
      <w:r w:rsidR="006A00ED">
        <w:rPr>
          <w:rFonts w:eastAsia="仿宋_GB2312"/>
          <w:sz w:val="32"/>
          <w:szCs w:val="32"/>
        </w:rPr>
        <w:t>201</w:t>
      </w:r>
      <w:r w:rsidR="006A00ED">
        <w:rPr>
          <w:rFonts w:eastAsia="仿宋_GB2312" w:hint="eastAsia"/>
          <w:sz w:val="32"/>
          <w:szCs w:val="32"/>
        </w:rPr>
        <w:t>9</w:t>
      </w:r>
      <w:r w:rsidRPr="007F4C3C">
        <w:rPr>
          <w:rFonts w:eastAsia="仿宋_GB2312"/>
          <w:sz w:val="32"/>
          <w:szCs w:val="32"/>
        </w:rPr>
        <w:t>年应届毕业生须提供毕业学历证书原件及复印件。</w:t>
      </w:r>
      <w:r w:rsidRPr="007F4C3C">
        <w:rPr>
          <w:rFonts w:eastAsia="仿宋_GB2312"/>
          <w:sz w:val="32"/>
          <w:szCs w:val="32"/>
        </w:rPr>
        <w:lastRenderedPageBreak/>
        <w:t>获准被</w:t>
      </w:r>
      <w:r w:rsidR="00A903A1">
        <w:rPr>
          <w:rFonts w:eastAsia="仿宋_GB2312"/>
          <w:sz w:val="32"/>
          <w:szCs w:val="32"/>
        </w:rPr>
        <w:t>聘用</w:t>
      </w:r>
      <w:r w:rsidRPr="007F4C3C">
        <w:rPr>
          <w:rFonts w:eastAsia="仿宋_GB2312"/>
          <w:sz w:val="32"/>
          <w:szCs w:val="32"/>
        </w:rPr>
        <w:t>的人员如与有关单位签有劳动合同（</w:t>
      </w:r>
      <w:r w:rsidRPr="007F4C3C">
        <w:rPr>
          <w:rFonts w:eastAsia="仿宋_GB2312" w:hint="eastAsia"/>
          <w:sz w:val="32"/>
          <w:szCs w:val="32"/>
        </w:rPr>
        <w:t>聘</w:t>
      </w:r>
      <w:r w:rsidRPr="007F4C3C">
        <w:rPr>
          <w:rFonts w:eastAsia="仿宋_GB2312"/>
          <w:sz w:val="32"/>
          <w:szCs w:val="32"/>
        </w:rPr>
        <w:t>用协议等）或存有其他人事劳动等关系，在正式</w:t>
      </w:r>
      <w:r w:rsidR="00A903A1">
        <w:rPr>
          <w:rFonts w:eastAsia="仿宋_GB2312"/>
          <w:sz w:val="32"/>
          <w:szCs w:val="32"/>
        </w:rPr>
        <w:t>聘用</w:t>
      </w:r>
      <w:r w:rsidRPr="007F4C3C">
        <w:rPr>
          <w:rFonts w:eastAsia="仿宋_GB2312"/>
          <w:sz w:val="32"/>
          <w:szCs w:val="32"/>
        </w:rPr>
        <w:t>前，由本人按有关规定自行负责处理。对反映有严重问题并查有实据、不符合</w:t>
      </w:r>
      <w:r w:rsidR="00A903A1">
        <w:rPr>
          <w:rFonts w:eastAsia="仿宋_GB2312"/>
          <w:sz w:val="32"/>
          <w:szCs w:val="32"/>
        </w:rPr>
        <w:t>聘用</w:t>
      </w:r>
      <w:r w:rsidRPr="007F4C3C">
        <w:rPr>
          <w:rFonts w:eastAsia="仿宋_GB2312"/>
          <w:sz w:val="32"/>
          <w:szCs w:val="32"/>
        </w:rPr>
        <w:t>条件的，不予</w:t>
      </w:r>
      <w:r w:rsidR="00A903A1">
        <w:rPr>
          <w:rFonts w:eastAsia="仿宋_GB2312"/>
          <w:sz w:val="32"/>
          <w:szCs w:val="32"/>
        </w:rPr>
        <w:t>聘用</w:t>
      </w:r>
      <w:r w:rsidRPr="007F4C3C">
        <w:rPr>
          <w:rFonts w:eastAsia="仿宋_GB2312"/>
          <w:sz w:val="32"/>
          <w:szCs w:val="32"/>
        </w:rPr>
        <w:t>。因资格审查或体检或考察不合格等原因，取消考生相应资格时，</w:t>
      </w:r>
      <w:r w:rsidRPr="007F4C3C">
        <w:rPr>
          <w:rFonts w:eastAsia="仿宋_GB2312" w:hint="eastAsia"/>
          <w:sz w:val="32"/>
          <w:szCs w:val="32"/>
        </w:rPr>
        <w:t>应</w:t>
      </w:r>
      <w:r w:rsidRPr="007F4C3C">
        <w:rPr>
          <w:rFonts w:eastAsia="仿宋_GB2312"/>
          <w:sz w:val="32"/>
          <w:szCs w:val="32"/>
        </w:rPr>
        <w:t>及时告知考生取消资格决定的内容及依据等。</w:t>
      </w:r>
      <w:r w:rsidR="00A903A1">
        <w:rPr>
          <w:rFonts w:eastAsia="仿宋_GB2312" w:hint="eastAsia"/>
          <w:sz w:val="32"/>
          <w:szCs w:val="32"/>
        </w:rPr>
        <w:t>聘用</w:t>
      </w:r>
      <w:r w:rsidRPr="007F4C3C">
        <w:rPr>
          <w:rFonts w:ascii="仿宋_GB2312" w:eastAsia="仿宋_GB2312" w:hint="eastAsia"/>
          <w:sz w:val="32"/>
          <w:szCs w:val="32"/>
        </w:rPr>
        <w:t>资格核准后放弃</w:t>
      </w:r>
      <w:r w:rsidR="00A903A1">
        <w:rPr>
          <w:rFonts w:ascii="仿宋_GB2312" w:eastAsia="仿宋_GB2312" w:hint="eastAsia"/>
          <w:sz w:val="32"/>
          <w:szCs w:val="32"/>
        </w:rPr>
        <w:t>聘用</w:t>
      </w:r>
      <w:r w:rsidRPr="007F4C3C">
        <w:rPr>
          <w:rFonts w:ascii="仿宋_GB2312" w:eastAsia="仿宋_GB2312" w:hint="eastAsia"/>
          <w:sz w:val="32"/>
          <w:szCs w:val="32"/>
        </w:rPr>
        <w:t>资格</w:t>
      </w:r>
      <w:r w:rsidR="00D5335F">
        <w:rPr>
          <w:rFonts w:ascii="仿宋_GB2312" w:eastAsia="仿宋_GB2312" w:hint="eastAsia"/>
          <w:sz w:val="32"/>
          <w:szCs w:val="32"/>
        </w:rPr>
        <w:t>、出现计划缺额时，</w:t>
      </w:r>
      <w:r w:rsidR="00D5335F" w:rsidRPr="007F4C3C">
        <w:rPr>
          <w:rFonts w:eastAsia="仿宋_GB2312"/>
          <w:sz w:val="32"/>
          <w:szCs w:val="32"/>
        </w:rPr>
        <w:t>按该岗位入围考生考试总成绩从高分到低分</w:t>
      </w:r>
      <w:r w:rsidR="00D5335F">
        <w:rPr>
          <w:rFonts w:eastAsia="仿宋_GB2312" w:hint="eastAsia"/>
          <w:sz w:val="32"/>
          <w:szCs w:val="32"/>
        </w:rPr>
        <w:t>按程序</w:t>
      </w:r>
      <w:r w:rsidR="00D5335F" w:rsidRPr="007F4C3C">
        <w:rPr>
          <w:rFonts w:eastAsia="仿宋_GB2312"/>
          <w:sz w:val="32"/>
          <w:szCs w:val="32"/>
        </w:rPr>
        <w:t>递补</w:t>
      </w:r>
      <w:r w:rsidR="00D5335F">
        <w:rPr>
          <w:rFonts w:eastAsia="仿宋_GB2312" w:hint="eastAsia"/>
          <w:sz w:val="32"/>
          <w:szCs w:val="32"/>
        </w:rPr>
        <w:t>录用</w:t>
      </w:r>
      <w:r w:rsidRPr="007F4C3C">
        <w:rPr>
          <w:rFonts w:ascii="仿宋_GB2312" w:eastAsia="仿宋_GB2312" w:hint="eastAsia"/>
          <w:sz w:val="32"/>
          <w:szCs w:val="32"/>
        </w:rPr>
        <w:t>。</w:t>
      </w:r>
    </w:p>
    <w:p w:rsidR="0029015B" w:rsidRPr="0031381E" w:rsidRDefault="00A903A1" w:rsidP="00A82D93">
      <w:pPr>
        <w:widowControl/>
        <w:adjustRightInd w:val="0"/>
        <w:snapToGrid w:val="0"/>
        <w:spacing w:line="560" w:lineRule="exact"/>
        <w:ind w:firstLineChars="200" w:firstLine="675"/>
        <w:jc w:val="left"/>
        <w:rPr>
          <w:rFonts w:eastAsia="仿宋_GB2312"/>
          <w:sz w:val="32"/>
          <w:szCs w:val="32"/>
        </w:rPr>
      </w:pPr>
      <w:r>
        <w:rPr>
          <w:rFonts w:eastAsia="仿宋_GB2312" w:hint="eastAsia"/>
          <w:sz w:val="32"/>
          <w:szCs w:val="32"/>
        </w:rPr>
        <w:t>聘用</w:t>
      </w:r>
      <w:r w:rsidR="0029015B" w:rsidRPr="007F4C3C">
        <w:rPr>
          <w:rFonts w:eastAsia="仿宋_GB2312" w:hint="eastAsia"/>
          <w:sz w:val="32"/>
          <w:szCs w:val="32"/>
        </w:rPr>
        <w:t>分配的原则</w:t>
      </w:r>
      <w:r w:rsidR="009E2333">
        <w:rPr>
          <w:rFonts w:eastAsia="仿宋_GB2312" w:hint="eastAsia"/>
          <w:sz w:val="32"/>
          <w:szCs w:val="32"/>
        </w:rPr>
        <w:t>由镇公开招聘工作</w:t>
      </w:r>
      <w:r w:rsidR="00A82D93">
        <w:rPr>
          <w:rFonts w:eastAsia="仿宋_GB2312" w:hint="eastAsia"/>
          <w:sz w:val="32"/>
          <w:szCs w:val="32"/>
        </w:rPr>
        <w:t>领导小组</w:t>
      </w:r>
      <w:r w:rsidR="009E2333">
        <w:rPr>
          <w:rFonts w:eastAsia="仿宋_GB2312" w:hint="eastAsia"/>
          <w:sz w:val="32"/>
          <w:szCs w:val="32"/>
        </w:rPr>
        <w:t>根据拟聘用人员及村（社区）实际情况统一分配，</w:t>
      </w:r>
      <w:r w:rsidR="0029015B" w:rsidRPr="007F4C3C">
        <w:rPr>
          <w:rFonts w:eastAsia="仿宋_GB2312"/>
          <w:sz w:val="32"/>
          <w:szCs w:val="32"/>
        </w:rPr>
        <w:t>对不服从分配的人员将取消</w:t>
      </w:r>
      <w:r>
        <w:rPr>
          <w:rFonts w:eastAsia="仿宋_GB2312" w:hint="eastAsia"/>
          <w:sz w:val="32"/>
          <w:szCs w:val="32"/>
        </w:rPr>
        <w:t>聘用</w:t>
      </w:r>
      <w:r w:rsidR="0029015B" w:rsidRPr="007F4C3C">
        <w:rPr>
          <w:rFonts w:eastAsia="仿宋_GB2312"/>
          <w:sz w:val="32"/>
          <w:szCs w:val="32"/>
        </w:rPr>
        <w:t>资格。</w:t>
      </w:r>
    </w:p>
    <w:p w:rsidR="00BF2168" w:rsidRPr="007F4C3C" w:rsidRDefault="00BF2168" w:rsidP="007F4C3C">
      <w:pPr>
        <w:tabs>
          <w:tab w:val="center" w:pos="6719"/>
        </w:tabs>
        <w:spacing w:line="560" w:lineRule="exact"/>
        <w:ind w:firstLineChars="199" w:firstLine="672"/>
        <w:rPr>
          <w:rFonts w:eastAsia="黑体"/>
          <w:sz w:val="32"/>
          <w:szCs w:val="32"/>
        </w:rPr>
      </w:pPr>
      <w:r w:rsidRPr="007F4C3C">
        <w:rPr>
          <w:rFonts w:eastAsia="黑体"/>
          <w:sz w:val="32"/>
          <w:szCs w:val="32"/>
        </w:rPr>
        <w:t>四、</w:t>
      </w:r>
      <w:r w:rsidR="00A903A1">
        <w:rPr>
          <w:rFonts w:eastAsia="黑体" w:hint="eastAsia"/>
          <w:sz w:val="32"/>
          <w:szCs w:val="32"/>
        </w:rPr>
        <w:t>聘用</w:t>
      </w:r>
      <w:r w:rsidRPr="007F4C3C">
        <w:rPr>
          <w:rFonts w:eastAsia="黑体"/>
          <w:sz w:val="32"/>
          <w:szCs w:val="32"/>
        </w:rPr>
        <w:t>后管理及待遇</w:t>
      </w:r>
    </w:p>
    <w:p w:rsidR="00462AD4" w:rsidRPr="007F4C3C" w:rsidRDefault="00462AD4" w:rsidP="00462AD4">
      <w:pPr>
        <w:spacing w:line="560" w:lineRule="exact"/>
        <w:ind w:firstLineChars="200" w:firstLine="675"/>
        <w:rPr>
          <w:rFonts w:eastAsia="仿宋_GB2312"/>
          <w:color w:val="FF0000"/>
          <w:sz w:val="32"/>
          <w:szCs w:val="32"/>
          <w:u w:val="single"/>
        </w:rPr>
      </w:pPr>
      <w:r w:rsidRPr="007F4C3C">
        <w:rPr>
          <w:rFonts w:ascii="仿宋_GB2312" w:eastAsia="仿宋_GB2312" w:hint="eastAsia"/>
          <w:sz w:val="32"/>
          <w:szCs w:val="32"/>
        </w:rPr>
        <w:t>正式</w:t>
      </w:r>
      <w:r w:rsidR="00A903A1">
        <w:rPr>
          <w:rFonts w:ascii="仿宋_GB2312" w:eastAsia="仿宋_GB2312" w:hint="eastAsia"/>
          <w:sz w:val="32"/>
          <w:szCs w:val="32"/>
        </w:rPr>
        <w:t>聘用</w:t>
      </w:r>
      <w:r w:rsidRPr="007F4C3C">
        <w:rPr>
          <w:rFonts w:ascii="仿宋_GB2312" w:eastAsia="仿宋_GB2312" w:hint="eastAsia"/>
          <w:sz w:val="32"/>
          <w:szCs w:val="32"/>
        </w:rPr>
        <w:t>后，由</w:t>
      </w:r>
      <w:r>
        <w:rPr>
          <w:rFonts w:ascii="仿宋_GB2312" w:eastAsia="仿宋_GB2312" w:hint="eastAsia"/>
          <w:sz w:val="32"/>
          <w:szCs w:val="32"/>
        </w:rPr>
        <w:t>所在村、社区</w:t>
      </w:r>
      <w:r w:rsidRPr="007F4C3C">
        <w:rPr>
          <w:rFonts w:ascii="仿宋_GB2312" w:eastAsia="仿宋_GB2312" w:hint="eastAsia"/>
          <w:sz w:val="32"/>
          <w:szCs w:val="32"/>
        </w:rPr>
        <w:t>安排工作，并与</w:t>
      </w:r>
      <w:r w:rsidR="00A903A1">
        <w:rPr>
          <w:rFonts w:eastAsia="仿宋_GB2312"/>
          <w:sz w:val="32"/>
          <w:szCs w:val="32"/>
        </w:rPr>
        <w:t>聘用</w:t>
      </w:r>
      <w:r w:rsidRPr="007F4C3C">
        <w:rPr>
          <w:rFonts w:eastAsia="仿宋_GB2312"/>
          <w:sz w:val="32"/>
          <w:szCs w:val="32"/>
        </w:rPr>
        <w:t>人员</w:t>
      </w:r>
      <w:r w:rsidRPr="007F4C3C">
        <w:rPr>
          <w:rFonts w:eastAsia="仿宋_GB2312" w:hint="eastAsia"/>
          <w:sz w:val="32"/>
          <w:szCs w:val="32"/>
        </w:rPr>
        <w:t>签订劳动合同，</w:t>
      </w:r>
      <w:r w:rsidRPr="007F4C3C">
        <w:rPr>
          <w:rFonts w:eastAsia="仿宋_GB2312"/>
          <w:sz w:val="32"/>
          <w:szCs w:val="32"/>
        </w:rPr>
        <w:t>按《劳动法》规定缴纳五险一金。</w:t>
      </w:r>
      <w:r w:rsidR="00A903A1">
        <w:rPr>
          <w:rFonts w:eastAsia="仿宋_GB2312"/>
          <w:sz w:val="32"/>
          <w:szCs w:val="32"/>
        </w:rPr>
        <w:t>聘用</w:t>
      </w:r>
      <w:r w:rsidRPr="007F4C3C">
        <w:rPr>
          <w:rFonts w:eastAsia="仿宋_GB2312"/>
          <w:sz w:val="32"/>
          <w:szCs w:val="32"/>
        </w:rPr>
        <w:t>人员实行</w:t>
      </w:r>
      <w:r w:rsidRPr="007F4C3C">
        <w:rPr>
          <w:rFonts w:eastAsia="仿宋_GB2312"/>
          <w:sz w:val="32"/>
          <w:szCs w:val="32"/>
        </w:rPr>
        <w:t>6</w:t>
      </w:r>
      <w:r w:rsidRPr="007F4C3C">
        <w:rPr>
          <w:rFonts w:eastAsia="仿宋_GB2312"/>
          <w:sz w:val="32"/>
          <w:szCs w:val="32"/>
        </w:rPr>
        <w:t>个月试用期制度</w:t>
      </w:r>
      <w:r w:rsidRPr="007F4C3C">
        <w:rPr>
          <w:rFonts w:eastAsia="仿宋_GB2312" w:hint="eastAsia"/>
          <w:sz w:val="32"/>
          <w:szCs w:val="32"/>
        </w:rPr>
        <w:t>，</w:t>
      </w:r>
      <w:r w:rsidRPr="007F4C3C">
        <w:rPr>
          <w:rFonts w:eastAsia="仿宋_GB2312"/>
          <w:sz w:val="32"/>
          <w:szCs w:val="32"/>
        </w:rPr>
        <w:t>试用期满经考核合格，予以正式</w:t>
      </w:r>
      <w:r w:rsidR="00A903A1">
        <w:rPr>
          <w:rFonts w:eastAsia="仿宋_GB2312"/>
          <w:sz w:val="32"/>
          <w:szCs w:val="32"/>
        </w:rPr>
        <w:t>聘用</w:t>
      </w:r>
      <w:r w:rsidRPr="007F4C3C">
        <w:rPr>
          <w:rFonts w:eastAsia="仿宋_GB2312"/>
          <w:sz w:val="32"/>
          <w:szCs w:val="32"/>
        </w:rPr>
        <w:t>；考核不合格者，取消正式</w:t>
      </w:r>
      <w:r w:rsidR="00A903A1">
        <w:rPr>
          <w:rFonts w:eastAsia="仿宋_GB2312"/>
          <w:sz w:val="32"/>
          <w:szCs w:val="32"/>
        </w:rPr>
        <w:t>聘用</w:t>
      </w:r>
      <w:r w:rsidRPr="007F4C3C">
        <w:rPr>
          <w:rFonts w:eastAsia="仿宋_GB2312"/>
          <w:sz w:val="32"/>
          <w:szCs w:val="32"/>
        </w:rPr>
        <w:t>资格，自谋职业。</w:t>
      </w:r>
    </w:p>
    <w:p w:rsidR="00462AD4" w:rsidRPr="007F4C3C" w:rsidRDefault="00462AD4" w:rsidP="00462AD4">
      <w:pPr>
        <w:widowControl/>
        <w:adjustRightInd w:val="0"/>
        <w:snapToGrid w:val="0"/>
        <w:spacing w:line="560" w:lineRule="exact"/>
        <w:ind w:firstLineChars="200" w:firstLine="675"/>
        <w:jc w:val="left"/>
        <w:rPr>
          <w:rFonts w:eastAsia="仿宋_GB2312"/>
          <w:sz w:val="32"/>
          <w:szCs w:val="32"/>
        </w:rPr>
      </w:pPr>
      <w:r w:rsidRPr="007F4C3C">
        <w:rPr>
          <w:rFonts w:eastAsia="仿宋_GB2312"/>
          <w:sz w:val="32"/>
          <w:szCs w:val="32"/>
        </w:rPr>
        <w:t>行政村工作人员人事关系隶属行政村，工资待遇由各招考行政村负责，工资待遇按照所在村一般工作人员工资报酬待遇标准执行；社区工作人员按照我镇社区一般工作人员工资报酬待遇标准执行。</w:t>
      </w:r>
    </w:p>
    <w:p w:rsidR="00BF2168" w:rsidRPr="007F4C3C" w:rsidRDefault="00BF2168" w:rsidP="007F4C3C">
      <w:pPr>
        <w:tabs>
          <w:tab w:val="left" w:pos="0"/>
          <w:tab w:val="center" w:pos="4473"/>
        </w:tabs>
        <w:spacing w:line="560" w:lineRule="exact"/>
        <w:ind w:firstLineChars="200" w:firstLine="675"/>
        <w:outlineLvl w:val="0"/>
        <w:rPr>
          <w:rFonts w:eastAsia="黑体"/>
          <w:sz w:val="32"/>
          <w:szCs w:val="32"/>
        </w:rPr>
      </w:pPr>
      <w:r w:rsidRPr="007F4C3C">
        <w:rPr>
          <w:rFonts w:eastAsia="黑体"/>
          <w:sz w:val="32"/>
          <w:szCs w:val="32"/>
        </w:rPr>
        <w:t>五、纪律监督</w:t>
      </w:r>
    </w:p>
    <w:p w:rsidR="00260B54" w:rsidRPr="007F4C3C" w:rsidRDefault="00BF2168" w:rsidP="007F4C3C">
      <w:pPr>
        <w:widowControl/>
        <w:spacing w:line="560" w:lineRule="exact"/>
        <w:ind w:firstLine="645"/>
        <w:jc w:val="left"/>
        <w:rPr>
          <w:rFonts w:eastAsia="仿宋_GB2312"/>
          <w:kern w:val="0"/>
          <w:sz w:val="32"/>
          <w:szCs w:val="32"/>
        </w:rPr>
      </w:pPr>
      <w:r w:rsidRPr="007F4C3C">
        <w:rPr>
          <w:rFonts w:eastAsia="仿宋_GB2312"/>
          <w:kern w:val="0"/>
          <w:sz w:val="32"/>
          <w:szCs w:val="32"/>
        </w:rPr>
        <w:t>招聘工作坚持民主、公开、竞争、择优的原则，严格执行公开招聘工作的有关政策和工作纪律。坚持招聘政策、招聘岗位、资格条件、考试成绩、</w:t>
      </w:r>
      <w:r w:rsidR="00A903A1">
        <w:rPr>
          <w:rFonts w:eastAsia="仿宋_GB2312"/>
          <w:kern w:val="0"/>
          <w:sz w:val="32"/>
          <w:szCs w:val="32"/>
        </w:rPr>
        <w:t>聘用</w:t>
      </w:r>
      <w:r w:rsidRPr="007F4C3C">
        <w:rPr>
          <w:rFonts w:eastAsia="仿宋_GB2312"/>
          <w:kern w:val="0"/>
          <w:sz w:val="32"/>
          <w:szCs w:val="32"/>
        </w:rPr>
        <w:t>结果面向社会公开，自觉接受社会的监督，增强招聘工作的公开性和透明度。邀请</w:t>
      </w:r>
      <w:r w:rsidRPr="007F4C3C">
        <w:rPr>
          <w:rFonts w:eastAsia="仿宋_GB2312"/>
          <w:kern w:val="0"/>
          <w:sz w:val="32"/>
          <w:szCs w:val="32"/>
        </w:rPr>
        <w:lastRenderedPageBreak/>
        <w:t>纪检、监察部门对招聘工作全过程进行检查、监督。为方便群众和社会监督，杜绝不正之风，特设立监督举报电话：</w:t>
      </w:r>
    </w:p>
    <w:p w:rsidR="00BF2168" w:rsidRPr="007F4C3C" w:rsidRDefault="00BF2168" w:rsidP="003943BD">
      <w:pPr>
        <w:widowControl/>
        <w:spacing w:line="560" w:lineRule="exact"/>
        <w:jc w:val="left"/>
        <w:rPr>
          <w:rFonts w:eastAsia="仿宋_GB2312"/>
          <w:kern w:val="0"/>
          <w:sz w:val="32"/>
          <w:szCs w:val="32"/>
        </w:rPr>
      </w:pPr>
      <w:r w:rsidRPr="007F4C3C">
        <w:rPr>
          <w:rFonts w:eastAsia="仿宋_GB2312" w:hint="eastAsia"/>
          <w:kern w:val="0"/>
          <w:sz w:val="32"/>
          <w:szCs w:val="32"/>
        </w:rPr>
        <w:t>区纪工委：</w:t>
      </w:r>
      <w:r w:rsidR="003943BD" w:rsidRPr="003943BD">
        <w:rPr>
          <w:rFonts w:eastAsia="仿宋_GB2312"/>
          <w:kern w:val="0"/>
          <w:sz w:val="32"/>
          <w:szCs w:val="32"/>
        </w:rPr>
        <w:t>0514—82222773</w:t>
      </w:r>
      <w:r w:rsidRPr="007F4C3C">
        <w:rPr>
          <w:rFonts w:eastAsia="仿宋_GB2312" w:hint="eastAsia"/>
          <w:kern w:val="0"/>
          <w:sz w:val="32"/>
          <w:szCs w:val="32"/>
        </w:rPr>
        <w:t>，</w:t>
      </w:r>
      <w:r w:rsidR="00C3561A" w:rsidRPr="007F4C3C">
        <w:rPr>
          <w:rFonts w:eastAsia="仿宋_GB2312" w:hint="eastAsia"/>
          <w:kern w:val="0"/>
          <w:sz w:val="32"/>
          <w:szCs w:val="32"/>
        </w:rPr>
        <w:t>施桥镇纪</w:t>
      </w:r>
      <w:r w:rsidRPr="007F4C3C">
        <w:rPr>
          <w:rFonts w:eastAsia="仿宋_GB2312" w:hint="eastAsia"/>
          <w:kern w:val="0"/>
          <w:sz w:val="32"/>
          <w:szCs w:val="32"/>
        </w:rPr>
        <w:t>委：</w:t>
      </w:r>
      <w:r w:rsidR="00C3561A" w:rsidRPr="007F4C3C">
        <w:rPr>
          <w:rFonts w:eastAsia="仿宋_GB2312"/>
          <w:kern w:val="0"/>
          <w:sz w:val="32"/>
          <w:szCs w:val="32"/>
        </w:rPr>
        <w:t>0514</w:t>
      </w:r>
      <w:r w:rsidR="00260B54" w:rsidRPr="007F4C3C">
        <w:rPr>
          <w:rFonts w:eastAsia="仿宋_GB2312" w:hint="eastAsia"/>
          <w:kern w:val="0"/>
          <w:sz w:val="32"/>
          <w:szCs w:val="32"/>
        </w:rPr>
        <w:t>—</w:t>
      </w:r>
      <w:r w:rsidR="00C3561A" w:rsidRPr="007F4C3C">
        <w:rPr>
          <w:rFonts w:eastAsia="仿宋_GB2312"/>
          <w:kern w:val="0"/>
          <w:sz w:val="32"/>
          <w:szCs w:val="32"/>
        </w:rPr>
        <w:t>87585818</w:t>
      </w:r>
      <w:r w:rsidRPr="007F4C3C">
        <w:rPr>
          <w:rFonts w:eastAsia="仿宋_GB2312" w:hint="eastAsia"/>
          <w:kern w:val="0"/>
          <w:sz w:val="32"/>
          <w:szCs w:val="32"/>
        </w:rPr>
        <w:t>。</w:t>
      </w:r>
    </w:p>
    <w:p w:rsidR="00D26BA6" w:rsidRDefault="00BF2168" w:rsidP="007F4C3C">
      <w:pPr>
        <w:spacing w:line="560" w:lineRule="exact"/>
        <w:ind w:firstLineChars="199" w:firstLine="672"/>
        <w:rPr>
          <w:rFonts w:eastAsia="黑体"/>
          <w:sz w:val="32"/>
          <w:szCs w:val="32"/>
        </w:rPr>
      </w:pPr>
      <w:r w:rsidRPr="007F4C3C">
        <w:rPr>
          <w:rFonts w:eastAsia="黑体"/>
          <w:sz w:val="32"/>
          <w:szCs w:val="32"/>
        </w:rPr>
        <w:t>六、</w:t>
      </w:r>
      <w:r w:rsidR="00D26BA6">
        <w:rPr>
          <w:rFonts w:eastAsia="黑体" w:hint="eastAsia"/>
          <w:sz w:val="32"/>
          <w:szCs w:val="32"/>
        </w:rPr>
        <w:t>其他</w:t>
      </w:r>
    </w:p>
    <w:p w:rsidR="0040528C" w:rsidRPr="00F274D9" w:rsidRDefault="00BF2168" w:rsidP="00F274D9">
      <w:pPr>
        <w:widowControl/>
        <w:spacing w:line="560" w:lineRule="exact"/>
        <w:ind w:firstLineChars="200" w:firstLine="675"/>
        <w:jc w:val="left"/>
        <w:rPr>
          <w:rFonts w:eastAsia="仿宋_GB2312"/>
          <w:kern w:val="0"/>
          <w:sz w:val="32"/>
          <w:szCs w:val="32"/>
        </w:rPr>
      </w:pPr>
      <w:r w:rsidRPr="00F274D9">
        <w:rPr>
          <w:rFonts w:eastAsia="仿宋_GB2312"/>
          <w:kern w:val="0"/>
          <w:sz w:val="32"/>
          <w:szCs w:val="32"/>
        </w:rPr>
        <w:t>本简章中</w:t>
      </w:r>
      <w:r w:rsidRPr="00F274D9">
        <w:rPr>
          <w:rFonts w:eastAsia="仿宋_GB2312"/>
          <w:kern w:val="0"/>
          <w:sz w:val="32"/>
          <w:szCs w:val="32"/>
        </w:rPr>
        <w:t>“</w:t>
      </w:r>
      <w:r w:rsidRPr="00F274D9">
        <w:rPr>
          <w:rFonts w:eastAsia="仿宋_GB2312"/>
          <w:kern w:val="0"/>
          <w:sz w:val="32"/>
          <w:szCs w:val="32"/>
        </w:rPr>
        <w:t>以上</w:t>
      </w:r>
      <w:r w:rsidRPr="00F274D9">
        <w:rPr>
          <w:rFonts w:eastAsia="仿宋_GB2312"/>
          <w:kern w:val="0"/>
          <w:sz w:val="32"/>
          <w:szCs w:val="32"/>
        </w:rPr>
        <w:t>”</w:t>
      </w:r>
      <w:r w:rsidRPr="00F274D9">
        <w:rPr>
          <w:rFonts w:eastAsia="仿宋_GB2312"/>
          <w:kern w:val="0"/>
          <w:sz w:val="32"/>
          <w:szCs w:val="32"/>
        </w:rPr>
        <w:t>、</w:t>
      </w:r>
      <w:r w:rsidRPr="00F274D9">
        <w:rPr>
          <w:rFonts w:eastAsia="仿宋_GB2312"/>
          <w:kern w:val="0"/>
          <w:sz w:val="32"/>
          <w:szCs w:val="32"/>
        </w:rPr>
        <w:t>“</w:t>
      </w:r>
      <w:r w:rsidRPr="00F274D9">
        <w:rPr>
          <w:rFonts w:eastAsia="仿宋_GB2312"/>
          <w:kern w:val="0"/>
          <w:sz w:val="32"/>
          <w:szCs w:val="32"/>
        </w:rPr>
        <w:t>以下</w:t>
      </w:r>
      <w:r w:rsidRPr="00F274D9">
        <w:rPr>
          <w:rFonts w:eastAsia="仿宋_GB2312"/>
          <w:kern w:val="0"/>
          <w:sz w:val="32"/>
          <w:szCs w:val="32"/>
        </w:rPr>
        <w:t>”</w:t>
      </w:r>
      <w:r w:rsidRPr="00F274D9">
        <w:rPr>
          <w:rFonts w:eastAsia="仿宋_GB2312"/>
          <w:kern w:val="0"/>
          <w:sz w:val="32"/>
          <w:szCs w:val="32"/>
        </w:rPr>
        <w:t>、</w:t>
      </w:r>
      <w:r w:rsidRPr="00F274D9">
        <w:rPr>
          <w:rFonts w:eastAsia="仿宋_GB2312"/>
          <w:kern w:val="0"/>
          <w:sz w:val="32"/>
          <w:szCs w:val="32"/>
        </w:rPr>
        <w:t>“</w:t>
      </w:r>
      <w:r w:rsidRPr="00F274D9">
        <w:rPr>
          <w:rFonts w:eastAsia="仿宋_GB2312"/>
          <w:kern w:val="0"/>
          <w:sz w:val="32"/>
          <w:szCs w:val="32"/>
        </w:rPr>
        <w:t>以前</w:t>
      </w:r>
      <w:r w:rsidRPr="00F274D9">
        <w:rPr>
          <w:rFonts w:eastAsia="仿宋_GB2312"/>
          <w:kern w:val="0"/>
          <w:sz w:val="32"/>
          <w:szCs w:val="32"/>
        </w:rPr>
        <w:t>”</w:t>
      </w:r>
      <w:r w:rsidRPr="00F274D9">
        <w:rPr>
          <w:rFonts w:eastAsia="仿宋_GB2312"/>
          <w:kern w:val="0"/>
          <w:sz w:val="32"/>
          <w:szCs w:val="32"/>
        </w:rPr>
        <w:t>、</w:t>
      </w:r>
      <w:r w:rsidRPr="00F274D9">
        <w:rPr>
          <w:rFonts w:eastAsia="仿宋_GB2312"/>
          <w:kern w:val="0"/>
          <w:sz w:val="32"/>
          <w:szCs w:val="32"/>
        </w:rPr>
        <w:t>“</w:t>
      </w:r>
      <w:r w:rsidRPr="00F274D9">
        <w:rPr>
          <w:rFonts w:eastAsia="仿宋_GB2312"/>
          <w:kern w:val="0"/>
          <w:sz w:val="32"/>
          <w:szCs w:val="32"/>
        </w:rPr>
        <w:t>以后</w:t>
      </w:r>
      <w:r w:rsidRPr="00F274D9">
        <w:rPr>
          <w:rFonts w:eastAsia="仿宋_GB2312"/>
          <w:kern w:val="0"/>
          <w:sz w:val="32"/>
          <w:szCs w:val="32"/>
        </w:rPr>
        <w:t>”</w:t>
      </w:r>
      <w:r w:rsidRPr="00F274D9">
        <w:rPr>
          <w:rFonts w:eastAsia="仿宋_GB2312"/>
          <w:kern w:val="0"/>
          <w:sz w:val="32"/>
          <w:szCs w:val="32"/>
        </w:rPr>
        <w:t>均包括本项，未尽事宜按照国家、省、市有关规定执行。</w:t>
      </w:r>
    </w:p>
    <w:p w:rsidR="00BF2168" w:rsidRPr="00F274D9" w:rsidRDefault="00BF2168" w:rsidP="00F274D9">
      <w:pPr>
        <w:widowControl/>
        <w:spacing w:line="560" w:lineRule="exact"/>
        <w:ind w:firstLineChars="200" w:firstLine="675"/>
        <w:jc w:val="left"/>
        <w:rPr>
          <w:rFonts w:eastAsia="仿宋_GB2312"/>
          <w:kern w:val="0"/>
          <w:sz w:val="32"/>
          <w:szCs w:val="32"/>
        </w:rPr>
      </w:pPr>
      <w:r w:rsidRPr="00F274D9">
        <w:rPr>
          <w:rFonts w:eastAsia="仿宋_GB2312"/>
          <w:kern w:val="0"/>
          <w:sz w:val="32"/>
          <w:szCs w:val="32"/>
        </w:rPr>
        <w:t>本简章由</w:t>
      </w:r>
      <w:r w:rsidRPr="00F274D9">
        <w:rPr>
          <w:rFonts w:eastAsia="仿宋_GB2312" w:hint="eastAsia"/>
          <w:kern w:val="0"/>
          <w:sz w:val="32"/>
          <w:szCs w:val="32"/>
        </w:rPr>
        <w:t>扬州经济技术开发区</w:t>
      </w:r>
      <w:r w:rsidR="004D73B4" w:rsidRPr="00F274D9">
        <w:rPr>
          <w:rFonts w:eastAsia="仿宋_GB2312" w:hint="eastAsia"/>
          <w:kern w:val="0"/>
          <w:sz w:val="32"/>
          <w:szCs w:val="32"/>
        </w:rPr>
        <w:t>施桥镇公开招聘工作办公室</w:t>
      </w:r>
      <w:r w:rsidRPr="00F274D9">
        <w:rPr>
          <w:rFonts w:eastAsia="仿宋_GB2312"/>
          <w:kern w:val="0"/>
          <w:sz w:val="32"/>
          <w:szCs w:val="32"/>
        </w:rPr>
        <w:t>负责解释</w:t>
      </w:r>
      <w:r w:rsidR="00F742FA" w:rsidRPr="00F274D9">
        <w:rPr>
          <w:rFonts w:eastAsia="仿宋_GB2312" w:hint="eastAsia"/>
          <w:kern w:val="0"/>
          <w:sz w:val="32"/>
          <w:szCs w:val="32"/>
        </w:rPr>
        <w:t>。</w:t>
      </w:r>
    </w:p>
    <w:p w:rsidR="00BF2168" w:rsidRPr="007F4C3C" w:rsidRDefault="00BF2168" w:rsidP="001B71DC">
      <w:pPr>
        <w:widowControl/>
        <w:spacing w:line="560" w:lineRule="exact"/>
        <w:ind w:firstLineChars="200" w:firstLine="675"/>
        <w:jc w:val="left"/>
        <w:rPr>
          <w:rFonts w:eastAsia="仿宋_GB2312"/>
          <w:kern w:val="0"/>
          <w:sz w:val="32"/>
          <w:szCs w:val="32"/>
        </w:rPr>
      </w:pPr>
      <w:r w:rsidRPr="007F4C3C">
        <w:rPr>
          <w:rFonts w:eastAsia="仿宋_GB2312"/>
          <w:kern w:val="0"/>
          <w:sz w:val="32"/>
          <w:szCs w:val="32"/>
        </w:rPr>
        <w:t>咨询电话：</w:t>
      </w:r>
      <w:r w:rsidR="003943BD">
        <w:rPr>
          <w:rFonts w:eastAsia="仿宋_GB2312" w:hint="eastAsia"/>
          <w:kern w:val="0"/>
          <w:sz w:val="32"/>
          <w:szCs w:val="32"/>
        </w:rPr>
        <w:t>0514-87571810</w:t>
      </w:r>
    </w:p>
    <w:p w:rsidR="00BF2168" w:rsidRPr="00FC2B33" w:rsidRDefault="00BF2168" w:rsidP="00FC2B33">
      <w:pPr>
        <w:spacing w:line="560" w:lineRule="exact"/>
        <w:ind w:firstLineChars="200" w:firstLine="675"/>
        <w:rPr>
          <w:rFonts w:eastAsia="仿宋_GB2312"/>
          <w:sz w:val="32"/>
          <w:szCs w:val="32"/>
          <w:lang w:val="zh-CN"/>
        </w:rPr>
      </w:pPr>
      <w:r w:rsidRPr="007F4C3C">
        <w:rPr>
          <w:rFonts w:eastAsia="仿宋_GB2312"/>
          <w:kern w:val="0"/>
          <w:sz w:val="32"/>
          <w:szCs w:val="32"/>
        </w:rPr>
        <w:t>附</w:t>
      </w:r>
      <w:r w:rsidRPr="007F4C3C">
        <w:rPr>
          <w:rFonts w:eastAsia="仿宋_GB2312" w:hint="eastAsia"/>
          <w:kern w:val="0"/>
          <w:sz w:val="32"/>
          <w:szCs w:val="32"/>
        </w:rPr>
        <w:t>件</w:t>
      </w:r>
      <w:r w:rsidR="00FC2B33">
        <w:rPr>
          <w:rFonts w:eastAsia="仿宋_GB2312" w:hint="eastAsia"/>
          <w:kern w:val="0"/>
          <w:sz w:val="32"/>
          <w:szCs w:val="32"/>
        </w:rPr>
        <w:t>：</w:t>
      </w:r>
      <w:r w:rsidR="006A00ED">
        <w:rPr>
          <w:rFonts w:eastAsia="仿宋_GB2312"/>
          <w:kern w:val="0"/>
          <w:sz w:val="32"/>
          <w:szCs w:val="32"/>
        </w:rPr>
        <w:t>201</w:t>
      </w:r>
      <w:r w:rsidR="006A00ED">
        <w:rPr>
          <w:rFonts w:eastAsia="仿宋_GB2312" w:hint="eastAsia"/>
          <w:kern w:val="0"/>
          <w:sz w:val="32"/>
          <w:szCs w:val="32"/>
        </w:rPr>
        <w:t>9</w:t>
      </w:r>
      <w:r w:rsidRPr="007F4C3C">
        <w:rPr>
          <w:rFonts w:eastAsia="仿宋_GB2312"/>
          <w:kern w:val="0"/>
          <w:sz w:val="32"/>
          <w:szCs w:val="32"/>
        </w:rPr>
        <w:t>年扬州经济技术开发区</w:t>
      </w:r>
      <w:r w:rsidR="00C3561A" w:rsidRPr="007F4C3C">
        <w:rPr>
          <w:rFonts w:eastAsia="仿宋_GB2312" w:hint="eastAsia"/>
          <w:kern w:val="0"/>
          <w:sz w:val="32"/>
          <w:szCs w:val="32"/>
        </w:rPr>
        <w:t>施桥镇</w:t>
      </w:r>
      <w:r w:rsidRPr="007F4C3C">
        <w:rPr>
          <w:rFonts w:eastAsia="仿宋_GB2312"/>
          <w:kern w:val="0"/>
          <w:sz w:val="32"/>
          <w:szCs w:val="32"/>
        </w:rPr>
        <w:t>公开招聘村</w:t>
      </w:r>
      <w:r w:rsidRPr="007F4C3C">
        <w:rPr>
          <w:rFonts w:eastAsia="仿宋_GB2312"/>
          <w:sz w:val="32"/>
          <w:szCs w:val="32"/>
          <w:lang w:val="zh-CN"/>
        </w:rPr>
        <w:t>（社区）</w:t>
      </w:r>
      <w:r w:rsidRPr="007F4C3C">
        <w:rPr>
          <w:rFonts w:eastAsia="仿宋_GB2312" w:hint="eastAsia"/>
          <w:sz w:val="32"/>
          <w:szCs w:val="32"/>
          <w:lang w:val="zh-CN"/>
        </w:rPr>
        <w:t>工作人员</w:t>
      </w:r>
      <w:r w:rsidRPr="007F4C3C">
        <w:rPr>
          <w:rFonts w:eastAsia="仿宋_GB2312"/>
          <w:sz w:val="32"/>
          <w:szCs w:val="32"/>
          <w:lang w:val="zh-CN"/>
        </w:rPr>
        <w:t>岗位条件简介表</w:t>
      </w:r>
    </w:p>
    <w:p w:rsidR="00BF2168" w:rsidRPr="007F4C3C" w:rsidRDefault="00BF2168" w:rsidP="007F4C3C">
      <w:pPr>
        <w:spacing w:line="560" w:lineRule="exact"/>
        <w:ind w:firstLineChars="199" w:firstLine="672"/>
        <w:rPr>
          <w:rFonts w:eastAsia="仿宋_GB2312"/>
          <w:kern w:val="0"/>
          <w:sz w:val="32"/>
          <w:szCs w:val="32"/>
        </w:rPr>
      </w:pPr>
    </w:p>
    <w:p w:rsidR="00BF2168" w:rsidRPr="007F4C3C" w:rsidRDefault="00BF2168" w:rsidP="007F4C3C">
      <w:pPr>
        <w:spacing w:line="560" w:lineRule="exact"/>
        <w:ind w:firstLineChars="199" w:firstLine="672"/>
        <w:rPr>
          <w:rFonts w:eastAsia="仿宋_GB2312"/>
          <w:kern w:val="0"/>
          <w:sz w:val="32"/>
          <w:szCs w:val="32"/>
        </w:rPr>
      </w:pPr>
    </w:p>
    <w:p w:rsidR="00C3561A" w:rsidRPr="007F4C3C" w:rsidRDefault="00BF2168" w:rsidP="007F4C3C">
      <w:pPr>
        <w:widowControl/>
        <w:spacing w:line="560" w:lineRule="exact"/>
        <w:jc w:val="center"/>
        <w:rPr>
          <w:rFonts w:eastAsia="仿宋_GB2312"/>
          <w:color w:val="FFFFFF"/>
          <w:kern w:val="0"/>
          <w:sz w:val="32"/>
          <w:szCs w:val="32"/>
        </w:rPr>
      </w:pPr>
      <w:r w:rsidRPr="007F4C3C">
        <w:rPr>
          <w:rFonts w:eastAsia="仿宋" w:hint="eastAsia"/>
          <w:b/>
          <w:sz w:val="32"/>
          <w:szCs w:val="32"/>
        </w:rPr>
        <w:t xml:space="preserve">                        </w:t>
      </w:r>
      <w:r w:rsidRPr="007F4C3C">
        <w:rPr>
          <w:rFonts w:eastAsia="仿宋_GB2312" w:hint="eastAsia"/>
          <w:color w:val="FFFFFF"/>
          <w:kern w:val="0"/>
          <w:sz w:val="32"/>
          <w:szCs w:val="32"/>
        </w:rPr>
        <w:t xml:space="preserve">                     </w:t>
      </w:r>
    </w:p>
    <w:p w:rsidR="00BF2168" w:rsidRPr="007F4C3C" w:rsidRDefault="00C3561A" w:rsidP="007F4C3C">
      <w:pPr>
        <w:widowControl/>
        <w:spacing w:line="560" w:lineRule="exact"/>
        <w:jc w:val="right"/>
        <w:rPr>
          <w:rFonts w:eastAsia="仿宋_GB2312"/>
          <w:sz w:val="32"/>
          <w:szCs w:val="32"/>
        </w:rPr>
      </w:pPr>
      <w:r w:rsidRPr="007F4C3C">
        <w:rPr>
          <w:rFonts w:eastAsia="仿宋_GB2312" w:hint="eastAsia"/>
          <w:sz w:val="32"/>
          <w:szCs w:val="32"/>
        </w:rPr>
        <w:t>扬州市施桥镇</w:t>
      </w:r>
      <w:r w:rsidR="00BF2168" w:rsidRPr="007F4C3C">
        <w:rPr>
          <w:rFonts w:eastAsia="仿宋_GB2312" w:hint="eastAsia"/>
          <w:sz w:val="32"/>
          <w:szCs w:val="32"/>
        </w:rPr>
        <w:t>人民政府</w:t>
      </w:r>
      <w:r w:rsidR="00BF2168" w:rsidRPr="007F4C3C">
        <w:rPr>
          <w:rFonts w:eastAsia="仿宋_GB2312"/>
          <w:sz w:val="32"/>
          <w:szCs w:val="32"/>
        </w:rPr>
        <w:t xml:space="preserve"> </w:t>
      </w:r>
    </w:p>
    <w:p w:rsidR="00BF2168" w:rsidRPr="00CB249E" w:rsidRDefault="00BF2168" w:rsidP="007F4C3C">
      <w:pPr>
        <w:widowControl/>
        <w:spacing w:line="560" w:lineRule="exact"/>
        <w:jc w:val="center"/>
        <w:rPr>
          <w:rFonts w:eastAsia="仿宋_GB2312"/>
          <w:kern w:val="0"/>
          <w:sz w:val="32"/>
          <w:szCs w:val="32"/>
        </w:rPr>
      </w:pPr>
      <w:r w:rsidRPr="007F4C3C">
        <w:rPr>
          <w:rFonts w:eastAsia="仿宋_GB2312"/>
          <w:kern w:val="0"/>
          <w:sz w:val="32"/>
          <w:szCs w:val="32"/>
        </w:rPr>
        <w:t xml:space="preserve">                        </w:t>
      </w:r>
      <w:r w:rsidRPr="007F4C3C">
        <w:rPr>
          <w:rFonts w:eastAsia="仿宋_GB2312" w:hint="eastAsia"/>
          <w:kern w:val="0"/>
          <w:sz w:val="32"/>
          <w:szCs w:val="32"/>
        </w:rPr>
        <w:t xml:space="preserve">  </w:t>
      </w:r>
      <w:r w:rsidR="00644BC5" w:rsidRPr="007F4C3C">
        <w:rPr>
          <w:rFonts w:eastAsia="仿宋_GB2312" w:hint="eastAsia"/>
          <w:kern w:val="0"/>
          <w:sz w:val="32"/>
          <w:szCs w:val="32"/>
        </w:rPr>
        <w:t xml:space="preserve">   </w:t>
      </w:r>
      <w:r w:rsidRPr="007F4C3C">
        <w:rPr>
          <w:rFonts w:eastAsia="仿宋_GB2312" w:hint="eastAsia"/>
          <w:kern w:val="0"/>
          <w:sz w:val="32"/>
          <w:szCs w:val="32"/>
        </w:rPr>
        <w:t xml:space="preserve">  </w:t>
      </w:r>
      <w:r w:rsidR="007F4C3C">
        <w:rPr>
          <w:rFonts w:eastAsia="仿宋_GB2312" w:hint="eastAsia"/>
          <w:kern w:val="0"/>
          <w:sz w:val="32"/>
          <w:szCs w:val="32"/>
        </w:rPr>
        <w:t xml:space="preserve">   </w:t>
      </w:r>
      <w:r w:rsidR="007F4C3C" w:rsidRPr="00CB249E">
        <w:rPr>
          <w:rFonts w:eastAsia="仿宋_GB2312" w:hint="eastAsia"/>
          <w:kern w:val="0"/>
          <w:sz w:val="32"/>
          <w:szCs w:val="32"/>
        </w:rPr>
        <w:t xml:space="preserve">  </w:t>
      </w:r>
      <w:r w:rsidR="006A00ED" w:rsidRPr="00CB249E">
        <w:rPr>
          <w:rFonts w:eastAsia="仿宋_GB2312"/>
          <w:kern w:val="0"/>
          <w:sz w:val="32"/>
          <w:szCs w:val="32"/>
        </w:rPr>
        <w:t>201</w:t>
      </w:r>
      <w:r w:rsidR="006A00ED" w:rsidRPr="00CB249E">
        <w:rPr>
          <w:rFonts w:eastAsia="仿宋_GB2312" w:hint="eastAsia"/>
          <w:kern w:val="0"/>
          <w:sz w:val="32"/>
          <w:szCs w:val="32"/>
        </w:rPr>
        <w:t>9</w:t>
      </w:r>
      <w:r w:rsidRPr="00CB249E">
        <w:rPr>
          <w:rFonts w:eastAsia="仿宋_GB2312"/>
          <w:kern w:val="0"/>
          <w:sz w:val="32"/>
          <w:szCs w:val="32"/>
        </w:rPr>
        <w:t>年</w:t>
      </w:r>
      <w:r w:rsidR="00CB249E" w:rsidRPr="00CB249E">
        <w:rPr>
          <w:rFonts w:eastAsia="仿宋_GB2312" w:hint="eastAsia"/>
          <w:kern w:val="0"/>
          <w:sz w:val="32"/>
          <w:szCs w:val="32"/>
        </w:rPr>
        <w:t>6</w:t>
      </w:r>
      <w:r w:rsidRPr="00CB249E">
        <w:rPr>
          <w:rFonts w:eastAsia="仿宋_GB2312"/>
          <w:kern w:val="0"/>
          <w:sz w:val="32"/>
          <w:szCs w:val="32"/>
        </w:rPr>
        <w:t>月</w:t>
      </w:r>
      <w:r w:rsidR="00B04609">
        <w:rPr>
          <w:rFonts w:eastAsia="仿宋_GB2312" w:hint="eastAsia"/>
          <w:kern w:val="0"/>
          <w:sz w:val="32"/>
          <w:szCs w:val="32"/>
        </w:rPr>
        <w:t>5</w:t>
      </w:r>
      <w:r w:rsidRPr="00CB249E">
        <w:rPr>
          <w:rFonts w:eastAsia="仿宋_GB2312"/>
          <w:kern w:val="0"/>
          <w:sz w:val="32"/>
          <w:szCs w:val="32"/>
        </w:rPr>
        <w:t>日</w:t>
      </w:r>
    </w:p>
    <w:p w:rsidR="00644BC5" w:rsidRPr="00CB249E" w:rsidRDefault="00644BC5" w:rsidP="00DD0850">
      <w:pPr>
        <w:widowControl/>
        <w:spacing w:line="600" w:lineRule="exact"/>
        <w:jc w:val="center"/>
        <w:rPr>
          <w:rFonts w:eastAsia="仿宋_GB2312"/>
          <w:sz w:val="32"/>
          <w:szCs w:val="32"/>
        </w:rPr>
        <w:sectPr w:rsidR="00644BC5" w:rsidRPr="00CB249E">
          <w:headerReference w:type="default" r:id="rId8"/>
          <w:footerReference w:type="even" r:id="rId9"/>
          <w:footerReference w:type="default" r:id="rId10"/>
          <w:pgSz w:w="11907" w:h="16840"/>
          <w:pgMar w:top="1418" w:right="1559" w:bottom="1418" w:left="1559" w:header="851" w:footer="992" w:gutter="0"/>
          <w:cols w:space="720"/>
          <w:docGrid w:type="linesAndChars" w:linePitch="285" w:charSpace="3588"/>
        </w:sectPr>
      </w:pPr>
    </w:p>
    <w:tbl>
      <w:tblPr>
        <w:tblW w:w="14400" w:type="dxa"/>
        <w:tblInd w:w="93" w:type="dxa"/>
        <w:tblLook w:val="0000"/>
      </w:tblPr>
      <w:tblGrid>
        <w:gridCol w:w="14445"/>
      </w:tblGrid>
      <w:tr w:rsidR="00644BC5" w:rsidRPr="00644BC5" w:rsidTr="00365234">
        <w:trPr>
          <w:trHeight w:val="5660"/>
        </w:trPr>
        <w:tc>
          <w:tcPr>
            <w:tcW w:w="14400" w:type="dxa"/>
            <w:tcBorders>
              <w:top w:val="nil"/>
              <w:left w:val="nil"/>
              <w:bottom w:val="single" w:sz="4" w:space="0" w:color="auto"/>
              <w:right w:val="nil"/>
            </w:tcBorders>
            <w:shd w:val="clear" w:color="auto" w:fill="auto"/>
            <w:noWrap/>
            <w:vAlign w:val="center"/>
          </w:tcPr>
          <w:p w:rsidR="00644BC5" w:rsidRDefault="00102DDC" w:rsidP="00644BC5">
            <w:pPr>
              <w:widowControl/>
              <w:jc w:val="center"/>
              <w:rPr>
                <w:rFonts w:ascii="方正小标宋简体" w:eastAsia="方正小标宋简体"/>
                <w:kern w:val="0"/>
                <w:sz w:val="40"/>
                <w:szCs w:val="40"/>
              </w:rPr>
            </w:pPr>
            <w:r w:rsidRPr="00102DDC">
              <w:rPr>
                <w:noProof/>
                <w:kern w:val="0"/>
                <w:sz w:val="40"/>
                <w:szCs w:val="40"/>
              </w:rPr>
              <w:lastRenderedPageBreak/>
              <w:pict>
                <v:shapetype id="_x0000_t202" coordsize="21600,21600" o:spt="202" path="m,l,21600r21600,l21600,xe">
                  <v:stroke joinstyle="miter"/>
                  <v:path gradientshapeok="t" o:connecttype="rect"/>
                </v:shapetype>
                <v:shape id="_x0000_s1031" type="#_x0000_t202" style="position:absolute;left:0;text-align:left;margin-left:-40.65pt;margin-top:-31.2pt;width:99pt;height:46.8pt;z-index:251658240" filled="f" stroked="f">
                  <v:textbox style="mso-next-textbox:#_x0000_s1031">
                    <w:txbxContent>
                      <w:p w:rsidR="00B82F6F" w:rsidRDefault="00B82F6F">
                        <w:r>
                          <w:rPr>
                            <w:rFonts w:hint="eastAsia"/>
                          </w:rPr>
                          <w:t>附件</w:t>
                        </w:r>
                      </w:p>
                    </w:txbxContent>
                  </v:textbox>
                </v:shape>
              </w:pict>
            </w:r>
            <w:r w:rsidR="00644BC5" w:rsidRPr="00644BC5">
              <w:rPr>
                <w:kern w:val="0"/>
                <w:sz w:val="40"/>
                <w:szCs w:val="40"/>
              </w:rPr>
              <w:t>201</w:t>
            </w:r>
            <w:r w:rsidR="00365234">
              <w:rPr>
                <w:rFonts w:hint="eastAsia"/>
                <w:kern w:val="0"/>
                <w:sz w:val="40"/>
                <w:szCs w:val="40"/>
              </w:rPr>
              <w:t>9</w:t>
            </w:r>
            <w:r w:rsidR="00644BC5" w:rsidRPr="00644BC5">
              <w:rPr>
                <w:rFonts w:ascii="方正小标宋简体" w:eastAsia="方正小标宋简体" w:hint="eastAsia"/>
                <w:kern w:val="0"/>
                <w:sz w:val="40"/>
                <w:szCs w:val="40"/>
              </w:rPr>
              <w:t>年扬州经济技术开发区施桥镇公开招聘村（社区）工作人员岗位条件简介表</w:t>
            </w:r>
          </w:p>
          <w:tbl>
            <w:tblPr>
              <w:tblW w:w="14219" w:type="dxa"/>
              <w:tblLook w:val="04A0"/>
            </w:tblPr>
            <w:tblGrid>
              <w:gridCol w:w="1881"/>
              <w:gridCol w:w="422"/>
              <w:gridCol w:w="1406"/>
              <w:gridCol w:w="1156"/>
              <w:gridCol w:w="425"/>
              <w:gridCol w:w="425"/>
              <w:gridCol w:w="992"/>
              <w:gridCol w:w="708"/>
              <w:gridCol w:w="992"/>
              <w:gridCol w:w="1419"/>
              <w:gridCol w:w="1140"/>
              <w:gridCol w:w="3253"/>
            </w:tblGrid>
            <w:tr w:rsidR="000D624C" w:rsidRPr="00365234" w:rsidTr="000D624C">
              <w:trPr>
                <w:trHeight w:val="510"/>
              </w:trPr>
              <w:tc>
                <w:tcPr>
                  <w:tcW w:w="6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432B" w:rsidRPr="00365234" w:rsidRDefault="0060432B" w:rsidP="00365234">
                  <w:pPr>
                    <w:widowControl/>
                    <w:jc w:val="center"/>
                    <w:rPr>
                      <w:b/>
                      <w:bCs/>
                      <w:kern w:val="0"/>
                      <w:sz w:val="20"/>
                      <w:szCs w:val="20"/>
                    </w:rPr>
                  </w:pPr>
                  <w:r w:rsidRPr="00365234">
                    <w:rPr>
                      <w:b/>
                      <w:bCs/>
                      <w:kern w:val="0"/>
                      <w:sz w:val="20"/>
                      <w:szCs w:val="20"/>
                    </w:rPr>
                    <w:t>单位名称</w:t>
                  </w:r>
                </w:p>
              </w:tc>
              <w:tc>
                <w:tcPr>
                  <w:tcW w:w="148" w:type="pct"/>
                  <w:tcBorders>
                    <w:top w:val="single" w:sz="4" w:space="0" w:color="auto"/>
                    <w:left w:val="nil"/>
                    <w:bottom w:val="single" w:sz="4" w:space="0" w:color="auto"/>
                    <w:right w:val="single" w:sz="4" w:space="0" w:color="auto"/>
                  </w:tcBorders>
                  <w:shd w:val="clear" w:color="auto" w:fill="auto"/>
                  <w:vAlign w:val="center"/>
                  <w:hideMark/>
                </w:tcPr>
                <w:p w:rsidR="0060432B" w:rsidRPr="00365234" w:rsidRDefault="0060432B" w:rsidP="00365234">
                  <w:pPr>
                    <w:widowControl/>
                    <w:jc w:val="center"/>
                    <w:rPr>
                      <w:b/>
                      <w:bCs/>
                      <w:kern w:val="0"/>
                      <w:sz w:val="20"/>
                      <w:szCs w:val="20"/>
                    </w:rPr>
                  </w:pPr>
                  <w:r>
                    <w:rPr>
                      <w:rFonts w:hint="eastAsia"/>
                      <w:b/>
                      <w:bCs/>
                      <w:kern w:val="0"/>
                      <w:sz w:val="20"/>
                      <w:szCs w:val="20"/>
                    </w:rPr>
                    <w:t>岗位</w:t>
                  </w:r>
                  <w:r w:rsidRPr="00365234">
                    <w:rPr>
                      <w:b/>
                      <w:bCs/>
                      <w:kern w:val="0"/>
                      <w:sz w:val="20"/>
                      <w:szCs w:val="20"/>
                    </w:rPr>
                    <w:t>代码</w:t>
                  </w:r>
                </w:p>
              </w:tc>
              <w:tc>
                <w:tcPr>
                  <w:tcW w:w="494" w:type="pct"/>
                  <w:tcBorders>
                    <w:top w:val="single" w:sz="4" w:space="0" w:color="auto"/>
                    <w:left w:val="nil"/>
                    <w:bottom w:val="single" w:sz="4" w:space="0" w:color="auto"/>
                    <w:right w:val="single" w:sz="4" w:space="0" w:color="auto"/>
                  </w:tcBorders>
                  <w:shd w:val="clear" w:color="auto" w:fill="auto"/>
                  <w:vAlign w:val="center"/>
                  <w:hideMark/>
                </w:tcPr>
                <w:p w:rsidR="0060432B" w:rsidRPr="00365234" w:rsidRDefault="0060432B" w:rsidP="00365234">
                  <w:pPr>
                    <w:widowControl/>
                    <w:jc w:val="center"/>
                    <w:rPr>
                      <w:b/>
                      <w:bCs/>
                      <w:kern w:val="0"/>
                      <w:sz w:val="20"/>
                      <w:szCs w:val="20"/>
                    </w:rPr>
                  </w:pPr>
                  <w:r>
                    <w:rPr>
                      <w:rFonts w:hint="eastAsia"/>
                      <w:b/>
                      <w:bCs/>
                      <w:kern w:val="0"/>
                      <w:sz w:val="20"/>
                      <w:szCs w:val="20"/>
                    </w:rPr>
                    <w:t>岗位</w:t>
                  </w:r>
                  <w:r w:rsidRPr="00365234">
                    <w:rPr>
                      <w:b/>
                      <w:bCs/>
                      <w:kern w:val="0"/>
                      <w:sz w:val="20"/>
                      <w:szCs w:val="20"/>
                    </w:rPr>
                    <w:t>名称</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60432B" w:rsidRPr="00365234" w:rsidRDefault="0060432B" w:rsidP="00365234">
                  <w:pPr>
                    <w:widowControl/>
                    <w:jc w:val="center"/>
                    <w:rPr>
                      <w:b/>
                      <w:bCs/>
                      <w:kern w:val="0"/>
                      <w:sz w:val="20"/>
                      <w:szCs w:val="20"/>
                    </w:rPr>
                  </w:pPr>
                  <w:r>
                    <w:rPr>
                      <w:rFonts w:hint="eastAsia"/>
                      <w:b/>
                      <w:bCs/>
                      <w:kern w:val="0"/>
                      <w:sz w:val="20"/>
                      <w:szCs w:val="20"/>
                    </w:rPr>
                    <w:t>岗位</w:t>
                  </w:r>
                  <w:r w:rsidRPr="00365234">
                    <w:rPr>
                      <w:b/>
                      <w:bCs/>
                      <w:kern w:val="0"/>
                      <w:sz w:val="20"/>
                      <w:szCs w:val="20"/>
                    </w:rPr>
                    <w:t>简介</w:t>
                  </w:r>
                </w:p>
              </w:tc>
              <w:tc>
                <w:tcPr>
                  <w:tcW w:w="149" w:type="pct"/>
                  <w:tcBorders>
                    <w:top w:val="single" w:sz="4" w:space="0" w:color="auto"/>
                    <w:left w:val="nil"/>
                    <w:bottom w:val="single" w:sz="4" w:space="0" w:color="auto"/>
                    <w:right w:val="single" w:sz="4" w:space="0" w:color="auto"/>
                  </w:tcBorders>
                  <w:shd w:val="clear" w:color="auto" w:fill="auto"/>
                  <w:vAlign w:val="center"/>
                  <w:hideMark/>
                </w:tcPr>
                <w:p w:rsidR="0060432B" w:rsidRPr="00365234" w:rsidRDefault="0060432B" w:rsidP="00365234">
                  <w:pPr>
                    <w:widowControl/>
                    <w:jc w:val="center"/>
                    <w:rPr>
                      <w:b/>
                      <w:bCs/>
                      <w:kern w:val="0"/>
                      <w:sz w:val="20"/>
                      <w:szCs w:val="20"/>
                    </w:rPr>
                  </w:pPr>
                  <w:r w:rsidRPr="00365234">
                    <w:rPr>
                      <w:b/>
                      <w:bCs/>
                      <w:kern w:val="0"/>
                      <w:sz w:val="20"/>
                      <w:szCs w:val="20"/>
                    </w:rPr>
                    <w:t>开考比例</w:t>
                  </w:r>
                </w:p>
              </w:tc>
              <w:tc>
                <w:tcPr>
                  <w:tcW w:w="149" w:type="pct"/>
                  <w:tcBorders>
                    <w:top w:val="single" w:sz="4" w:space="0" w:color="auto"/>
                    <w:left w:val="nil"/>
                    <w:bottom w:val="single" w:sz="4" w:space="0" w:color="auto"/>
                    <w:right w:val="single" w:sz="4" w:space="0" w:color="auto"/>
                  </w:tcBorders>
                  <w:shd w:val="clear" w:color="auto" w:fill="auto"/>
                  <w:vAlign w:val="center"/>
                  <w:hideMark/>
                </w:tcPr>
                <w:p w:rsidR="0060432B" w:rsidRPr="00365234" w:rsidRDefault="0060432B" w:rsidP="00365234">
                  <w:pPr>
                    <w:widowControl/>
                    <w:jc w:val="center"/>
                    <w:rPr>
                      <w:b/>
                      <w:bCs/>
                      <w:kern w:val="0"/>
                      <w:sz w:val="20"/>
                      <w:szCs w:val="20"/>
                    </w:rPr>
                  </w:pPr>
                  <w:r w:rsidRPr="00365234">
                    <w:rPr>
                      <w:b/>
                      <w:bCs/>
                      <w:kern w:val="0"/>
                      <w:sz w:val="20"/>
                      <w:szCs w:val="20"/>
                    </w:rPr>
                    <w:t>招考人数</w:t>
                  </w:r>
                </w:p>
              </w:tc>
              <w:tc>
                <w:tcPr>
                  <w:tcW w:w="349" w:type="pct"/>
                  <w:tcBorders>
                    <w:top w:val="single" w:sz="4" w:space="0" w:color="auto"/>
                    <w:left w:val="nil"/>
                    <w:bottom w:val="single" w:sz="4" w:space="0" w:color="auto"/>
                    <w:right w:val="single" w:sz="4" w:space="0" w:color="auto"/>
                  </w:tcBorders>
                  <w:shd w:val="clear" w:color="auto" w:fill="auto"/>
                  <w:vAlign w:val="center"/>
                  <w:hideMark/>
                </w:tcPr>
                <w:p w:rsidR="000D624C" w:rsidRDefault="0060432B" w:rsidP="00365234">
                  <w:pPr>
                    <w:widowControl/>
                    <w:jc w:val="center"/>
                    <w:rPr>
                      <w:b/>
                      <w:bCs/>
                      <w:kern w:val="0"/>
                      <w:sz w:val="20"/>
                      <w:szCs w:val="20"/>
                    </w:rPr>
                  </w:pPr>
                  <w:r w:rsidRPr="00365234">
                    <w:rPr>
                      <w:b/>
                      <w:bCs/>
                      <w:kern w:val="0"/>
                      <w:sz w:val="20"/>
                      <w:szCs w:val="20"/>
                    </w:rPr>
                    <w:t>年龄</w:t>
                  </w:r>
                </w:p>
                <w:p w:rsidR="0060432B" w:rsidRPr="00365234" w:rsidRDefault="0060432B" w:rsidP="00365234">
                  <w:pPr>
                    <w:widowControl/>
                    <w:jc w:val="center"/>
                    <w:rPr>
                      <w:b/>
                      <w:bCs/>
                      <w:kern w:val="0"/>
                      <w:sz w:val="20"/>
                      <w:szCs w:val="20"/>
                    </w:rPr>
                  </w:pPr>
                  <w:r w:rsidRPr="00365234">
                    <w:rPr>
                      <w:b/>
                      <w:bCs/>
                      <w:kern w:val="0"/>
                      <w:sz w:val="20"/>
                      <w:szCs w:val="20"/>
                    </w:rPr>
                    <w:t>上限</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60432B" w:rsidRPr="00365234" w:rsidRDefault="0060432B" w:rsidP="00365234">
                  <w:pPr>
                    <w:widowControl/>
                    <w:jc w:val="center"/>
                    <w:rPr>
                      <w:b/>
                      <w:bCs/>
                      <w:kern w:val="0"/>
                      <w:sz w:val="20"/>
                      <w:szCs w:val="20"/>
                    </w:rPr>
                  </w:pPr>
                  <w:r w:rsidRPr="00365234">
                    <w:rPr>
                      <w:b/>
                      <w:bCs/>
                      <w:kern w:val="0"/>
                      <w:sz w:val="20"/>
                      <w:szCs w:val="20"/>
                    </w:rPr>
                    <w:t>学　历</w:t>
                  </w:r>
                </w:p>
              </w:tc>
              <w:tc>
                <w:tcPr>
                  <w:tcW w:w="349" w:type="pct"/>
                  <w:tcBorders>
                    <w:top w:val="single" w:sz="4" w:space="0" w:color="auto"/>
                    <w:left w:val="nil"/>
                    <w:bottom w:val="single" w:sz="4" w:space="0" w:color="auto"/>
                    <w:right w:val="single" w:sz="4" w:space="0" w:color="auto"/>
                  </w:tcBorders>
                  <w:shd w:val="clear" w:color="auto" w:fill="auto"/>
                  <w:vAlign w:val="center"/>
                  <w:hideMark/>
                </w:tcPr>
                <w:p w:rsidR="0060432B" w:rsidRPr="00365234" w:rsidRDefault="0060432B" w:rsidP="00365234">
                  <w:pPr>
                    <w:widowControl/>
                    <w:jc w:val="center"/>
                    <w:rPr>
                      <w:b/>
                      <w:bCs/>
                      <w:kern w:val="0"/>
                      <w:sz w:val="20"/>
                      <w:szCs w:val="20"/>
                    </w:rPr>
                  </w:pPr>
                  <w:r w:rsidRPr="00365234">
                    <w:rPr>
                      <w:b/>
                      <w:bCs/>
                      <w:kern w:val="0"/>
                      <w:sz w:val="20"/>
                      <w:szCs w:val="20"/>
                    </w:rPr>
                    <w:t>专　业</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60432B" w:rsidRPr="00365234" w:rsidRDefault="0060432B" w:rsidP="00365234">
                  <w:pPr>
                    <w:widowControl/>
                    <w:jc w:val="center"/>
                    <w:rPr>
                      <w:b/>
                      <w:bCs/>
                      <w:kern w:val="0"/>
                      <w:sz w:val="20"/>
                      <w:szCs w:val="20"/>
                    </w:rPr>
                  </w:pPr>
                  <w:r w:rsidRPr="00365234">
                    <w:rPr>
                      <w:b/>
                      <w:bCs/>
                      <w:kern w:val="0"/>
                      <w:sz w:val="20"/>
                      <w:szCs w:val="20"/>
                    </w:rPr>
                    <w:t>户籍要求</w:t>
                  </w:r>
                </w:p>
              </w:tc>
              <w:tc>
                <w:tcPr>
                  <w:tcW w:w="401" w:type="pct"/>
                  <w:tcBorders>
                    <w:top w:val="single" w:sz="4" w:space="0" w:color="auto"/>
                    <w:left w:val="single" w:sz="4" w:space="0" w:color="auto"/>
                    <w:bottom w:val="single" w:sz="4" w:space="0" w:color="auto"/>
                    <w:right w:val="single" w:sz="4" w:space="0" w:color="auto"/>
                  </w:tcBorders>
                  <w:vAlign w:val="center"/>
                </w:tcPr>
                <w:p w:rsidR="0060432B" w:rsidRPr="00365234" w:rsidRDefault="0060432B" w:rsidP="00E121AC">
                  <w:pPr>
                    <w:widowControl/>
                    <w:jc w:val="center"/>
                    <w:rPr>
                      <w:b/>
                      <w:bCs/>
                      <w:kern w:val="0"/>
                      <w:sz w:val="20"/>
                      <w:szCs w:val="20"/>
                    </w:rPr>
                  </w:pPr>
                  <w:r w:rsidRPr="00365234">
                    <w:rPr>
                      <w:b/>
                      <w:bCs/>
                      <w:kern w:val="0"/>
                      <w:sz w:val="20"/>
                      <w:szCs w:val="20"/>
                    </w:rPr>
                    <w:t>其　它</w:t>
                  </w:r>
                </w:p>
              </w:tc>
              <w:tc>
                <w:tcPr>
                  <w:tcW w:w="11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0432B" w:rsidRDefault="0060432B" w:rsidP="00365234">
                  <w:pPr>
                    <w:widowControl/>
                    <w:jc w:val="center"/>
                    <w:rPr>
                      <w:b/>
                      <w:bCs/>
                      <w:kern w:val="0"/>
                      <w:sz w:val="18"/>
                      <w:szCs w:val="18"/>
                    </w:rPr>
                  </w:pPr>
                  <w:r w:rsidRPr="00365234">
                    <w:rPr>
                      <w:b/>
                      <w:bCs/>
                      <w:kern w:val="0"/>
                      <w:sz w:val="18"/>
                      <w:szCs w:val="18"/>
                    </w:rPr>
                    <w:t>加分项</w:t>
                  </w:r>
                </w:p>
                <w:p w:rsidR="0060432B" w:rsidRPr="00365234" w:rsidRDefault="0060432B" w:rsidP="00365234">
                  <w:pPr>
                    <w:widowControl/>
                    <w:jc w:val="center"/>
                    <w:rPr>
                      <w:b/>
                      <w:bCs/>
                      <w:kern w:val="0"/>
                      <w:sz w:val="18"/>
                      <w:szCs w:val="18"/>
                    </w:rPr>
                  </w:pPr>
                  <w:r>
                    <w:rPr>
                      <w:rFonts w:hint="eastAsia"/>
                      <w:b/>
                      <w:bCs/>
                      <w:kern w:val="0"/>
                      <w:sz w:val="18"/>
                      <w:szCs w:val="18"/>
                    </w:rPr>
                    <w:t>（每满足一项，加</w:t>
                  </w:r>
                  <w:r>
                    <w:rPr>
                      <w:rFonts w:hint="eastAsia"/>
                      <w:b/>
                      <w:bCs/>
                      <w:kern w:val="0"/>
                      <w:sz w:val="18"/>
                      <w:szCs w:val="18"/>
                    </w:rPr>
                    <w:t>1</w:t>
                  </w:r>
                  <w:r>
                    <w:rPr>
                      <w:rFonts w:hint="eastAsia"/>
                      <w:b/>
                      <w:bCs/>
                      <w:kern w:val="0"/>
                      <w:sz w:val="18"/>
                      <w:szCs w:val="18"/>
                    </w:rPr>
                    <w:t>分）</w:t>
                  </w:r>
                </w:p>
              </w:tc>
            </w:tr>
            <w:tr w:rsidR="000D624C" w:rsidRPr="00365234" w:rsidTr="000D624C">
              <w:trPr>
                <w:trHeight w:val="1140"/>
              </w:trPr>
              <w:tc>
                <w:tcPr>
                  <w:tcW w:w="661" w:type="pct"/>
                  <w:tcBorders>
                    <w:top w:val="nil"/>
                    <w:left w:val="single" w:sz="4" w:space="0" w:color="auto"/>
                    <w:bottom w:val="single" w:sz="4" w:space="0" w:color="auto"/>
                    <w:right w:val="single" w:sz="4" w:space="0" w:color="auto"/>
                  </w:tcBorders>
                  <w:shd w:val="clear" w:color="auto" w:fill="auto"/>
                  <w:vAlign w:val="center"/>
                  <w:hideMark/>
                </w:tcPr>
                <w:p w:rsidR="0060432B" w:rsidRDefault="0060432B" w:rsidP="00164BE4">
                  <w:pPr>
                    <w:spacing w:line="300" w:lineRule="exact"/>
                    <w:rPr>
                      <w:rFonts w:ascii="宋体" w:hAnsi="宋体" w:cs="宋体"/>
                      <w:sz w:val="20"/>
                      <w:szCs w:val="20"/>
                    </w:rPr>
                  </w:pPr>
                  <w:r>
                    <w:rPr>
                      <w:rFonts w:hint="eastAsia"/>
                      <w:sz w:val="20"/>
                      <w:szCs w:val="20"/>
                    </w:rPr>
                    <w:t>扬州经济技术开发区施桥镇人民政府</w:t>
                  </w:r>
                </w:p>
              </w:tc>
              <w:tc>
                <w:tcPr>
                  <w:tcW w:w="148" w:type="pct"/>
                  <w:tcBorders>
                    <w:top w:val="nil"/>
                    <w:left w:val="nil"/>
                    <w:bottom w:val="single" w:sz="4" w:space="0" w:color="auto"/>
                    <w:right w:val="single" w:sz="4" w:space="0" w:color="auto"/>
                  </w:tcBorders>
                  <w:shd w:val="clear" w:color="auto" w:fill="auto"/>
                  <w:vAlign w:val="center"/>
                  <w:hideMark/>
                </w:tcPr>
                <w:p w:rsidR="0060432B" w:rsidRDefault="0060432B" w:rsidP="00164BE4">
                  <w:pPr>
                    <w:spacing w:line="300" w:lineRule="exact"/>
                    <w:jc w:val="center"/>
                    <w:rPr>
                      <w:sz w:val="20"/>
                      <w:szCs w:val="20"/>
                    </w:rPr>
                  </w:pPr>
                  <w:r>
                    <w:rPr>
                      <w:sz w:val="20"/>
                      <w:szCs w:val="20"/>
                    </w:rPr>
                    <w:t>01</w:t>
                  </w:r>
                </w:p>
              </w:tc>
              <w:tc>
                <w:tcPr>
                  <w:tcW w:w="494" w:type="pct"/>
                  <w:tcBorders>
                    <w:top w:val="nil"/>
                    <w:left w:val="nil"/>
                    <w:bottom w:val="single" w:sz="4" w:space="0" w:color="auto"/>
                    <w:right w:val="single" w:sz="4" w:space="0" w:color="auto"/>
                  </w:tcBorders>
                  <w:shd w:val="clear" w:color="auto" w:fill="auto"/>
                  <w:vAlign w:val="center"/>
                  <w:hideMark/>
                </w:tcPr>
                <w:p w:rsidR="0060432B" w:rsidRDefault="0060432B" w:rsidP="00164BE4">
                  <w:pPr>
                    <w:spacing w:line="300" w:lineRule="exact"/>
                    <w:rPr>
                      <w:rFonts w:ascii="宋体" w:hAnsi="宋体" w:cs="宋体"/>
                      <w:sz w:val="20"/>
                      <w:szCs w:val="20"/>
                    </w:rPr>
                  </w:pPr>
                  <w:r>
                    <w:rPr>
                      <w:rFonts w:hint="eastAsia"/>
                      <w:sz w:val="20"/>
                      <w:szCs w:val="20"/>
                    </w:rPr>
                    <w:t>永顺村、马桥村、六圩村工作人员</w:t>
                  </w:r>
                </w:p>
              </w:tc>
              <w:tc>
                <w:tcPr>
                  <w:tcW w:w="406" w:type="pct"/>
                  <w:tcBorders>
                    <w:top w:val="nil"/>
                    <w:left w:val="nil"/>
                    <w:bottom w:val="single" w:sz="4" w:space="0" w:color="auto"/>
                    <w:right w:val="single" w:sz="4" w:space="0" w:color="auto"/>
                  </w:tcBorders>
                  <w:shd w:val="clear" w:color="auto" w:fill="auto"/>
                  <w:vAlign w:val="center"/>
                  <w:hideMark/>
                </w:tcPr>
                <w:p w:rsidR="0060432B" w:rsidRDefault="0060432B" w:rsidP="00164BE4">
                  <w:pPr>
                    <w:spacing w:line="300" w:lineRule="exact"/>
                    <w:jc w:val="center"/>
                    <w:rPr>
                      <w:sz w:val="20"/>
                      <w:szCs w:val="20"/>
                    </w:rPr>
                  </w:pPr>
                  <w:r>
                    <w:rPr>
                      <w:rFonts w:hint="eastAsia"/>
                      <w:sz w:val="20"/>
                      <w:szCs w:val="20"/>
                    </w:rPr>
                    <w:t>财会工作</w:t>
                  </w:r>
                </w:p>
              </w:tc>
              <w:tc>
                <w:tcPr>
                  <w:tcW w:w="149" w:type="pct"/>
                  <w:tcBorders>
                    <w:top w:val="nil"/>
                    <w:left w:val="nil"/>
                    <w:bottom w:val="single" w:sz="4" w:space="0" w:color="auto"/>
                    <w:right w:val="single" w:sz="4" w:space="0" w:color="auto"/>
                  </w:tcBorders>
                  <w:shd w:val="clear" w:color="auto" w:fill="auto"/>
                  <w:vAlign w:val="center"/>
                  <w:hideMark/>
                </w:tcPr>
                <w:p w:rsidR="0060432B" w:rsidRDefault="0060432B" w:rsidP="00164BE4">
                  <w:pPr>
                    <w:spacing w:line="300" w:lineRule="exact"/>
                    <w:jc w:val="center"/>
                    <w:rPr>
                      <w:sz w:val="20"/>
                      <w:szCs w:val="20"/>
                    </w:rPr>
                  </w:pPr>
                  <w:r>
                    <w:rPr>
                      <w:sz w:val="20"/>
                      <w:szCs w:val="20"/>
                    </w:rPr>
                    <w:t>3</w:t>
                  </w:r>
                </w:p>
              </w:tc>
              <w:tc>
                <w:tcPr>
                  <w:tcW w:w="149" w:type="pct"/>
                  <w:tcBorders>
                    <w:top w:val="nil"/>
                    <w:left w:val="nil"/>
                    <w:bottom w:val="single" w:sz="4" w:space="0" w:color="auto"/>
                    <w:right w:val="single" w:sz="4" w:space="0" w:color="auto"/>
                  </w:tcBorders>
                  <w:shd w:val="clear" w:color="auto" w:fill="auto"/>
                  <w:vAlign w:val="center"/>
                  <w:hideMark/>
                </w:tcPr>
                <w:p w:rsidR="0060432B" w:rsidRDefault="0060432B" w:rsidP="00164BE4">
                  <w:pPr>
                    <w:spacing w:line="300" w:lineRule="exact"/>
                    <w:jc w:val="center"/>
                    <w:rPr>
                      <w:sz w:val="20"/>
                      <w:szCs w:val="20"/>
                    </w:rPr>
                  </w:pPr>
                  <w:r>
                    <w:rPr>
                      <w:sz w:val="20"/>
                      <w:szCs w:val="20"/>
                    </w:rPr>
                    <w:t>3</w:t>
                  </w:r>
                </w:p>
              </w:tc>
              <w:tc>
                <w:tcPr>
                  <w:tcW w:w="349" w:type="pct"/>
                  <w:tcBorders>
                    <w:top w:val="nil"/>
                    <w:left w:val="nil"/>
                    <w:bottom w:val="single" w:sz="4" w:space="0" w:color="auto"/>
                    <w:right w:val="single" w:sz="4" w:space="0" w:color="auto"/>
                  </w:tcBorders>
                  <w:shd w:val="clear" w:color="auto" w:fill="auto"/>
                  <w:vAlign w:val="center"/>
                  <w:hideMark/>
                </w:tcPr>
                <w:p w:rsidR="0060432B" w:rsidRDefault="0060432B" w:rsidP="00164BE4">
                  <w:pPr>
                    <w:spacing w:line="300" w:lineRule="exact"/>
                    <w:jc w:val="center"/>
                    <w:rPr>
                      <w:sz w:val="20"/>
                      <w:szCs w:val="20"/>
                    </w:rPr>
                  </w:pPr>
                  <w:r>
                    <w:rPr>
                      <w:sz w:val="20"/>
                      <w:szCs w:val="20"/>
                    </w:rPr>
                    <w:t>35</w:t>
                  </w:r>
                  <w:r>
                    <w:rPr>
                      <w:rFonts w:hint="eastAsia"/>
                      <w:sz w:val="20"/>
                      <w:szCs w:val="20"/>
                    </w:rPr>
                    <w:t>周岁</w:t>
                  </w:r>
                </w:p>
              </w:tc>
              <w:tc>
                <w:tcPr>
                  <w:tcW w:w="249" w:type="pct"/>
                  <w:tcBorders>
                    <w:top w:val="nil"/>
                    <w:left w:val="nil"/>
                    <w:bottom w:val="single" w:sz="4" w:space="0" w:color="auto"/>
                    <w:right w:val="single" w:sz="4" w:space="0" w:color="auto"/>
                  </w:tcBorders>
                  <w:shd w:val="clear" w:color="auto" w:fill="auto"/>
                  <w:vAlign w:val="center"/>
                  <w:hideMark/>
                </w:tcPr>
                <w:p w:rsidR="0060432B" w:rsidRDefault="0060432B" w:rsidP="00164BE4">
                  <w:pPr>
                    <w:spacing w:line="300" w:lineRule="exact"/>
                    <w:jc w:val="center"/>
                    <w:rPr>
                      <w:rFonts w:ascii="宋体" w:hAnsi="宋体" w:cs="宋体"/>
                      <w:sz w:val="20"/>
                      <w:szCs w:val="20"/>
                    </w:rPr>
                  </w:pPr>
                  <w:r>
                    <w:rPr>
                      <w:rFonts w:hint="eastAsia"/>
                      <w:sz w:val="20"/>
                      <w:szCs w:val="20"/>
                    </w:rPr>
                    <w:t>本科及以上</w:t>
                  </w:r>
                </w:p>
              </w:tc>
              <w:tc>
                <w:tcPr>
                  <w:tcW w:w="349" w:type="pct"/>
                  <w:tcBorders>
                    <w:top w:val="nil"/>
                    <w:left w:val="nil"/>
                    <w:bottom w:val="single" w:sz="4" w:space="0" w:color="auto"/>
                    <w:right w:val="single" w:sz="4" w:space="0" w:color="auto"/>
                  </w:tcBorders>
                  <w:shd w:val="clear" w:color="auto" w:fill="auto"/>
                  <w:vAlign w:val="center"/>
                  <w:hideMark/>
                </w:tcPr>
                <w:p w:rsidR="0060432B" w:rsidRDefault="0060432B" w:rsidP="00D26BA6">
                  <w:pPr>
                    <w:spacing w:line="300" w:lineRule="exact"/>
                    <w:jc w:val="center"/>
                    <w:rPr>
                      <w:rFonts w:ascii="宋体" w:hAnsi="宋体" w:cs="宋体"/>
                      <w:sz w:val="20"/>
                      <w:szCs w:val="20"/>
                    </w:rPr>
                  </w:pPr>
                  <w:r>
                    <w:rPr>
                      <w:rFonts w:hint="eastAsia"/>
                      <w:sz w:val="20"/>
                      <w:szCs w:val="20"/>
                    </w:rPr>
                    <w:t>财务财会类</w:t>
                  </w:r>
                </w:p>
              </w:tc>
              <w:tc>
                <w:tcPr>
                  <w:tcW w:w="499" w:type="pct"/>
                  <w:tcBorders>
                    <w:top w:val="nil"/>
                    <w:left w:val="nil"/>
                    <w:bottom w:val="single" w:sz="4" w:space="0" w:color="auto"/>
                    <w:right w:val="single" w:sz="4" w:space="0" w:color="auto"/>
                  </w:tcBorders>
                  <w:shd w:val="clear" w:color="auto" w:fill="auto"/>
                  <w:vAlign w:val="center"/>
                  <w:hideMark/>
                </w:tcPr>
                <w:p w:rsidR="0060432B" w:rsidRDefault="0060432B" w:rsidP="00164BE4">
                  <w:pPr>
                    <w:spacing w:line="300" w:lineRule="exact"/>
                    <w:jc w:val="center"/>
                    <w:rPr>
                      <w:sz w:val="20"/>
                      <w:szCs w:val="20"/>
                    </w:rPr>
                  </w:pPr>
                  <w:r>
                    <w:rPr>
                      <w:rFonts w:hint="eastAsia"/>
                      <w:sz w:val="20"/>
                      <w:szCs w:val="20"/>
                    </w:rPr>
                    <w:t>施桥镇户籍</w:t>
                  </w:r>
                </w:p>
              </w:tc>
              <w:tc>
                <w:tcPr>
                  <w:tcW w:w="401" w:type="pct"/>
                  <w:tcBorders>
                    <w:top w:val="single" w:sz="4" w:space="0" w:color="auto"/>
                    <w:left w:val="single" w:sz="4" w:space="0" w:color="auto"/>
                    <w:bottom w:val="single" w:sz="4" w:space="0" w:color="auto"/>
                    <w:right w:val="single" w:sz="4" w:space="0" w:color="auto"/>
                  </w:tcBorders>
                  <w:vAlign w:val="center"/>
                </w:tcPr>
                <w:p w:rsidR="0060432B" w:rsidRDefault="0060432B" w:rsidP="00E121AC">
                  <w:pPr>
                    <w:spacing w:line="300" w:lineRule="exact"/>
                    <w:rPr>
                      <w:sz w:val="20"/>
                      <w:szCs w:val="20"/>
                    </w:rPr>
                  </w:pPr>
                  <w:r>
                    <w:rPr>
                      <w:sz w:val="20"/>
                      <w:szCs w:val="20"/>
                    </w:rPr>
                    <w:t xml:space="preserve">　</w:t>
                  </w:r>
                </w:p>
              </w:tc>
              <w:tc>
                <w:tcPr>
                  <w:tcW w:w="1144" w:type="pct"/>
                  <w:vMerge w:val="restart"/>
                  <w:tcBorders>
                    <w:top w:val="nil"/>
                    <w:left w:val="single" w:sz="4" w:space="0" w:color="auto"/>
                    <w:right w:val="single" w:sz="4" w:space="0" w:color="auto"/>
                  </w:tcBorders>
                  <w:shd w:val="clear" w:color="auto" w:fill="auto"/>
                  <w:vAlign w:val="center"/>
                  <w:hideMark/>
                </w:tcPr>
                <w:p w:rsidR="0060432B" w:rsidRDefault="0060432B" w:rsidP="0060432B">
                  <w:pPr>
                    <w:spacing w:line="300" w:lineRule="exact"/>
                    <w:rPr>
                      <w:sz w:val="18"/>
                      <w:szCs w:val="18"/>
                    </w:rPr>
                  </w:pPr>
                  <w:r>
                    <w:rPr>
                      <w:sz w:val="18"/>
                      <w:szCs w:val="18"/>
                    </w:rPr>
                    <w:t>1.</w:t>
                  </w:r>
                  <w:r>
                    <w:rPr>
                      <w:rFonts w:hint="eastAsia"/>
                      <w:sz w:val="18"/>
                      <w:szCs w:val="18"/>
                    </w:rPr>
                    <w:t>中共党员加</w:t>
                  </w:r>
                  <w:r>
                    <w:rPr>
                      <w:sz w:val="18"/>
                      <w:szCs w:val="18"/>
                    </w:rPr>
                    <w:t>1</w:t>
                  </w:r>
                  <w:r>
                    <w:rPr>
                      <w:rFonts w:hint="eastAsia"/>
                      <w:sz w:val="18"/>
                      <w:szCs w:val="18"/>
                    </w:rPr>
                    <w:t>分；</w:t>
                  </w:r>
                  <w:r>
                    <w:rPr>
                      <w:sz w:val="18"/>
                      <w:szCs w:val="18"/>
                    </w:rPr>
                    <w:br/>
                    <w:t>2.</w:t>
                  </w:r>
                  <w:r>
                    <w:rPr>
                      <w:rFonts w:hint="eastAsia"/>
                      <w:sz w:val="18"/>
                      <w:szCs w:val="18"/>
                    </w:rPr>
                    <w:t>取得助理社会工作师及以上资格证书的加</w:t>
                  </w:r>
                  <w:r>
                    <w:rPr>
                      <w:sz w:val="18"/>
                      <w:szCs w:val="18"/>
                    </w:rPr>
                    <w:t>1</w:t>
                  </w:r>
                  <w:r>
                    <w:rPr>
                      <w:rFonts w:hint="eastAsia"/>
                      <w:sz w:val="18"/>
                      <w:szCs w:val="18"/>
                    </w:rPr>
                    <w:t>分；</w:t>
                  </w:r>
                  <w:r>
                    <w:rPr>
                      <w:sz w:val="18"/>
                      <w:szCs w:val="18"/>
                    </w:rPr>
                    <w:br/>
                    <w:t>3.</w:t>
                  </w:r>
                  <w:r>
                    <w:rPr>
                      <w:rFonts w:hint="eastAsia"/>
                      <w:sz w:val="18"/>
                      <w:szCs w:val="18"/>
                    </w:rPr>
                    <w:t>两年以上村（社区）工作经历加</w:t>
                  </w:r>
                  <w:r>
                    <w:rPr>
                      <w:sz w:val="18"/>
                      <w:szCs w:val="18"/>
                    </w:rPr>
                    <w:t>1</w:t>
                  </w:r>
                  <w:r>
                    <w:rPr>
                      <w:rFonts w:hint="eastAsia"/>
                      <w:sz w:val="18"/>
                      <w:szCs w:val="18"/>
                    </w:rPr>
                    <w:t>分。</w:t>
                  </w:r>
                </w:p>
              </w:tc>
            </w:tr>
            <w:tr w:rsidR="000D624C" w:rsidRPr="00365234" w:rsidTr="000D624C">
              <w:trPr>
                <w:trHeight w:val="660"/>
              </w:trPr>
              <w:tc>
                <w:tcPr>
                  <w:tcW w:w="661" w:type="pct"/>
                  <w:tcBorders>
                    <w:top w:val="nil"/>
                    <w:left w:val="single" w:sz="4" w:space="0" w:color="auto"/>
                    <w:bottom w:val="single" w:sz="4" w:space="0" w:color="auto"/>
                    <w:right w:val="single" w:sz="4" w:space="0" w:color="auto"/>
                  </w:tcBorders>
                  <w:shd w:val="clear" w:color="auto" w:fill="auto"/>
                  <w:vAlign w:val="center"/>
                  <w:hideMark/>
                </w:tcPr>
                <w:p w:rsidR="0060432B" w:rsidRDefault="0060432B" w:rsidP="00164BE4">
                  <w:pPr>
                    <w:spacing w:line="300" w:lineRule="exact"/>
                    <w:rPr>
                      <w:rFonts w:ascii="宋体" w:hAnsi="宋体" w:cs="宋体"/>
                      <w:sz w:val="20"/>
                      <w:szCs w:val="20"/>
                    </w:rPr>
                  </w:pPr>
                  <w:r>
                    <w:rPr>
                      <w:rFonts w:hint="eastAsia"/>
                      <w:sz w:val="20"/>
                      <w:szCs w:val="20"/>
                    </w:rPr>
                    <w:t>扬州经济技术开发区施桥镇人民政府</w:t>
                  </w:r>
                </w:p>
              </w:tc>
              <w:tc>
                <w:tcPr>
                  <w:tcW w:w="148" w:type="pct"/>
                  <w:tcBorders>
                    <w:top w:val="nil"/>
                    <w:left w:val="nil"/>
                    <w:bottom w:val="single" w:sz="4" w:space="0" w:color="auto"/>
                    <w:right w:val="single" w:sz="4" w:space="0" w:color="auto"/>
                  </w:tcBorders>
                  <w:shd w:val="clear" w:color="auto" w:fill="auto"/>
                  <w:vAlign w:val="center"/>
                  <w:hideMark/>
                </w:tcPr>
                <w:p w:rsidR="0060432B" w:rsidRDefault="0060432B" w:rsidP="00164BE4">
                  <w:pPr>
                    <w:spacing w:line="300" w:lineRule="exact"/>
                    <w:jc w:val="center"/>
                    <w:rPr>
                      <w:sz w:val="20"/>
                      <w:szCs w:val="20"/>
                    </w:rPr>
                  </w:pPr>
                  <w:r>
                    <w:rPr>
                      <w:sz w:val="20"/>
                      <w:szCs w:val="20"/>
                    </w:rPr>
                    <w:t>02</w:t>
                  </w:r>
                </w:p>
              </w:tc>
              <w:tc>
                <w:tcPr>
                  <w:tcW w:w="494" w:type="pct"/>
                  <w:tcBorders>
                    <w:top w:val="nil"/>
                    <w:left w:val="nil"/>
                    <w:bottom w:val="single" w:sz="4" w:space="0" w:color="auto"/>
                    <w:right w:val="single" w:sz="4" w:space="0" w:color="auto"/>
                  </w:tcBorders>
                  <w:shd w:val="clear" w:color="auto" w:fill="auto"/>
                  <w:vAlign w:val="center"/>
                  <w:hideMark/>
                </w:tcPr>
                <w:p w:rsidR="0060432B" w:rsidRDefault="0060432B" w:rsidP="00164BE4">
                  <w:pPr>
                    <w:spacing w:line="300" w:lineRule="exact"/>
                    <w:rPr>
                      <w:rFonts w:ascii="宋体" w:hAnsi="宋体" w:cs="宋体"/>
                      <w:sz w:val="20"/>
                      <w:szCs w:val="20"/>
                    </w:rPr>
                  </w:pPr>
                  <w:r>
                    <w:rPr>
                      <w:rFonts w:hint="eastAsia"/>
                      <w:sz w:val="20"/>
                      <w:szCs w:val="20"/>
                    </w:rPr>
                    <w:t>普照村工作人员</w:t>
                  </w:r>
                </w:p>
              </w:tc>
              <w:tc>
                <w:tcPr>
                  <w:tcW w:w="406" w:type="pct"/>
                  <w:tcBorders>
                    <w:top w:val="nil"/>
                    <w:left w:val="nil"/>
                    <w:bottom w:val="single" w:sz="4" w:space="0" w:color="auto"/>
                    <w:right w:val="single" w:sz="4" w:space="0" w:color="auto"/>
                  </w:tcBorders>
                  <w:shd w:val="clear" w:color="auto" w:fill="auto"/>
                  <w:vAlign w:val="center"/>
                  <w:hideMark/>
                </w:tcPr>
                <w:p w:rsidR="0060432B" w:rsidRDefault="0060432B" w:rsidP="0060432B">
                  <w:pPr>
                    <w:spacing w:line="300" w:lineRule="exact"/>
                    <w:jc w:val="center"/>
                    <w:rPr>
                      <w:rFonts w:ascii="宋体" w:hAnsi="宋体" w:cs="宋体"/>
                      <w:sz w:val="20"/>
                      <w:szCs w:val="20"/>
                    </w:rPr>
                  </w:pPr>
                  <w:r>
                    <w:rPr>
                      <w:rFonts w:hint="eastAsia"/>
                      <w:sz w:val="20"/>
                      <w:szCs w:val="20"/>
                    </w:rPr>
                    <w:t>村工作</w:t>
                  </w:r>
                </w:p>
              </w:tc>
              <w:tc>
                <w:tcPr>
                  <w:tcW w:w="149" w:type="pct"/>
                  <w:tcBorders>
                    <w:top w:val="nil"/>
                    <w:left w:val="nil"/>
                    <w:bottom w:val="single" w:sz="4" w:space="0" w:color="auto"/>
                    <w:right w:val="single" w:sz="4" w:space="0" w:color="auto"/>
                  </w:tcBorders>
                  <w:shd w:val="clear" w:color="auto" w:fill="auto"/>
                  <w:vAlign w:val="center"/>
                  <w:hideMark/>
                </w:tcPr>
                <w:p w:rsidR="0060432B" w:rsidRDefault="0060432B" w:rsidP="00164BE4">
                  <w:pPr>
                    <w:spacing w:line="300" w:lineRule="exact"/>
                    <w:jc w:val="center"/>
                    <w:rPr>
                      <w:sz w:val="20"/>
                      <w:szCs w:val="20"/>
                    </w:rPr>
                  </w:pPr>
                  <w:r>
                    <w:rPr>
                      <w:sz w:val="20"/>
                      <w:szCs w:val="20"/>
                    </w:rPr>
                    <w:t>3</w:t>
                  </w:r>
                </w:p>
              </w:tc>
              <w:tc>
                <w:tcPr>
                  <w:tcW w:w="149" w:type="pct"/>
                  <w:tcBorders>
                    <w:top w:val="nil"/>
                    <w:left w:val="nil"/>
                    <w:bottom w:val="single" w:sz="4" w:space="0" w:color="auto"/>
                    <w:right w:val="single" w:sz="4" w:space="0" w:color="auto"/>
                  </w:tcBorders>
                  <w:shd w:val="clear" w:color="auto" w:fill="auto"/>
                  <w:vAlign w:val="center"/>
                  <w:hideMark/>
                </w:tcPr>
                <w:p w:rsidR="0060432B" w:rsidRDefault="0060432B" w:rsidP="00164BE4">
                  <w:pPr>
                    <w:spacing w:line="300" w:lineRule="exact"/>
                    <w:jc w:val="center"/>
                    <w:rPr>
                      <w:sz w:val="20"/>
                      <w:szCs w:val="20"/>
                    </w:rPr>
                  </w:pPr>
                  <w:r>
                    <w:rPr>
                      <w:sz w:val="20"/>
                      <w:szCs w:val="20"/>
                    </w:rPr>
                    <w:t>1</w:t>
                  </w:r>
                </w:p>
              </w:tc>
              <w:tc>
                <w:tcPr>
                  <w:tcW w:w="349" w:type="pct"/>
                  <w:tcBorders>
                    <w:top w:val="nil"/>
                    <w:left w:val="nil"/>
                    <w:bottom w:val="single" w:sz="4" w:space="0" w:color="auto"/>
                    <w:right w:val="single" w:sz="4" w:space="0" w:color="auto"/>
                  </w:tcBorders>
                  <w:shd w:val="clear" w:color="auto" w:fill="auto"/>
                  <w:vAlign w:val="center"/>
                  <w:hideMark/>
                </w:tcPr>
                <w:p w:rsidR="0060432B" w:rsidRDefault="0060432B" w:rsidP="00164BE4">
                  <w:pPr>
                    <w:spacing w:line="300" w:lineRule="exact"/>
                    <w:jc w:val="center"/>
                    <w:rPr>
                      <w:sz w:val="20"/>
                      <w:szCs w:val="20"/>
                    </w:rPr>
                  </w:pPr>
                  <w:r>
                    <w:rPr>
                      <w:sz w:val="20"/>
                      <w:szCs w:val="20"/>
                    </w:rPr>
                    <w:t>35</w:t>
                  </w:r>
                  <w:r>
                    <w:rPr>
                      <w:rFonts w:hint="eastAsia"/>
                      <w:sz w:val="20"/>
                      <w:szCs w:val="20"/>
                    </w:rPr>
                    <w:t>周岁</w:t>
                  </w:r>
                </w:p>
              </w:tc>
              <w:tc>
                <w:tcPr>
                  <w:tcW w:w="249" w:type="pct"/>
                  <w:tcBorders>
                    <w:top w:val="nil"/>
                    <w:left w:val="nil"/>
                    <w:bottom w:val="single" w:sz="4" w:space="0" w:color="auto"/>
                    <w:right w:val="single" w:sz="4" w:space="0" w:color="auto"/>
                  </w:tcBorders>
                  <w:shd w:val="clear" w:color="auto" w:fill="auto"/>
                  <w:vAlign w:val="center"/>
                  <w:hideMark/>
                </w:tcPr>
                <w:p w:rsidR="0060432B" w:rsidRDefault="0060432B" w:rsidP="00164BE4">
                  <w:pPr>
                    <w:spacing w:line="300" w:lineRule="exact"/>
                    <w:jc w:val="center"/>
                    <w:rPr>
                      <w:sz w:val="20"/>
                      <w:szCs w:val="20"/>
                    </w:rPr>
                  </w:pPr>
                  <w:r>
                    <w:rPr>
                      <w:rFonts w:hint="eastAsia"/>
                      <w:sz w:val="20"/>
                      <w:szCs w:val="20"/>
                    </w:rPr>
                    <w:t>大专及以上</w:t>
                  </w:r>
                </w:p>
              </w:tc>
              <w:tc>
                <w:tcPr>
                  <w:tcW w:w="349" w:type="pct"/>
                  <w:tcBorders>
                    <w:top w:val="nil"/>
                    <w:left w:val="nil"/>
                    <w:bottom w:val="single" w:sz="4" w:space="0" w:color="auto"/>
                    <w:right w:val="single" w:sz="4" w:space="0" w:color="auto"/>
                  </w:tcBorders>
                  <w:shd w:val="clear" w:color="auto" w:fill="auto"/>
                  <w:vAlign w:val="center"/>
                  <w:hideMark/>
                </w:tcPr>
                <w:p w:rsidR="0060432B" w:rsidRDefault="0060432B" w:rsidP="00164BE4">
                  <w:pPr>
                    <w:spacing w:line="300" w:lineRule="exact"/>
                    <w:jc w:val="center"/>
                    <w:rPr>
                      <w:sz w:val="20"/>
                      <w:szCs w:val="20"/>
                    </w:rPr>
                  </w:pPr>
                  <w:r>
                    <w:rPr>
                      <w:rFonts w:hint="eastAsia"/>
                      <w:sz w:val="20"/>
                      <w:szCs w:val="20"/>
                    </w:rPr>
                    <w:t>不限</w:t>
                  </w:r>
                </w:p>
              </w:tc>
              <w:tc>
                <w:tcPr>
                  <w:tcW w:w="499" w:type="pct"/>
                  <w:tcBorders>
                    <w:top w:val="nil"/>
                    <w:left w:val="nil"/>
                    <w:bottom w:val="single" w:sz="4" w:space="0" w:color="auto"/>
                    <w:right w:val="single" w:sz="4" w:space="0" w:color="auto"/>
                  </w:tcBorders>
                  <w:shd w:val="clear" w:color="auto" w:fill="auto"/>
                  <w:vAlign w:val="center"/>
                  <w:hideMark/>
                </w:tcPr>
                <w:p w:rsidR="0060432B" w:rsidRDefault="0060432B" w:rsidP="00164BE4">
                  <w:pPr>
                    <w:spacing w:line="300" w:lineRule="exact"/>
                    <w:jc w:val="center"/>
                    <w:rPr>
                      <w:rFonts w:ascii="宋体" w:hAnsi="宋体" w:cs="宋体"/>
                      <w:sz w:val="20"/>
                      <w:szCs w:val="20"/>
                    </w:rPr>
                  </w:pPr>
                  <w:r>
                    <w:rPr>
                      <w:rFonts w:hint="eastAsia"/>
                      <w:sz w:val="20"/>
                      <w:szCs w:val="20"/>
                    </w:rPr>
                    <w:t>施桥镇户籍</w:t>
                  </w:r>
                </w:p>
              </w:tc>
              <w:tc>
                <w:tcPr>
                  <w:tcW w:w="401" w:type="pct"/>
                  <w:tcBorders>
                    <w:top w:val="single" w:sz="4" w:space="0" w:color="auto"/>
                    <w:left w:val="single" w:sz="4" w:space="0" w:color="auto"/>
                    <w:bottom w:val="single" w:sz="4" w:space="0" w:color="auto"/>
                    <w:right w:val="single" w:sz="4" w:space="0" w:color="auto"/>
                  </w:tcBorders>
                  <w:vAlign w:val="center"/>
                </w:tcPr>
                <w:p w:rsidR="0060432B" w:rsidRDefault="0060432B" w:rsidP="000D624C">
                  <w:pPr>
                    <w:spacing w:line="300" w:lineRule="exact"/>
                    <w:rPr>
                      <w:rFonts w:ascii="宋体" w:hAnsi="宋体" w:cs="宋体"/>
                      <w:sz w:val="20"/>
                      <w:szCs w:val="20"/>
                    </w:rPr>
                  </w:pPr>
                  <w:r>
                    <w:rPr>
                      <w:rFonts w:hint="eastAsia"/>
                      <w:sz w:val="20"/>
                      <w:szCs w:val="20"/>
                    </w:rPr>
                    <w:t>面向退伍军人</w:t>
                  </w:r>
                </w:p>
              </w:tc>
              <w:tc>
                <w:tcPr>
                  <w:tcW w:w="1144" w:type="pct"/>
                  <w:vMerge/>
                  <w:tcBorders>
                    <w:left w:val="single" w:sz="4" w:space="0" w:color="auto"/>
                    <w:right w:val="single" w:sz="4" w:space="0" w:color="auto"/>
                  </w:tcBorders>
                  <w:shd w:val="clear" w:color="auto" w:fill="auto"/>
                  <w:vAlign w:val="center"/>
                  <w:hideMark/>
                </w:tcPr>
                <w:p w:rsidR="0060432B" w:rsidRPr="0060432B" w:rsidRDefault="0060432B" w:rsidP="0060432B">
                  <w:pPr>
                    <w:spacing w:line="300" w:lineRule="exact"/>
                    <w:rPr>
                      <w:sz w:val="18"/>
                      <w:szCs w:val="18"/>
                    </w:rPr>
                  </w:pPr>
                </w:p>
              </w:tc>
            </w:tr>
            <w:tr w:rsidR="000D624C" w:rsidRPr="00365234" w:rsidTr="000D624C">
              <w:trPr>
                <w:trHeight w:val="1170"/>
              </w:trPr>
              <w:tc>
                <w:tcPr>
                  <w:tcW w:w="661" w:type="pct"/>
                  <w:tcBorders>
                    <w:top w:val="nil"/>
                    <w:left w:val="single" w:sz="4" w:space="0" w:color="auto"/>
                    <w:bottom w:val="single" w:sz="4" w:space="0" w:color="auto"/>
                    <w:right w:val="single" w:sz="4" w:space="0" w:color="auto"/>
                  </w:tcBorders>
                  <w:shd w:val="clear" w:color="auto" w:fill="auto"/>
                  <w:vAlign w:val="center"/>
                  <w:hideMark/>
                </w:tcPr>
                <w:p w:rsidR="0060432B" w:rsidRDefault="0060432B" w:rsidP="00164BE4">
                  <w:pPr>
                    <w:spacing w:line="300" w:lineRule="exact"/>
                    <w:rPr>
                      <w:rFonts w:ascii="宋体" w:hAnsi="宋体" w:cs="宋体"/>
                      <w:sz w:val="20"/>
                      <w:szCs w:val="20"/>
                    </w:rPr>
                  </w:pPr>
                  <w:r>
                    <w:rPr>
                      <w:rFonts w:hint="eastAsia"/>
                      <w:sz w:val="20"/>
                      <w:szCs w:val="20"/>
                    </w:rPr>
                    <w:t>扬州经济技术开发区施桥镇人民政府</w:t>
                  </w:r>
                </w:p>
              </w:tc>
              <w:tc>
                <w:tcPr>
                  <w:tcW w:w="148" w:type="pct"/>
                  <w:tcBorders>
                    <w:top w:val="nil"/>
                    <w:left w:val="nil"/>
                    <w:bottom w:val="single" w:sz="4" w:space="0" w:color="auto"/>
                    <w:right w:val="single" w:sz="4" w:space="0" w:color="auto"/>
                  </w:tcBorders>
                  <w:shd w:val="clear" w:color="auto" w:fill="auto"/>
                  <w:vAlign w:val="center"/>
                  <w:hideMark/>
                </w:tcPr>
                <w:p w:rsidR="0060432B" w:rsidRDefault="0060432B" w:rsidP="00164BE4">
                  <w:pPr>
                    <w:spacing w:line="300" w:lineRule="exact"/>
                    <w:jc w:val="center"/>
                    <w:rPr>
                      <w:sz w:val="20"/>
                      <w:szCs w:val="20"/>
                    </w:rPr>
                  </w:pPr>
                  <w:r>
                    <w:rPr>
                      <w:sz w:val="20"/>
                      <w:szCs w:val="20"/>
                    </w:rPr>
                    <w:t>03</w:t>
                  </w:r>
                </w:p>
              </w:tc>
              <w:tc>
                <w:tcPr>
                  <w:tcW w:w="494" w:type="pct"/>
                  <w:tcBorders>
                    <w:top w:val="nil"/>
                    <w:left w:val="nil"/>
                    <w:bottom w:val="single" w:sz="4" w:space="0" w:color="auto"/>
                    <w:right w:val="single" w:sz="4" w:space="0" w:color="auto"/>
                  </w:tcBorders>
                  <w:shd w:val="clear" w:color="auto" w:fill="auto"/>
                  <w:vAlign w:val="center"/>
                  <w:hideMark/>
                </w:tcPr>
                <w:p w:rsidR="0060432B" w:rsidRDefault="0060432B" w:rsidP="00164BE4">
                  <w:pPr>
                    <w:spacing w:line="300" w:lineRule="exact"/>
                    <w:rPr>
                      <w:rFonts w:ascii="宋体" w:hAnsi="宋体" w:cs="宋体"/>
                      <w:sz w:val="20"/>
                      <w:szCs w:val="20"/>
                    </w:rPr>
                  </w:pPr>
                  <w:r>
                    <w:rPr>
                      <w:rFonts w:hint="eastAsia"/>
                      <w:sz w:val="20"/>
                      <w:szCs w:val="20"/>
                    </w:rPr>
                    <w:t>横东村、汪家村工作人员</w:t>
                  </w:r>
                </w:p>
              </w:tc>
              <w:tc>
                <w:tcPr>
                  <w:tcW w:w="406" w:type="pct"/>
                  <w:tcBorders>
                    <w:top w:val="nil"/>
                    <w:left w:val="nil"/>
                    <w:bottom w:val="single" w:sz="4" w:space="0" w:color="auto"/>
                    <w:right w:val="single" w:sz="4" w:space="0" w:color="auto"/>
                  </w:tcBorders>
                  <w:shd w:val="clear" w:color="auto" w:fill="auto"/>
                  <w:vAlign w:val="center"/>
                  <w:hideMark/>
                </w:tcPr>
                <w:p w:rsidR="0060432B" w:rsidRDefault="0060432B" w:rsidP="0060432B">
                  <w:pPr>
                    <w:spacing w:line="300" w:lineRule="exact"/>
                    <w:jc w:val="center"/>
                    <w:rPr>
                      <w:sz w:val="20"/>
                      <w:szCs w:val="20"/>
                    </w:rPr>
                  </w:pPr>
                  <w:r>
                    <w:rPr>
                      <w:rFonts w:hint="eastAsia"/>
                      <w:sz w:val="20"/>
                      <w:szCs w:val="20"/>
                    </w:rPr>
                    <w:t>村工作</w:t>
                  </w:r>
                </w:p>
              </w:tc>
              <w:tc>
                <w:tcPr>
                  <w:tcW w:w="149" w:type="pct"/>
                  <w:tcBorders>
                    <w:top w:val="nil"/>
                    <w:left w:val="nil"/>
                    <w:bottom w:val="single" w:sz="4" w:space="0" w:color="auto"/>
                    <w:right w:val="single" w:sz="4" w:space="0" w:color="auto"/>
                  </w:tcBorders>
                  <w:shd w:val="clear" w:color="auto" w:fill="auto"/>
                  <w:vAlign w:val="center"/>
                  <w:hideMark/>
                </w:tcPr>
                <w:p w:rsidR="0060432B" w:rsidRDefault="0060432B" w:rsidP="00164BE4">
                  <w:pPr>
                    <w:spacing w:line="300" w:lineRule="exact"/>
                    <w:jc w:val="center"/>
                    <w:rPr>
                      <w:sz w:val="20"/>
                      <w:szCs w:val="20"/>
                    </w:rPr>
                  </w:pPr>
                  <w:r>
                    <w:rPr>
                      <w:sz w:val="20"/>
                      <w:szCs w:val="20"/>
                    </w:rPr>
                    <w:t>3</w:t>
                  </w:r>
                </w:p>
              </w:tc>
              <w:tc>
                <w:tcPr>
                  <w:tcW w:w="149" w:type="pct"/>
                  <w:tcBorders>
                    <w:top w:val="nil"/>
                    <w:left w:val="nil"/>
                    <w:bottom w:val="single" w:sz="4" w:space="0" w:color="auto"/>
                    <w:right w:val="single" w:sz="4" w:space="0" w:color="auto"/>
                  </w:tcBorders>
                  <w:shd w:val="clear" w:color="auto" w:fill="auto"/>
                  <w:vAlign w:val="center"/>
                  <w:hideMark/>
                </w:tcPr>
                <w:p w:rsidR="0060432B" w:rsidRDefault="0060432B" w:rsidP="00164BE4">
                  <w:pPr>
                    <w:spacing w:line="300" w:lineRule="exact"/>
                    <w:jc w:val="center"/>
                    <w:rPr>
                      <w:sz w:val="20"/>
                      <w:szCs w:val="20"/>
                    </w:rPr>
                  </w:pPr>
                  <w:r>
                    <w:rPr>
                      <w:sz w:val="20"/>
                      <w:szCs w:val="20"/>
                    </w:rPr>
                    <w:t>2</w:t>
                  </w:r>
                </w:p>
              </w:tc>
              <w:tc>
                <w:tcPr>
                  <w:tcW w:w="349" w:type="pct"/>
                  <w:tcBorders>
                    <w:top w:val="nil"/>
                    <w:left w:val="nil"/>
                    <w:bottom w:val="single" w:sz="4" w:space="0" w:color="auto"/>
                    <w:right w:val="single" w:sz="4" w:space="0" w:color="auto"/>
                  </w:tcBorders>
                  <w:shd w:val="clear" w:color="auto" w:fill="auto"/>
                  <w:vAlign w:val="center"/>
                  <w:hideMark/>
                </w:tcPr>
                <w:p w:rsidR="0060432B" w:rsidRDefault="0060432B" w:rsidP="00164BE4">
                  <w:pPr>
                    <w:spacing w:line="300" w:lineRule="exact"/>
                    <w:jc w:val="center"/>
                    <w:rPr>
                      <w:sz w:val="20"/>
                      <w:szCs w:val="20"/>
                    </w:rPr>
                  </w:pPr>
                  <w:r>
                    <w:rPr>
                      <w:sz w:val="20"/>
                      <w:szCs w:val="20"/>
                    </w:rPr>
                    <w:t>35</w:t>
                  </w:r>
                  <w:r>
                    <w:rPr>
                      <w:rFonts w:hint="eastAsia"/>
                      <w:sz w:val="20"/>
                      <w:szCs w:val="20"/>
                    </w:rPr>
                    <w:t>周岁</w:t>
                  </w:r>
                </w:p>
              </w:tc>
              <w:tc>
                <w:tcPr>
                  <w:tcW w:w="249" w:type="pct"/>
                  <w:tcBorders>
                    <w:top w:val="nil"/>
                    <w:left w:val="nil"/>
                    <w:bottom w:val="single" w:sz="4" w:space="0" w:color="auto"/>
                    <w:right w:val="single" w:sz="4" w:space="0" w:color="auto"/>
                  </w:tcBorders>
                  <w:shd w:val="clear" w:color="auto" w:fill="auto"/>
                  <w:vAlign w:val="center"/>
                  <w:hideMark/>
                </w:tcPr>
                <w:p w:rsidR="0060432B" w:rsidRDefault="0060432B" w:rsidP="00164BE4">
                  <w:pPr>
                    <w:spacing w:line="300" w:lineRule="exact"/>
                    <w:jc w:val="center"/>
                    <w:rPr>
                      <w:sz w:val="20"/>
                      <w:szCs w:val="20"/>
                    </w:rPr>
                  </w:pPr>
                  <w:r>
                    <w:rPr>
                      <w:rFonts w:hint="eastAsia"/>
                      <w:sz w:val="20"/>
                      <w:szCs w:val="20"/>
                    </w:rPr>
                    <w:t>本科及以上</w:t>
                  </w:r>
                </w:p>
              </w:tc>
              <w:tc>
                <w:tcPr>
                  <w:tcW w:w="349" w:type="pct"/>
                  <w:tcBorders>
                    <w:top w:val="nil"/>
                    <w:left w:val="nil"/>
                    <w:bottom w:val="single" w:sz="4" w:space="0" w:color="auto"/>
                    <w:right w:val="single" w:sz="4" w:space="0" w:color="auto"/>
                  </w:tcBorders>
                  <w:shd w:val="clear" w:color="auto" w:fill="auto"/>
                  <w:vAlign w:val="center"/>
                  <w:hideMark/>
                </w:tcPr>
                <w:p w:rsidR="0060432B" w:rsidRDefault="0060432B" w:rsidP="00164BE4">
                  <w:pPr>
                    <w:spacing w:line="300" w:lineRule="exact"/>
                    <w:jc w:val="center"/>
                    <w:rPr>
                      <w:sz w:val="20"/>
                      <w:szCs w:val="20"/>
                    </w:rPr>
                  </w:pPr>
                  <w:r>
                    <w:rPr>
                      <w:rFonts w:hint="eastAsia"/>
                      <w:sz w:val="20"/>
                      <w:szCs w:val="20"/>
                    </w:rPr>
                    <w:t>不限</w:t>
                  </w:r>
                </w:p>
              </w:tc>
              <w:tc>
                <w:tcPr>
                  <w:tcW w:w="499" w:type="pct"/>
                  <w:tcBorders>
                    <w:top w:val="nil"/>
                    <w:left w:val="nil"/>
                    <w:bottom w:val="single" w:sz="4" w:space="0" w:color="auto"/>
                    <w:right w:val="single" w:sz="4" w:space="0" w:color="auto"/>
                  </w:tcBorders>
                  <w:shd w:val="clear" w:color="auto" w:fill="auto"/>
                  <w:vAlign w:val="center"/>
                  <w:hideMark/>
                </w:tcPr>
                <w:p w:rsidR="0060432B" w:rsidRDefault="0060432B" w:rsidP="00164BE4">
                  <w:pPr>
                    <w:spacing w:line="300" w:lineRule="exact"/>
                    <w:jc w:val="center"/>
                    <w:rPr>
                      <w:sz w:val="20"/>
                      <w:szCs w:val="20"/>
                    </w:rPr>
                  </w:pPr>
                  <w:r>
                    <w:rPr>
                      <w:rFonts w:hint="eastAsia"/>
                      <w:sz w:val="20"/>
                      <w:szCs w:val="20"/>
                    </w:rPr>
                    <w:t>施桥镇户籍</w:t>
                  </w:r>
                </w:p>
              </w:tc>
              <w:tc>
                <w:tcPr>
                  <w:tcW w:w="401" w:type="pct"/>
                  <w:tcBorders>
                    <w:top w:val="single" w:sz="4" w:space="0" w:color="auto"/>
                    <w:left w:val="single" w:sz="4" w:space="0" w:color="auto"/>
                    <w:bottom w:val="single" w:sz="4" w:space="0" w:color="auto"/>
                    <w:right w:val="single" w:sz="4" w:space="0" w:color="auto"/>
                  </w:tcBorders>
                  <w:vAlign w:val="center"/>
                </w:tcPr>
                <w:p w:rsidR="0060432B" w:rsidRDefault="0060432B" w:rsidP="00E121AC">
                  <w:pPr>
                    <w:spacing w:line="300" w:lineRule="exact"/>
                    <w:rPr>
                      <w:sz w:val="20"/>
                      <w:szCs w:val="20"/>
                    </w:rPr>
                  </w:pPr>
                  <w:r>
                    <w:rPr>
                      <w:sz w:val="20"/>
                      <w:szCs w:val="20"/>
                    </w:rPr>
                    <w:t xml:space="preserve">　</w:t>
                  </w:r>
                </w:p>
              </w:tc>
              <w:tc>
                <w:tcPr>
                  <w:tcW w:w="1144" w:type="pct"/>
                  <w:vMerge/>
                  <w:tcBorders>
                    <w:left w:val="single" w:sz="4" w:space="0" w:color="auto"/>
                    <w:right w:val="single" w:sz="4" w:space="0" w:color="auto"/>
                  </w:tcBorders>
                  <w:shd w:val="clear" w:color="auto" w:fill="auto"/>
                  <w:vAlign w:val="center"/>
                  <w:hideMark/>
                </w:tcPr>
                <w:p w:rsidR="0060432B" w:rsidRDefault="0060432B" w:rsidP="0060432B">
                  <w:pPr>
                    <w:spacing w:line="300" w:lineRule="exact"/>
                    <w:rPr>
                      <w:sz w:val="18"/>
                      <w:szCs w:val="18"/>
                    </w:rPr>
                  </w:pPr>
                </w:p>
              </w:tc>
            </w:tr>
            <w:tr w:rsidR="000D624C" w:rsidRPr="00365234" w:rsidTr="000D624C">
              <w:trPr>
                <w:trHeight w:val="690"/>
              </w:trPr>
              <w:tc>
                <w:tcPr>
                  <w:tcW w:w="661" w:type="pct"/>
                  <w:tcBorders>
                    <w:top w:val="nil"/>
                    <w:left w:val="single" w:sz="4" w:space="0" w:color="auto"/>
                    <w:bottom w:val="single" w:sz="4" w:space="0" w:color="auto"/>
                    <w:right w:val="single" w:sz="4" w:space="0" w:color="auto"/>
                  </w:tcBorders>
                  <w:shd w:val="clear" w:color="auto" w:fill="auto"/>
                  <w:vAlign w:val="center"/>
                  <w:hideMark/>
                </w:tcPr>
                <w:p w:rsidR="0060432B" w:rsidRDefault="0060432B" w:rsidP="00164BE4">
                  <w:pPr>
                    <w:spacing w:line="300" w:lineRule="exact"/>
                    <w:rPr>
                      <w:rFonts w:ascii="宋体" w:hAnsi="宋体" w:cs="宋体"/>
                      <w:sz w:val="20"/>
                      <w:szCs w:val="20"/>
                    </w:rPr>
                  </w:pPr>
                  <w:r>
                    <w:rPr>
                      <w:rFonts w:hint="eastAsia"/>
                      <w:sz w:val="20"/>
                      <w:szCs w:val="20"/>
                    </w:rPr>
                    <w:t>扬州经济技术开发区施桥镇人民政府</w:t>
                  </w:r>
                </w:p>
              </w:tc>
              <w:tc>
                <w:tcPr>
                  <w:tcW w:w="148" w:type="pct"/>
                  <w:tcBorders>
                    <w:top w:val="nil"/>
                    <w:left w:val="nil"/>
                    <w:bottom w:val="single" w:sz="4" w:space="0" w:color="auto"/>
                    <w:right w:val="single" w:sz="4" w:space="0" w:color="auto"/>
                  </w:tcBorders>
                  <w:shd w:val="clear" w:color="auto" w:fill="auto"/>
                  <w:vAlign w:val="center"/>
                  <w:hideMark/>
                </w:tcPr>
                <w:p w:rsidR="0060432B" w:rsidRDefault="0060432B" w:rsidP="00164BE4">
                  <w:pPr>
                    <w:spacing w:line="300" w:lineRule="exact"/>
                    <w:jc w:val="center"/>
                    <w:rPr>
                      <w:sz w:val="20"/>
                      <w:szCs w:val="20"/>
                    </w:rPr>
                  </w:pPr>
                  <w:r>
                    <w:rPr>
                      <w:sz w:val="20"/>
                      <w:szCs w:val="20"/>
                    </w:rPr>
                    <w:t>04</w:t>
                  </w:r>
                </w:p>
              </w:tc>
              <w:tc>
                <w:tcPr>
                  <w:tcW w:w="494" w:type="pct"/>
                  <w:tcBorders>
                    <w:top w:val="nil"/>
                    <w:left w:val="nil"/>
                    <w:bottom w:val="single" w:sz="4" w:space="0" w:color="auto"/>
                    <w:right w:val="single" w:sz="4" w:space="0" w:color="auto"/>
                  </w:tcBorders>
                  <w:shd w:val="clear" w:color="auto" w:fill="auto"/>
                  <w:vAlign w:val="center"/>
                  <w:hideMark/>
                </w:tcPr>
                <w:p w:rsidR="0060432B" w:rsidRDefault="0060432B" w:rsidP="00164BE4">
                  <w:pPr>
                    <w:spacing w:line="300" w:lineRule="exact"/>
                    <w:rPr>
                      <w:rFonts w:ascii="宋体" w:hAnsi="宋体" w:cs="宋体"/>
                      <w:sz w:val="20"/>
                      <w:szCs w:val="20"/>
                    </w:rPr>
                  </w:pPr>
                  <w:r>
                    <w:rPr>
                      <w:rFonts w:hint="eastAsia"/>
                      <w:sz w:val="20"/>
                      <w:szCs w:val="20"/>
                    </w:rPr>
                    <w:t>滨江西苑社区工作人员</w:t>
                  </w:r>
                </w:p>
              </w:tc>
              <w:tc>
                <w:tcPr>
                  <w:tcW w:w="406" w:type="pct"/>
                  <w:tcBorders>
                    <w:top w:val="nil"/>
                    <w:left w:val="nil"/>
                    <w:bottom w:val="single" w:sz="4" w:space="0" w:color="auto"/>
                    <w:right w:val="single" w:sz="4" w:space="0" w:color="auto"/>
                  </w:tcBorders>
                  <w:shd w:val="clear" w:color="auto" w:fill="auto"/>
                  <w:vAlign w:val="center"/>
                  <w:hideMark/>
                </w:tcPr>
                <w:p w:rsidR="0060432B" w:rsidRDefault="0060432B" w:rsidP="00164BE4">
                  <w:pPr>
                    <w:spacing w:line="300" w:lineRule="exact"/>
                    <w:jc w:val="center"/>
                    <w:rPr>
                      <w:rFonts w:ascii="宋体" w:hAnsi="宋体" w:cs="宋体"/>
                      <w:sz w:val="20"/>
                      <w:szCs w:val="20"/>
                    </w:rPr>
                  </w:pPr>
                  <w:r>
                    <w:rPr>
                      <w:rFonts w:hint="eastAsia"/>
                      <w:sz w:val="20"/>
                      <w:szCs w:val="20"/>
                    </w:rPr>
                    <w:t>社区工作</w:t>
                  </w:r>
                </w:p>
              </w:tc>
              <w:tc>
                <w:tcPr>
                  <w:tcW w:w="149" w:type="pct"/>
                  <w:tcBorders>
                    <w:top w:val="nil"/>
                    <w:left w:val="nil"/>
                    <w:bottom w:val="single" w:sz="4" w:space="0" w:color="auto"/>
                    <w:right w:val="single" w:sz="4" w:space="0" w:color="auto"/>
                  </w:tcBorders>
                  <w:shd w:val="clear" w:color="auto" w:fill="auto"/>
                  <w:vAlign w:val="center"/>
                  <w:hideMark/>
                </w:tcPr>
                <w:p w:rsidR="0060432B" w:rsidRDefault="0060432B" w:rsidP="00164BE4">
                  <w:pPr>
                    <w:spacing w:line="300" w:lineRule="exact"/>
                    <w:jc w:val="center"/>
                    <w:rPr>
                      <w:sz w:val="20"/>
                      <w:szCs w:val="20"/>
                    </w:rPr>
                  </w:pPr>
                  <w:r>
                    <w:rPr>
                      <w:sz w:val="20"/>
                      <w:szCs w:val="20"/>
                    </w:rPr>
                    <w:t>3</w:t>
                  </w:r>
                </w:p>
              </w:tc>
              <w:tc>
                <w:tcPr>
                  <w:tcW w:w="149" w:type="pct"/>
                  <w:tcBorders>
                    <w:top w:val="nil"/>
                    <w:left w:val="nil"/>
                    <w:bottom w:val="single" w:sz="4" w:space="0" w:color="auto"/>
                    <w:right w:val="single" w:sz="4" w:space="0" w:color="auto"/>
                  </w:tcBorders>
                  <w:shd w:val="clear" w:color="auto" w:fill="auto"/>
                  <w:vAlign w:val="center"/>
                  <w:hideMark/>
                </w:tcPr>
                <w:p w:rsidR="0060432B" w:rsidRDefault="0060432B" w:rsidP="00164BE4">
                  <w:pPr>
                    <w:spacing w:line="300" w:lineRule="exact"/>
                    <w:jc w:val="center"/>
                    <w:rPr>
                      <w:sz w:val="20"/>
                      <w:szCs w:val="20"/>
                    </w:rPr>
                  </w:pPr>
                  <w:r>
                    <w:rPr>
                      <w:sz w:val="20"/>
                      <w:szCs w:val="20"/>
                    </w:rPr>
                    <w:t>1</w:t>
                  </w:r>
                </w:p>
              </w:tc>
              <w:tc>
                <w:tcPr>
                  <w:tcW w:w="349" w:type="pct"/>
                  <w:tcBorders>
                    <w:top w:val="nil"/>
                    <w:left w:val="nil"/>
                    <w:bottom w:val="single" w:sz="4" w:space="0" w:color="auto"/>
                    <w:right w:val="single" w:sz="4" w:space="0" w:color="auto"/>
                  </w:tcBorders>
                  <w:shd w:val="clear" w:color="auto" w:fill="auto"/>
                  <w:vAlign w:val="center"/>
                  <w:hideMark/>
                </w:tcPr>
                <w:p w:rsidR="0060432B" w:rsidRDefault="0060432B" w:rsidP="00164BE4">
                  <w:pPr>
                    <w:spacing w:line="300" w:lineRule="exact"/>
                    <w:jc w:val="center"/>
                    <w:rPr>
                      <w:sz w:val="20"/>
                      <w:szCs w:val="20"/>
                    </w:rPr>
                  </w:pPr>
                  <w:r>
                    <w:rPr>
                      <w:sz w:val="20"/>
                      <w:szCs w:val="20"/>
                    </w:rPr>
                    <w:t>35</w:t>
                  </w:r>
                  <w:r>
                    <w:rPr>
                      <w:rFonts w:hint="eastAsia"/>
                      <w:sz w:val="20"/>
                      <w:szCs w:val="20"/>
                    </w:rPr>
                    <w:t>周岁</w:t>
                  </w:r>
                </w:p>
              </w:tc>
              <w:tc>
                <w:tcPr>
                  <w:tcW w:w="249" w:type="pct"/>
                  <w:tcBorders>
                    <w:top w:val="nil"/>
                    <w:left w:val="nil"/>
                    <w:bottom w:val="single" w:sz="4" w:space="0" w:color="auto"/>
                    <w:right w:val="single" w:sz="4" w:space="0" w:color="auto"/>
                  </w:tcBorders>
                  <w:shd w:val="clear" w:color="auto" w:fill="auto"/>
                  <w:vAlign w:val="center"/>
                  <w:hideMark/>
                </w:tcPr>
                <w:p w:rsidR="0060432B" w:rsidRDefault="0060432B" w:rsidP="00164BE4">
                  <w:pPr>
                    <w:spacing w:line="300" w:lineRule="exact"/>
                    <w:jc w:val="center"/>
                    <w:rPr>
                      <w:sz w:val="20"/>
                      <w:szCs w:val="20"/>
                    </w:rPr>
                  </w:pPr>
                  <w:r>
                    <w:rPr>
                      <w:rFonts w:hint="eastAsia"/>
                      <w:sz w:val="20"/>
                      <w:szCs w:val="20"/>
                    </w:rPr>
                    <w:t>本科及以上</w:t>
                  </w:r>
                </w:p>
              </w:tc>
              <w:tc>
                <w:tcPr>
                  <w:tcW w:w="349" w:type="pct"/>
                  <w:tcBorders>
                    <w:top w:val="nil"/>
                    <w:left w:val="nil"/>
                    <w:bottom w:val="single" w:sz="4" w:space="0" w:color="auto"/>
                    <w:right w:val="single" w:sz="4" w:space="0" w:color="auto"/>
                  </w:tcBorders>
                  <w:shd w:val="clear" w:color="auto" w:fill="auto"/>
                  <w:vAlign w:val="center"/>
                  <w:hideMark/>
                </w:tcPr>
                <w:p w:rsidR="0060432B" w:rsidRDefault="0060432B" w:rsidP="00164BE4">
                  <w:pPr>
                    <w:spacing w:line="300" w:lineRule="exact"/>
                    <w:jc w:val="center"/>
                    <w:rPr>
                      <w:sz w:val="20"/>
                      <w:szCs w:val="20"/>
                    </w:rPr>
                  </w:pPr>
                  <w:r>
                    <w:rPr>
                      <w:rFonts w:hint="eastAsia"/>
                      <w:sz w:val="20"/>
                      <w:szCs w:val="20"/>
                    </w:rPr>
                    <w:t>不限</w:t>
                  </w:r>
                </w:p>
              </w:tc>
              <w:tc>
                <w:tcPr>
                  <w:tcW w:w="499" w:type="pct"/>
                  <w:tcBorders>
                    <w:top w:val="nil"/>
                    <w:left w:val="nil"/>
                    <w:bottom w:val="single" w:sz="4" w:space="0" w:color="auto"/>
                    <w:right w:val="single" w:sz="4" w:space="0" w:color="auto"/>
                  </w:tcBorders>
                  <w:shd w:val="clear" w:color="auto" w:fill="auto"/>
                  <w:vAlign w:val="center"/>
                  <w:hideMark/>
                </w:tcPr>
                <w:p w:rsidR="0060432B" w:rsidRDefault="0060432B" w:rsidP="00164BE4">
                  <w:pPr>
                    <w:spacing w:line="300" w:lineRule="exact"/>
                    <w:jc w:val="center"/>
                    <w:rPr>
                      <w:sz w:val="20"/>
                      <w:szCs w:val="20"/>
                    </w:rPr>
                  </w:pPr>
                  <w:r>
                    <w:rPr>
                      <w:rFonts w:hint="eastAsia"/>
                      <w:sz w:val="20"/>
                      <w:szCs w:val="20"/>
                    </w:rPr>
                    <w:t>不限</w:t>
                  </w:r>
                </w:p>
              </w:tc>
              <w:tc>
                <w:tcPr>
                  <w:tcW w:w="401" w:type="pct"/>
                  <w:tcBorders>
                    <w:top w:val="single" w:sz="4" w:space="0" w:color="auto"/>
                    <w:left w:val="single" w:sz="4" w:space="0" w:color="auto"/>
                    <w:bottom w:val="single" w:sz="4" w:space="0" w:color="auto"/>
                    <w:right w:val="single" w:sz="4" w:space="0" w:color="auto"/>
                  </w:tcBorders>
                  <w:vAlign w:val="center"/>
                </w:tcPr>
                <w:p w:rsidR="0060432B" w:rsidRDefault="0060432B" w:rsidP="00E121AC">
                  <w:pPr>
                    <w:spacing w:line="300" w:lineRule="exact"/>
                    <w:rPr>
                      <w:sz w:val="20"/>
                      <w:szCs w:val="20"/>
                    </w:rPr>
                  </w:pPr>
                  <w:r>
                    <w:rPr>
                      <w:sz w:val="20"/>
                      <w:szCs w:val="20"/>
                    </w:rPr>
                    <w:t xml:space="preserve">　</w:t>
                  </w:r>
                </w:p>
              </w:tc>
              <w:tc>
                <w:tcPr>
                  <w:tcW w:w="1144" w:type="pct"/>
                  <w:vMerge/>
                  <w:tcBorders>
                    <w:left w:val="single" w:sz="4" w:space="0" w:color="auto"/>
                    <w:right w:val="single" w:sz="4" w:space="0" w:color="auto"/>
                  </w:tcBorders>
                  <w:shd w:val="clear" w:color="auto" w:fill="auto"/>
                  <w:vAlign w:val="center"/>
                  <w:hideMark/>
                </w:tcPr>
                <w:p w:rsidR="0060432B" w:rsidRDefault="0060432B" w:rsidP="0060432B">
                  <w:pPr>
                    <w:spacing w:line="300" w:lineRule="exact"/>
                    <w:rPr>
                      <w:sz w:val="18"/>
                      <w:szCs w:val="18"/>
                    </w:rPr>
                  </w:pPr>
                </w:p>
              </w:tc>
            </w:tr>
            <w:tr w:rsidR="000D624C" w:rsidRPr="00365234" w:rsidTr="000D624C">
              <w:trPr>
                <w:trHeight w:val="772"/>
              </w:trPr>
              <w:tc>
                <w:tcPr>
                  <w:tcW w:w="661" w:type="pct"/>
                  <w:tcBorders>
                    <w:top w:val="nil"/>
                    <w:left w:val="single" w:sz="4" w:space="0" w:color="auto"/>
                    <w:bottom w:val="single" w:sz="4" w:space="0" w:color="auto"/>
                    <w:right w:val="single" w:sz="4" w:space="0" w:color="auto"/>
                  </w:tcBorders>
                  <w:shd w:val="clear" w:color="auto" w:fill="auto"/>
                  <w:vAlign w:val="center"/>
                  <w:hideMark/>
                </w:tcPr>
                <w:p w:rsidR="0060432B" w:rsidRDefault="0060432B" w:rsidP="00164BE4">
                  <w:pPr>
                    <w:spacing w:line="300" w:lineRule="exact"/>
                    <w:rPr>
                      <w:rFonts w:ascii="宋体" w:hAnsi="宋体" w:cs="宋体"/>
                      <w:sz w:val="20"/>
                      <w:szCs w:val="20"/>
                    </w:rPr>
                  </w:pPr>
                  <w:r>
                    <w:rPr>
                      <w:rFonts w:hint="eastAsia"/>
                      <w:sz w:val="20"/>
                      <w:szCs w:val="20"/>
                    </w:rPr>
                    <w:t>扬州经济技术开发区施桥镇人民政府</w:t>
                  </w:r>
                </w:p>
              </w:tc>
              <w:tc>
                <w:tcPr>
                  <w:tcW w:w="148" w:type="pct"/>
                  <w:tcBorders>
                    <w:top w:val="nil"/>
                    <w:left w:val="nil"/>
                    <w:bottom w:val="single" w:sz="4" w:space="0" w:color="auto"/>
                    <w:right w:val="single" w:sz="4" w:space="0" w:color="auto"/>
                  </w:tcBorders>
                  <w:shd w:val="clear" w:color="auto" w:fill="auto"/>
                  <w:vAlign w:val="center"/>
                  <w:hideMark/>
                </w:tcPr>
                <w:p w:rsidR="0060432B" w:rsidRDefault="0060432B" w:rsidP="00164BE4">
                  <w:pPr>
                    <w:spacing w:line="300" w:lineRule="exact"/>
                    <w:jc w:val="center"/>
                    <w:rPr>
                      <w:sz w:val="20"/>
                      <w:szCs w:val="20"/>
                    </w:rPr>
                  </w:pPr>
                  <w:r>
                    <w:rPr>
                      <w:sz w:val="20"/>
                      <w:szCs w:val="20"/>
                    </w:rPr>
                    <w:t>05</w:t>
                  </w:r>
                </w:p>
              </w:tc>
              <w:tc>
                <w:tcPr>
                  <w:tcW w:w="494" w:type="pct"/>
                  <w:tcBorders>
                    <w:top w:val="nil"/>
                    <w:left w:val="nil"/>
                    <w:bottom w:val="single" w:sz="4" w:space="0" w:color="auto"/>
                    <w:right w:val="single" w:sz="4" w:space="0" w:color="auto"/>
                  </w:tcBorders>
                  <w:shd w:val="clear" w:color="auto" w:fill="auto"/>
                  <w:vAlign w:val="center"/>
                  <w:hideMark/>
                </w:tcPr>
                <w:p w:rsidR="0060432B" w:rsidRDefault="0060432B" w:rsidP="00164BE4">
                  <w:pPr>
                    <w:spacing w:line="300" w:lineRule="exact"/>
                    <w:rPr>
                      <w:rFonts w:ascii="宋体" w:hAnsi="宋体" w:cs="宋体"/>
                      <w:sz w:val="20"/>
                      <w:szCs w:val="20"/>
                    </w:rPr>
                  </w:pPr>
                  <w:r>
                    <w:rPr>
                      <w:rFonts w:hint="eastAsia"/>
                      <w:sz w:val="20"/>
                      <w:szCs w:val="20"/>
                    </w:rPr>
                    <w:t>东营门社区工作人员</w:t>
                  </w:r>
                </w:p>
              </w:tc>
              <w:tc>
                <w:tcPr>
                  <w:tcW w:w="406" w:type="pct"/>
                  <w:tcBorders>
                    <w:top w:val="nil"/>
                    <w:left w:val="nil"/>
                    <w:bottom w:val="single" w:sz="4" w:space="0" w:color="auto"/>
                    <w:right w:val="single" w:sz="4" w:space="0" w:color="auto"/>
                  </w:tcBorders>
                  <w:shd w:val="clear" w:color="auto" w:fill="auto"/>
                  <w:vAlign w:val="center"/>
                  <w:hideMark/>
                </w:tcPr>
                <w:p w:rsidR="0060432B" w:rsidRDefault="0060432B" w:rsidP="00164BE4">
                  <w:pPr>
                    <w:spacing w:line="300" w:lineRule="exact"/>
                    <w:jc w:val="center"/>
                    <w:rPr>
                      <w:rFonts w:ascii="宋体" w:hAnsi="宋体" w:cs="宋体"/>
                      <w:sz w:val="20"/>
                      <w:szCs w:val="20"/>
                    </w:rPr>
                  </w:pPr>
                  <w:r>
                    <w:rPr>
                      <w:rFonts w:hint="eastAsia"/>
                      <w:sz w:val="20"/>
                      <w:szCs w:val="20"/>
                    </w:rPr>
                    <w:t>社区工作</w:t>
                  </w:r>
                </w:p>
              </w:tc>
              <w:tc>
                <w:tcPr>
                  <w:tcW w:w="149" w:type="pct"/>
                  <w:tcBorders>
                    <w:top w:val="nil"/>
                    <w:left w:val="nil"/>
                    <w:bottom w:val="single" w:sz="4" w:space="0" w:color="auto"/>
                    <w:right w:val="single" w:sz="4" w:space="0" w:color="auto"/>
                  </w:tcBorders>
                  <w:shd w:val="clear" w:color="auto" w:fill="auto"/>
                  <w:vAlign w:val="center"/>
                  <w:hideMark/>
                </w:tcPr>
                <w:p w:rsidR="0060432B" w:rsidRDefault="0060432B" w:rsidP="00164BE4">
                  <w:pPr>
                    <w:spacing w:line="300" w:lineRule="exact"/>
                    <w:jc w:val="center"/>
                    <w:rPr>
                      <w:sz w:val="20"/>
                      <w:szCs w:val="20"/>
                    </w:rPr>
                  </w:pPr>
                  <w:r>
                    <w:rPr>
                      <w:sz w:val="20"/>
                      <w:szCs w:val="20"/>
                    </w:rPr>
                    <w:t>3</w:t>
                  </w:r>
                </w:p>
              </w:tc>
              <w:tc>
                <w:tcPr>
                  <w:tcW w:w="149" w:type="pct"/>
                  <w:tcBorders>
                    <w:top w:val="nil"/>
                    <w:left w:val="nil"/>
                    <w:bottom w:val="single" w:sz="4" w:space="0" w:color="auto"/>
                    <w:right w:val="single" w:sz="4" w:space="0" w:color="auto"/>
                  </w:tcBorders>
                  <w:shd w:val="clear" w:color="auto" w:fill="auto"/>
                  <w:vAlign w:val="center"/>
                  <w:hideMark/>
                </w:tcPr>
                <w:p w:rsidR="0060432B" w:rsidRDefault="0060432B" w:rsidP="00164BE4">
                  <w:pPr>
                    <w:spacing w:line="300" w:lineRule="exact"/>
                    <w:jc w:val="center"/>
                    <w:rPr>
                      <w:sz w:val="20"/>
                      <w:szCs w:val="20"/>
                    </w:rPr>
                  </w:pPr>
                  <w:r>
                    <w:rPr>
                      <w:sz w:val="20"/>
                      <w:szCs w:val="20"/>
                    </w:rPr>
                    <w:t>1</w:t>
                  </w:r>
                </w:p>
              </w:tc>
              <w:tc>
                <w:tcPr>
                  <w:tcW w:w="349" w:type="pct"/>
                  <w:tcBorders>
                    <w:top w:val="nil"/>
                    <w:left w:val="nil"/>
                    <w:bottom w:val="single" w:sz="4" w:space="0" w:color="auto"/>
                    <w:right w:val="single" w:sz="4" w:space="0" w:color="auto"/>
                  </w:tcBorders>
                  <w:shd w:val="clear" w:color="auto" w:fill="auto"/>
                  <w:vAlign w:val="center"/>
                  <w:hideMark/>
                </w:tcPr>
                <w:p w:rsidR="0060432B" w:rsidRDefault="0060432B" w:rsidP="00164BE4">
                  <w:pPr>
                    <w:spacing w:line="300" w:lineRule="exact"/>
                    <w:jc w:val="center"/>
                    <w:rPr>
                      <w:sz w:val="20"/>
                      <w:szCs w:val="20"/>
                    </w:rPr>
                  </w:pPr>
                  <w:r>
                    <w:rPr>
                      <w:sz w:val="20"/>
                      <w:szCs w:val="20"/>
                    </w:rPr>
                    <w:t>35</w:t>
                  </w:r>
                  <w:r>
                    <w:rPr>
                      <w:rFonts w:hint="eastAsia"/>
                      <w:sz w:val="20"/>
                      <w:szCs w:val="20"/>
                    </w:rPr>
                    <w:t>周岁</w:t>
                  </w:r>
                </w:p>
              </w:tc>
              <w:tc>
                <w:tcPr>
                  <w:tcW w:w="249" w:type="pct"/>
                  <w:tcBorders>
                    <w:top w:val="nil"/>
                    <w:left w:val="nil"/>
                    <w:bottom w:val="single" w:sz="4" w:space="0" w:color="auto"/>
                    <w:right w:val="single" w:sz="4" w:space="0" w:color="auto"/>
                  </w:tcBorders>
                  <w:shd w:val="clear" w:color="auto" w:fill="auto"/>
                  <w:vAlign w:val="center"/>
                  <w:hideMark/>
                </w:tcPr>
                <w:p w:rsidR="0060432B" w:rsidRDefault="0060432B" w:rsidP="00164BE4">
                  <w:pPr>
                    <w:spacing w:line="300" w:lineRule="exact"/>
                    <w:jc w:val="center"/>
                    <w:rPr>
                      <w:sz w:val="20"/>
                      <w:szCs w:val="20"/>
                    </w:rPr>
                  </w:pPr>
                  <w:r>
                    <w:rPr>
                      <w:rFonts w:hint="eastAsia"/>
                      <w:sz w:val="20"/>
                      <w:szCs w:val="20"/>
                    </w:rPr>
                    <w:t>大专及以上</w:t>
                  </w:r>
                </w:p>
              </w:tc>
              <w:tc>
                <w:tcPr>
                  <w:tcW w:w="349" w:type="pct"/>
                  <w:tcBorders>
                    <w:top w:val="nil"/>
                    <w:left w:val="nil"/>
                    <w:bottom w:val="single" w:sz="4" w:space="0" w:color="auto"/>
                    <w:right w:val="single" w:sz="4" w:space="0" w:color="auto"/>
                  </w:tcBorders>
                  <w:shd w:val="clear" w:color="auto" w:fill="auto"/>
                  <w:vAlign w:val="center"/>
                  <w:hideMark/>
                </w:tcPr>
                <w:p w:rsidR="0060432B" w:rsidRDefault="0060432B" w:rsidP="00164BE4">
                  <w:pPr>
                    <w:spacing w:line="300" w:lineRule="exact"/>
                    <w:jc w:val="center"/>
                    <w:rPr>
                      <w:sz w:val="20"/>
                      <w:szCs w:val="20"/>
                    </w:rPr>
                  </w:pPr>
                  <w:r>
                    <w:rPr>
                      <w:rFonts w:hint="eastAsia"/>
                      <w:sz w:val="20"/>
                      <w:szCs w:val="20"/>
                    </w:rPr>
                    <w:t>不限</w:t>
                  </w:r>
                </w:p>
              </w:tc>
              <w:tc>
                <w:tcPr>
                  <w:tcW w:w="499" w:type="pct"/>
                  <w:tcBorders>
                    <w:top w:val="nil"/>
                    <w:left w:val="nil"/>
                    <w:bottom w:val="single" w:sz="4" w:space="0" w:color="auto"/>
                    <w:right w:val="single" w:sz="4" w:space="0" w:color="auto"/>
                  </w:tcBorders>
                  <w:shd w:val="clear" w:color="auto" w:fill="auto"/>
                  <w:vAlign w:val="center"/>
                  <w:hideMark/>
                </w:tcPr>
                <w:p w:rsidR="0060432B" w:rsidRDefault="0060432B" w:rsidP="00164BE4">
                  <w:pPr>
                    <w:spacing w:line="300" w:lineRule="exact"/>
                    <w:jc w:val="center"/>
                    <w:rPr>
                      <w:rFonts w:ascii="宋体" w:hAnsi="宋体" w:cs="宋体"/>
                      <w:sz w:val="20"/>
                      <w:szCs w:val="20"/>
                    </w:rPr>
                  </w:pPr>
                  <w:r>
                    <w:rPr>
                      <w:rFonts w:hint="eastAsia"/>
                      <w:sz w:val="20"/>
                      <w:szCs w:val="20"/>
                    </w:rPr>
                    <w:t>不限</w:t>
                  </w:r>
                </w:p>
              </w:tc>
              <w:tc>
                <w:tcPr>
                  <w:tcW w:w="401" w:type="pct"/>
                  <w:tcBorders>
                    <w:top w:val="single" w:sz="4" w:space="0" w:color="auto"/>
                    <w:left w:val="single" w:sz="4" w:space="0" w:color="auto"/>
                    <w:bottom w:val="single" w:sz="4" w:space="0" w:color="auto"/>
                    <w:right w:val="single" w:sz="4" w:space="0" w:color="auto"/>
                  </w:tcBorders>
                  <w:vAlign w:val="center"/>
                </w:tcPr>
                <w:p w:rsidR="0060432B" w:rsidRDefault="0060432B" w:rsidP="000D624C">
                  <w:pPr>
                    <w:spacing w:line="300" w:lineRule="exact"/>
                    <w:rPr>
                      <w:rFonts w:ascii="宋体" w:hAnsi="宋体" w:cs="宋体"/>
                      <w:sz w:val="20"/>
                      <w:szCs w:val="20"/>
                    </w:rPr>
                  </w:pPr>
                  <w:r>
                    <w:rPr>
                      <w:rFonts w:hint="eastAsia"/>
                      <w:sz w:val="20"/>
                      <w:szCs w:val="20"/>
                    </w:rPr>
                    <w:t>面向退伍军人</w:t>
                  </w:r>
                </w:p>
              </w:tc>
              <w:tc>
                <w:tcPr>
                  <w:tcW w:w="1144" w:type="pct"/>
                  <w:vMerge/>
                  <w:tcBorders>
                    <w:left w:val="single" w:sz="4" w:space="0" w:color="auto"/>
                    <w:bottom w:val="single" w:sz="4" w:space="0" w:color="auto"/>
                    <w:right w:val="single" w:sz="4" w:space="0" w:color="auto"/>
                  </w:tcBorders>
                  <w:shd w:val="clear" w:color="auto" w:fill="auto"/>
                  <w:vAlign w:val="center"/>
                  <w:hideMark/>
                </w:tcPr>
                <w:p w:rsidR="0060432B" w:rsidRPr="0060432B" w:rsidRDefault="0060432B" w:rsidP="0060432B">
                  <w:pPr>
                    <w:spacing w:line="300" w:lineRule="exact"/>
                    <w:rPr>
                      <w:sz w:val="18"/>
                      <w:szCs w:val="18"/>
                    </w:rPr>
                  </w:pPr>
                </w:p>
              </w:tc>
            </w:tr>
          </w:tbl>
          <w:p w:rsidR="00365234" w:rsidRPr="00365234" w:rsidRDefault="00365234" w:rsidP="00644BC5">
            <w:pPr>
              <w:widowControl/>
              <w:jc w:val="center"/>
              <w:rPr>
                <w:kern w:val="0"/>
                <w:sz w:val="40"/>
                <w:szCs w:val="40"/>
              </w:rPr>
            </w:pPr>
          </w:p>
        </w:tc>
      </w:tr>
    </w:tbl>
    <w:p w:rsidR="00164BE4" w:rsidRPr="00164BE4" w:rsidRDefault="003A6B0B" w:rsidP="00164BE4">
      <w:pPr>
        <w:widowControl/>
        <w:spacing w:line="600" w:lineRule="exact"/>
        <w:rPr>
          <w:rFonts w:eastAsia="仿宋_GB2312"/>
          <w:sz w:val="18"/>
          <w:szCs w:val="18"/>
        </w:rPr>
      </w:pPr>
      <w:r w:rsidRPr="003A6B0B">
        <w:rPr>
          <w:rFonts w:eastAsia="仿宋_GB2312" w:hint="eastAsia"/>
          <w:sz w:val="18"/>
          <w:szCs w:val="18"/>
        </w:rPr>
        <w:t>备注：</w:t>
      </w:r>
      <w:r w:rsidR="006E5688" w:rsidRPr="006E5688">
        <w:rPr>
          <w:rFonts w:eastAsia="仿宋_GB2312" w:hint="eastAsia"/>
          <w:sz w:val="18"/>
          <w:szCs w:val="18"/>
        </w:rPr>
        <w:t>1.</w:t>
      </w:r>
      <w:r w:rsidR="006E5688" w:rsidRPr="006E5688">
        <w:rPr>
          <w:rFonts w:eastAsia="仿宋_GB2312" w:hint="eastAsia"/>
          <w:sz w:val="18"/>
          <w:szCs w:val="18"/>
        </w:rPr>
        <w:t>专业要求参照《江苏省</w:t>
      </w:r>
      <w:r w:rsidR="006E5688" w:rsidRPr="006E5688">
        <w:rPr>
          <w:rFonts w:eastAsia="仿宋_GB2312" w:hint="eastAsia"/>
          <w:sz w:val="18"/>
          <w:szCs w:val="18"/>
        </w:rPr>
        <w:t>2019</w:t>
      </w:r>
      <w:r w:rsidR="006E5688" w:rsidRPr="006E5688">
        <w:rPr>
          <w:rFonts w:eastAsia="仿宋_GB2312" w:hint="eastAsia"/>
          <w:sz w:val="18"/>
          <w:szCs w:val="18"/>
        </w:rPr>
        <w:t>年考试录用公务员专业参考目录》；</w:t>
      </w:r>
      <w:r w:rsidR="006E5688" w:rsidRPr="006E5688">
        <w:rPr>
          <w:rFonts w:eastAsia="仿宋_GB2312" w:hint="eastAsia"/>
          <w:sz w:val="18"/>
          <w:szCs w:val="18"/>
        </w:rPr>
        <w:t>2.</w:t>
      </w:r>
      <w:r w:rsidR="00246902" w:rsidRPr="00246902">
        <w:rPr>
          <w:rFonts w:eastAsia="仿宋_GB2312" w:hint="eastAsia"/>
          <w:sz w:val="18"/>
          <w:szCs w:val="18"/>
        </w:rPr>
        <w:t>学历等问题参照《江苏省</w:t>
      </w:r>
      <w:r w:rsidR="00246902" w:rsidRPr="00246902">
        <w:rPr>
          <w:rFonts w:eastAsia="仿宋_GB2312" w:hint="eastAsia"/>
          <w:sz w:val="18"/>
          <w:szCs w:val="18"/>
        </w:rPr>
        <w:t>201</w:t>
      </w:r>
      <w:r w:rsidR="009F49AF">
        <w:rPr>
          <w:rFonts w:eastAsia="仿宋_GB2312" w:hint="eastAsia"/>
          <w:sz w:val="18"/>
          <w:szCs w:val="18"/>
        </w:rPr>
        <w:t>9</w:t>
      </w:r>
      <w:r w:rsidR="008065CC">
        <w:rPr>
          <w:rFonts w:eastAsia="仿宋_GB2312" w:hint="eastAsia"/>
          <w:sz w:val="18"/>
          <w:szCs w:val="18"/>
        </w:rPr>
        <w:t>年考试录用公务员报考指南》。</w:t>
      </w:r>
    </w:p>
    <w:sectPr w:rsidR="00164BE4" w:rsidRPr="00164BE4" w:rsidSect="008065CC">
      <w:pgSz w:w="16838" w:h="11906" w:orient="landscape"/>
      <w:pgMar w:top="1418" w:right="1304" w:bottom="1588" w:left="130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2D8" w:rsidRDefault="00E822D8">
      <w:r>
        <w:separator/>
      </w:r>
    </w:p>
  </w:endnote>
  <w:endnote w:type="continuationSeparator" w:id="1">
    <w:p w:rsidR="00E822D8" w:rsidRDefault="00E822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F6F" w:rsidRDefault="00102DDC">
    <w:pPr>
      <w:pStyle w:val="a3"/>
      <w:framePr w:wrap="around" w:vAnchor="text" w:hAnchor="margin" w:xAlign="center" w:y="1"/>
      <w:rPr>
        <w:rStyle w:val="aa"/>
      </w:rPr>
    </w:pPr>
    <w:r>
      <w:fldChar w:fldCharType="begin"/>
    </w:r>
    <w:r w:rsidR="00B82F6F">
      <w:rPr>
        <w:rStyle w:val="aa"/>
      </w:rPr>
      <w:instrText xml:space="preserve">PAGE  </w:instrText>
    </w:r>
    <w:r>
      <w:fldChar w:fldCharType="end"/>
    </w:r>
  </w:p>
  <w:p w:rsidR="00B82F6F" w:rsidRDefault="00B82F6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F6F" w:rsidRDefault="00102DDC">
    <w:pPr>
      <w:pStyle w:val="a3"/>
      <w:framePr w:wrap="around" w:vAnchor="text" w:hAnchor="margin" w:xAlign="center" w:y="1"/>
      <w:rPr>
        <w:rStyle w:val="aa"/>
      </w:rPr>
    </w:pPr>
    <w:r>
      <w:fldChar w:fldCharType="begin"/>
    </w:r>
    <w:r w:rsidR="00B82F6F">
      <w:rPr>
        <w:rStyle w:val="aa"/>
      </w:rPr>
      <w:instrText xml:space="preserve">PAGE  </w:instrText>
    </w:r>
    <w:r>
      <w:fldChar w:fldCharType="separate"/>
    </w:r>
    <w:r w:rsidR="004C0816">
      <w:rPr>
        <w:rStyle w:val="aa"/>
        <w:noProof/>
      </w:rPr>
      <w:t>9</w:t>
    </w:r>
    <w:r>
      <w:fldChar w:fldCharType="end"/>
    </w:r>
    <w:r w:rsidR="00B82F6F">
      <w:rPr>
        <w:rFonts w:hint="eastAsia"/>
      </w:rPr>
      <w:t xml:space="preserve"> </w:t>
    </w:r>
  </w:p>
  <w:p w:rsidR="00B82F6F" w:rsidRDefault="00B82F6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2D8" w:rsidRDefault="00E822D8">
      <w:r>
        <w:separator/>
      </w:r>
    </w:p>
  </w:footnote>
  <w:footnote w:type="continuationSeparator" w:id="1">
    <w:p w:rsidR="00E822D8" w:rsidRDefault="00E822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F6F" w:rsidRDefault="00B82F6F">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14C3AE"/>
    <w:multiLevelType w:val="singleLevel"/>
    <w:tmpl w:val="BF14C3AE"/>
    <w:lvl w:ilvl="0">
      <w:start w:val="3"/>
      <w:numFmt w:val="chineseCounting"/>
      <w:suff w:val="nothing"/>
      <w:lvlText w:val="（%1）"/>
      <w:lvlJc w:val="left"/>
      <w:rPr>
        <w:rFonts w:hint="eastAsia"/>
      </w:rPr>
    </w:lvl>
  </w:abstractNum>
  <w:abstractNum w:abstractNumId="1">
    <w:nsid w:val="01304299"/>
    <w:multiLevelType w:val="hybridMultilevel"/>
    <w:tmpl w:val="A30ED40C"/>
    <w:lvl w:ilvl="0" w:tplc="E4DEBD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3DC0630"/>
    <w:multiLevelType w:val="hybridMultilevel"/>
    <w:tmpl w:val="B7E69492"/>
    <w:lvl w:ilvl="0" w:tplc="A99AEA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870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7DD3"/>
    <w:rsid w:val="00001A0D"/>
    <w:rsid w:val="00001E32"/>
    <w:rsid w:val="00002FB0"/>
    <w:rsid w:val="00003072"/>
    <w:rsid w:val="00003AE5"/>
    <w:rsid w:val="00004253"/>
    <w:rsid w:val="00004382"/>
    <w:rsid w:val="000055A8"/>
    <w:rsid w:val="00007160"/>
    <w:rsid w:val="000103A5"/>
    <w:rsid w:val="000126D0"/>
    <w:rsid w:val="00013BA1"/>
    <w:rsid w:val="000147B7"/>
    <w:rsid w:val="00014963"/>
    <w:rsid w:val="0001760C"/>
    <w:rsid w:val="00020C33"/>
    <w:rsid w:val="000218E5"/>
    <w:rsid w:val="00021E9B"/>
    <w:rsid w:val="00023032"/>
    <w:rsid w:val="000231D1"/>
    <w:rsid w:val="00024DF7"/>
    <w:rsid w:val="00026452"/>
    <w:rsid w:val="0002681B"/>
    <w:rsid w:val="0002788F"/>
    <w:rsid w:val="00027E52"/>
    <w:rsid w:val="000305D2"/>
    <w:rsid w:val="0003585D"/>
    <w:rsid w:val="000359D2"/>
    <w:rsid w:val="00036C35"/>
    <w:rsid w:val="0004256E"/>
    <w:rsid w:val="0004378F"/>
    <w:rsid w:val="000445FB"/>
    <w:rsid w:val="00045E9D"/>
    <w:rsid w:val="0005201F"/>
    <w:rsid w:val="00052710"/>
    <w:rsid w:val="00052D9D"/>
    <w:rsid w:val="00052F86"/>
    <w:rsid w:val="0005401D"/>
    <w:rsid w:val="00056A3C"/>
    <w:rsid w:val="000574E3"/>
    <w:rsid w:val="0006045A"/>
    <w:rsid w:val="000616D7"/>
    <w:rsid w:val="00067087"/>
    <w:rsid w:val="000678BE"/>
    <w:rsid w:val="00070057"/>
    <w:rsid w:val="000704FA"/>
    <w:rsid w:val="00074208"/>
    <w:rsid w:val="000748F3"/>
    <w:rsid w:val="000758FE"/>
    <w:rsid w:val="000800C6"/>
    <w:rsid w:val="000825B5"/>
    <w:rsid w:val="00082AB6"/>
    <w:rsid w:val="00083467"/>
    <w:rsid w:val="00085152"/>
    <w:rsid w:val="00086C38"/>
    <w:rsid w:val="00087597"/>
    <w:rsid w:val="0009302C"/>
    <w:rsid w:val="0009387A"/>
    <w:rsid w:val="000943D1"/>
    <w:rsid w:val="00096C90"/>
    <w:rsid w:val="000A0EE2"/>
    <w:rsid w:val="000A19B5"/>
    <w:rsid w:val="000A495D"/>
    <w:rsid w:val="000A4C65"/>
    <w:rsid w:val="000A52A6"/>
    <w:rsid w:val="000A6942"/>
    <w:rsid w:val="000B3F1C"/>
    <w:rsid w:val="000B5366"/>
    <w:rsid w:val="000B60D8"/>
    <w:rsid w:val="000C0991"/>
    <w:rsid w:val="000C0DE3"/>
    <w:rsid w:val="000C1F9C"/>
    <w:rsid w:val="000C35F6"/>
    <w:rsid w:val="000C3E8A"/>
    <w:rsid w:val="000C4659"/>
    <w:rsid w:val="000C4803"/>
    <w:rsid w:val="000C6C41"/>
    <w:rsid w:val="000D528D"/>
    <w:rsid w:val="000D589A"/>
    <w:rsid w:val="000D624C"/>
    <w:rsid w:val="000D7ADB"/>
    <w:rsid w:val="000E07A0"/>
    <w:rsid w:val="000E14DF"/>
    <w:rsid w:val="000E1973"/>
    <w:rsid w:val="000E423B"/>
    <w:rsid w:val="000E5AD1"/>
    <w:rsid w:val="000F3632"/>
    <w:rsid w:val="000F4B4C"/>
    <w:rsid w:val="000F7E67"/>
    <w:rsid w:val="00101868"/>
    <w:rsid w:val="00102DDC"/>
    <w:rsid w:val="00102F04"/>
    <w:rsid w:val="00104A13"/>
    <w:rsid w:val="00104D97"/>
    <w:rsid w:val="0010533B"/>
    <w:rsid w:val="00105905"/>
    <w:rsid w:val="0010599D"/>
    <w:rsid w:val="00107904"/>
    <w:rsid w:val="00110F5D"/>
    <w:rsid w:val="00111443"/>
    <w:rsid w:val="001136BC"/>
    <w:rsid w:val="00114FC0"/>
    <w:rsid w:val="00116C47"/>
    <w:rsid w:val="00121735"/>
    <w:rsid w:val="001255AC"/>
    <w:rsid w:val="001315A2"/>
    <w:rsid w:val="0013286C"/>
    <w:rsid w:val="00136C2C"/>
    <w:rsid w:val="00142B38"/>
    <w:rsid w:val="00143850"/>
    <w:rsid w:val="001438B1"/>
    <w:rsid w:val="001441F7"/>
    <w:rsid w:val="0014444F"/>
    <w:rsid w:val="001517D9"/>
    <w:rsid w:val="00153856"/>
    <w:rsid w:val="00153D62"/>
    <w:rsid w:val="00155AF9"/>
    <w:rsid w:val="00160B97"/>
    <w:rsid w:val="00161AB0"/>
    <w:rsid w:val="00161DAE"/>
    <w:rsid w:val="001626DF"/>
    <w:rsid w:val="0016467B"/>
    <w:rsid w:val="00164BE4"/>
    <w:rsid w:val="00165401"/>
    <w:rsid w:val="00170266"/>
    <w:rsid w:val="00170428"/>
    <w:rsid w:val="00170447"/>
    <w:rsid w:val="001709F9"/>
    <w:rsid w:val="00172BF1"/>
    <w:rsid w:val="0017541C"/>
    <w:rsid w:val="0017541D"/>
    <w:rsid w:val="00177374"/>
    <w:rsid w:val="001773ED"/>
    <w:rsid w:val="0018029A"/>
    <w:rsid w:val="001802D3"/>
    <w:rsid w:val="00180EDB"/>
    <w:rsid w:val="00193BF3"/>
    <w:rsid w:val="001968C7"/>
    <w:rsid w:val="00197BB1"/>
    <w:rsid w:val="001A250C"/>
    <w:rsid w:val="001A31A7"/>
    <w:rsid w:val="001A34A9"/>
    <w:rsid w:val="001A3BF7"/>
    <w:rsid w:val="001A70B5"/>
    <w:rsid w:val="001A79FF"/>
    <w:rsid w:val="001B1630"/>
    <w:rsid w:val="001B31F0"/>
    <w:rsid w:val="001B38EA"/>
    <w:rsid w:val="001B4656"/>
    <w:rsid w:val="001B71DC"/>
    <w:rsid w:val="001C1ECB"/>
    <w:rsid w:val="001C2024"/>
    <w:rsid w:val="001C3045"/>
    <w:rsid w:val="001C33FA"/>
    <w:rsid w:val="001C427F"/>
    <w:rsid w:val="001C4535"/>
    <w:rsid w:val="001C4BD1"/>
    <w:rsid w:val="001C68D2"/>
    <w:rsid w:val="001D184F"/>
    <w:rsid w:val="001D212B"/>
    <w:rsid w:val="001D2BFC"/>
    <w:rsid w:val="001D3478"/>
    <w:rsid w:val="001D4CA8"/>
    <w:rsid w:val="001D7AF8"/>
    <w:rsid w:val="001D7C2E"/>
    <w:rsid w:val="001E0159"/>
    <w:rsid w:val="001E168F"/>
    <w:rsid w:val="001E175D"/>
    <w:rsid w:val="001E573D"/>
    <w:rsid w:val="001F04C5"/>
    <w:rsid w:val="001F0591"/>
    <w:rsid w:val="001F125C"/>
    <w:rsid w:val="001F1CCE"/>
    <w:rsid w:val="001F29CF"/>
    <w:rsid w:val="001F2D07"/>
    <w:rsid w:val="001F5FA3"/>
    <w:rsid w:val="00201593"/>
    <w:rsid w:val="00201982"/>
    <w:rsid w:val="00201D71"/>
    <w:rsid w:val="002047EE"/>
    <w:rsid w:val="00205664"/>
    <w:rsid w:val="002057B7"/>
    <w:rsid w:val="002060F7"/>
    <w:rsid w:val="0020744C"/>
    <w:rsid w:val="002078CE"/>
    <w:rsid w:val="002118A2"/>
    <w:rsid w:val="002122CD"/>
    <w:rsid w:val="00212670"/>
    <w:rsid w:val="0021528E"/>
    <w:rsid w:val="002159F0"/>
    <w:rsid w:val="00215C59"/>
    <w:rsid w:val="0021638B"/>
    <w:rsid w:val="002169CC"/>
    <w:rsid w:val="00217063"/>
    <w:rsid w:val="0022120A"/>
    <w:rsid w:val="00221795"/>
    <w:rsid w:val="00227D47"/>
    <w:rsid w:val="00232293"/>
    <w:rsid w:val="00232EEF"/>
    <w:rsid w:val="002349F5"/>
    <w:rsid w:val="0023546E"/>
    <w:rsid w:val="00235C36"/>
    <w:rsid w:val="00236226"/>
    <w:rsid w:val="002367C2"/>
    <w:rsid w:val="00240D9D"/>
    <w:rsid w:val="00242292"/>
    <w:rsid w:val="00246902"/>
    <w:rsid w:val="002479A6"/>
    <w:rsid w:val="00252026"/>
    <w:rsid w:val="00252AB5"/>
    <w:rsid w:val="00255DA3"/>
    <w:rsid w:val="00257A73"/>
    <w:rsid w:val="00260B54"/>
    <w:rsid w:val="00262ADD"/>
    <w:rsid w:val="00263B09"/>
    <w:rsid w:val="0026503A"/>
    <w:rsid w:val="00267A03"/>
    <w:rsid w:val="002705A1"/>
    <w:rsid w:val="0027144C"/>
    <w:rsid w:val="00271985"/>
    <w:rsid w:val="00271B63"/>
    <w:rsid w:val="002745AA"/>
    <w:rsid w:val="0027627F"/>
    <w:rsid w:val="00276CE4"/>
    <w:rsid w:val="002821D5"/>
    <w:rsid w:val="0028252A"/>
    <w:rsid w:val="00283097"/>
    <w:rsid w:val="002835C4"/>
    <w:rsid w:val="00285123"/>
    <w:rsid w:val="002861C2"/>
    <w:rsid w:val="00286667"/>
    <w:rsid w:val="0029015B"/>
    <w:rsid w:val="002925BA"/>
    <w:rsid w:val="0029397C"/>
    <w:rsid w:val="002A3A5A"/>
    <w:rsid w:val="002A644D"/>
    <w:rsid w:val="002A6DB8"/>
    <w:rsid w:val="002A7E5F"/>
    <w:rsid w:val="002B0812"/>
    <w:rsid w:val="002B4AC9"/>
    <w:rsid w:val="002B4E39"/>
    <w:rsid w:val="002B5BDC"/>
    <w:rsid w:val="002B5CB3"/>
    <w:rsid w:val="002C5AE9"/>
    <w:rsid w:val="002C5B42"/>
    <w:rsid w:val="002C5E9F"/>
    <w:rsid w:val="002C5EE5"/>
    <w:rsid w:val="002C6F01"/>
    <w:rsid w:val="002D08A0"/>
    <w:rsid w:val="002D1F9C"/>
    <w:rsid w:val="002E1DB4"/>
    <w:rsid w:val="002E50B6"/>
    <w:rsid w:val="002E7243"/>
    <w:rsid w:val="002F0E46"/>
    <w:rsid w:val="002F1EA3"/>
    <w:rsid w:val="002F3DD0"/>
    <w:rsid w:val="003001D1"/>
    <w:rsid w:val="00303E78"/>
    <w:rsid w:val="00304384"/>
    <w:rsid w:val="00305690"/>
    <w:rsid w:val="00307EBF"/>
    <w:rsid w:val="0031375B"/>
    <w:rsid w:val="003216C3"/>
    <w:rsid w:val="00322ED6"/>
    <w:rsid w:val="00322F44"/>
    <w:rsid w:val="003255BD"/>
    <w:rsid w:val="0032665A"/>
    <w:rsid w:val="00327E4B"/>
    <w:rsid w:val="00330181"/>
    <w:rsid w:val="003337AF"/>
    <w:rsid w:val="003337C9"/>
    <w:rsid w:val="003362C8"/>
    <w:rsid w:val="00336B82"/>
    <w:rsid w:val="00341D52"/>
    <w:rsid w:val="0034213F"/>
    <w:rsid w:val="0034268C"/>
    <w:rsid w:val="003439AA"/>
    <w:rsid w:val="00343DCB"/>
    <w:rsid w:val="00344619"/>
    <w:rsid w:val="00346B0E"/>
    <w:rsid w:val="003470E5"/>
    <w:rsid w:val="003508F3"/>
    <w:rsid w:val="00351C9C"/>
    <w:rsid w:val="00352A8A"/>
    <w:rsid w:val="00354124"/>
    <w:rsid w:val="003549C4"/>
    <w:rsid w:val="00357393"/>
    <w:rsid w:val="0035748F"/>
    <w:rsid w:val="00365234"/>
    <w:rsid w:val="003660B1"/>
    <w:rsid w:val="00373D4B"/>
    <w:rsid w:val="0037562A"/>
    <w:rsid w:val="00380AA9"/>
    <w:rsid w:val="003824BF"/>
    <w:rsid w:val="00384D50"/>
    <w:rsid w:val="00391198"/>
    <w:rsid w:val="003943BD"/>
    <w:rsid w:val="00395143"/>
    <w:rsid w:val="00396669"/>
    <w:rsid w:val="00397DD3"/>
    <w:rsid w:val="003A1CA8"/>
    <w:rsid w:val="003A4D13"/>
    <w:rsid w:val="003A6B0B"/>
    <w:rsid w:val="003B0AC5"/>
    <w:rsid w:val="003B2101"/>
    <w:rsid w:val="003B6A18"/>
    <w:rsid w:val="003C3ECE"/>
    <w:rsid w:val="003C3F75"/>
    <w:rsid w:val="003C4F0E"/>
    <w:rsid w:val="003C7DB2"/>
    <w:rsid w:val="003D0B1C"/>
    <w:rsid w:val="003D3467"/>
    <w:rsid w:val="003D779F"/>
    <w:rsid w:val="003E15AB"/>
    <w:rsid w:val="003E2D67"/>
    <w:rsid w:val="003E663A"/>
    <w:rsid w:val="003E7C64"/>
    <w:rsid w:val="003F0D1D"/>
    <w:rsid w:val="003F1FB1"/>
    <w:rsid w:val="003F357C"/>
    <w:rsid w:val="003F40C7"/>
    <w:rsid w:val="003F40DD"/>
    <w:rsid w:val="003F596B"/>
    <w:rsid w:val="003F603D"/>
    <w:rsid w:val="003F79E3"/>
    <w:rsid w:val="003F7BE5"/>
    <w:rsid w:val="0040001B"/>
    <w:rsid w:val="00401BA2"/>
    <w:rsid w:val="004022F1"/>
    <w:rsid w:val="0040388C"/>
    <w:rsid w:val="0040528C"/>
    <w:rsid w:val="00405B1C"/>
    <w:rsid w:val="00406512"/>
    <w:rsid w:val="0040706D"/>
    <w:rsid w:val="00410129"/>
    <w:rsid w:val="004108EB"/>
    <w:rsid w:val="0041376C"/>
    <w:rsid w:val="00413D71"/>
    <w:rsid w:val="00420260"/>
    <w:rsid w:val="00422873"/>
    <w:rsid w:val="00423E79"/>
    <w:rsid w:val="00424082"/>
    <w:rsid w:val="0042430E"/>
    <w:rsid w:val="00426365"/>
    <w:rsid w:val="00430A39"/>
    <w:rsid w:val="00430B8C"/>
    <w:rsid w:val="004341D4"/>
    <w:rsid w:val="00435A8B"/>
    <w:rsid w:val="00435FA7"/>
    <w:rsid w:val="00440759"/>
    <w:rsid w:val="00443620"/>
    <w:rsid w:val="00446A2C"/>
    <w:rsid w:val="00451515"/>
    <w:rsid w:val="004551D0"/>
    <w:rsid w:val="00457E08"/>
    <w:rsid w:val="00457F1B"/>
    <w:rsid w:val="00462115"/>
    <w:rsid w:val="00462AD4"/>
    <w:rsid w:val="00462EF8"/>
    <w:rsid w:val="004644D5"/>
    <w:rsid w:val="0046523C"/>
    <w:rsid w:val="00471081"/>
    <w:rsid w:val="00472ABD"/>
    <w:rsid w:val="00472E7D"/>
    <w:rsid w:val="00475C36"/>
    <w:rsid w:val="0048182C"/>
    <w:rsid w:val="00482D5E"/>
    <w:rsid w:val="0048357B"/>
    <w:rsid w:val="00484B37"/>
    <w:rsid w:val="004854CF"/>
    <w:rsid w:val="00486635"/>
    <w:rsid w:val="00487371"/>
    <w:rsid w:val="004878E0"/>
    <w:rsid w:val="0048794B"/>
    <w:rsid w:val="00487C3C"/>
    <w:rsid w:val="004901CB"/>
    <w:rsid w:val="00494BFA"/>
    <w:rsid w:val="00494C18"/>
    <w:rsid w:val="00495A69"/>
    <w:rsid w:val="00496424"/>
    <w:rsid w:val="004969E5"/>
    <w:rsid w:val="004A06F4"/>
    <w:rsid w:val="004A0B68"/>
    <w:rsid w:val="004A0E13"/>
    <w:rsid w:val="004A10CB"/>
    <w:rsid w:val="004A1814"/>
    <w:rsid w:val="004A1AF8"/>
    <w:rsid w:val="004A2FB6"/>
    <w:rsid w:val="004A4432"/>
    <w:rsid w:val="004A730D"/>
    <w:rsid w:val="004B1C4C"/>
    <w:rsid w:val="004B2165"/>
    <w:rsid w:val="004B387E"/>
    <w:rsid w:val="004B3FBC"/>
    <w:rsid w:val="004B62B8"/>
    <w:rsid w:val="004B6D95"/>
    <w:rsid w:val="004B751E"/>
    <w:rsid w:val="004B7694"/>
    <w:rsid w:val="004C0816"/>
    <w:rsid w:val="004C132C"/>
    <w:rsid w:val="004C1FEA"/>
    <w:rsid w:val="004C22D5"/>
    <w:rsid w:val="004C2688"/>
    <w:rsid w:val="004C2B47"/>
    <w:rsid w:val="004C30B3"/>
    <w:rsid w:val="004C31B1"/>
    <w:rsid w:val="004C54D9"/>
    <w:rsid w:val="004D1723"/>
    <w:rsid w:val="004D4AA0"/>
    <w:rsid w:val="004D4F05"/>
    <w:rsid w:val="004D53AF"/>
    <w:rsid w:val="004D6383"/>
    <w:rsid w:val="004D6C76"/>
    <w:rsid w:val="004D73B4"/>
    <w:rsid w:val="004E082A"/>
    <w:rsid w:val="004E1610"/>
    <w:rsid w:val="004E20C8"/>
    <w:rsid w:val="004E211B"/>
    <w:rsid w:val="004E54B7"/>
    <w:rsid w:val="004F0125"/>
    <w:rsid w:val="004F3FD6"/>
    <w:rsid w:val="004F46E0"/>
    <w:rsid w:val="004F62B6"/>
    <w:rsid w:val="004F6A0B"/>
    <w:rsid w:val="00500FFB"/>
    <w:rsid w:val="00501669"/>
    <w:rsid w:val="00503B1F"/>
    <w:rsid w:val="0050649F"/>
    <w:rsid w:val="00511FF1"/>
    <w:rsid w:val="00512C9A"/>
    <w:rsid w:val="0051349B"/>
    <w:rsid w:val="005134AC"/>
    <w:rsid w:val="00513B47"/>
    <w:rsid w:val="00517862"/>
    <w:rsid w:val="005221BF"/>
    <w:rsid w:val="00522952"/>
    <w:rsid w:val="00523ADD"/>
    <w:rsid w:val="00523E60"/>
    <w:rsid w:val="0052574E"/>
    <w:rsid w:val="00535343"/>
    <w:rsid w:val="00536D19"/>
    <w:rsid w:val="00540B56"/>
    <w:rsid w:val="00542032"/>
    <w:rsid w:val="00543DF5"/>
    <w:rsid w:val="00544A51"/>
    <w:rsid w:val="005458DF"/>
    <w:rsid w:val="00546512"/>
    <w:rsid w:val="00546BB9"/>
    <w:rsid w:val="00551269"/>
    <w:rsid w:val="00556653"/>
    <w:rsid w:val="005618DB"/>
    <w:rsid w:val="00564B72"/>
    <w:rsid w:val="00566EA6"/>
    <w:rsid w:val="00566EAC"/>
    <w:rsid w:val="0056725B"/>
    <w:rsid w:val="0057065F"/>
    <w:rsid w:val="00570E9B"/>
    <w:rsid w:val="00572DE6"/>
    <w:rsid w:val="00572FF9"/>
    <w:rsid w:val="0057503B"/>
    <w:rsid w:val="00576857"/>
    <w:rsid w:val="00577DE7"/>
    <w:rsid w:val="005819AC"/>
    <w:rsid w:val="0058210A"/>
    <w:rsid w:val="00584AA7"/>
    <w:rsid w:val="005868B8"/>
    <w:rsid w:val="00587D2B"/>
    <w:rsid w:val="00590649"/>
    <w:rsid w:val="00592A1D"/>
    <w:rsid w:val="00595339"/>
    <w:rsid w:val="00596574"/>
    <w:rsid w:val="0059755A"/>
    <w:rsid w:val="005A10B1"/>
    <w:rsid w:val="005A19A2"/>
    <w:rsid w:val="005A5BAD"/>
    <w:rsid w:val="005A6989"/>
    <w:rsid w:val="005B1C65"/>
    <w:rsid w:val="005B20CA"/>
    <w:rsid w:val="005B4DA4"/>
    <w:rsid w:val="005B4E0C"/>
    <w:rsid w:val="005B66F8"/>
    <w:rsid w:val="005C0AAA"/>
    <w:rsid w:val="005C2315"/>
    <w:rsid w:val="005C237C"/>
    <w:rsid w:val="005C3C0D"/>
    <w:rsid w:val="005C476D"/>
    <w:rsid w:val="005C5241"/>
    <w:rsid w:val="005C6D20"/>
    <w:rsid w:val="005D0514"/>
    <w:rsid w:val="005D08BC"/>
    <w:rsid w:val="005D47EF"/>
    <w:rsid w:val="005D7D27"/>
    <w:rsid w:val="005E1DAF"/>
    <w:rsid w:val="005E3F41"/>
    <w:rsid w:val="005E6A75"/>
    <w:rsid w:val="005E6C7F"/>
    <w:rsid w:val="005F26EA"/>
    <w:rsid w:val="005F2ECD"/>
    <w:rsid w:val="005F40B6"/>
    <w:rsid w:val="005F4C7A"/>
    <w:rsid w:val="005F5FFE"/>
    <w:rsid w:val="005F692F"/>
    <w:rsid w:val="005F7577"/>
    <w:rsid w:val="00600C17"/>
    <w:rsid w:val="0060432B"/>
    <w:rsid w:val="006056AC"/>
    <w:rsid w:val="006068E7"/>
    <w:rsid w:val="006122C4"/>
    <w:rsid w:val="006147D0"/>
    <w:rsid w:val="00616DCB"/>
    <w:rsid w:val="0062220B"/>
    <w:rsid w:val="0062263C"/>
    <w:rsid w:val="006230D2"/>
    <w:rsid w:val="00625F26"/>
    <w:rsid w:val="00630AFB"/>
    <w:rsid w:val="006321E1"/>
    <w:rsid w:val="00632983"/>
    <w:rsid w:val="00632C83"/>
    <w:rsid w:val="00633550"/>
    <w:rsid w:val="0063408A"/>
    <w:rsid w:val="006366AB"/>
    <w:rsid w:val="00636752"/>
    <w:rsid w:val="00636DAE"/>
    <w:rsid w:val="00644BC5"/>
    <w:rsid w:val="00644D11"/>
    <w:rsid w:val="006462F7"/>
    <w:rsid w:val="00647933"/>
    <w:rsid w:val="00647EB1"/>
    <w:rsid w:val="00650D55"/>
    <w:rsid w:val="006607C8"/>
    <w:rsid w:val="00662204"/>
    <w:rsid w:val="00663678"/>
    <w:rsid w:val="00666B59"/>
    <w:rsid w:val="00667FFB"/>
    <w:rsid w:val="00670FBD"/>
    <w:rsid w:val="0067204E"/>
    <w:rsid w:val="00672057"/>
    <w:rsid w:val="00673ECD"/>
    <w:rsid w:val="00674C5B"/>
    <w:rsid w:val="00675858"/>
    <w:rsid w:val="00677B30"/>
    <w:rsid w:val="00681832"/>
    <w:rsid w:val="0068349C"/>
    <w:rsid w:val="00685B48"/>
    <w:rsid w:val="00694D4C"/>
    <w:rsid w:val="00696182"/>
    <w:rsid w:val="00696D7F"/>
    <w:rsid w:val="006970E7"/>
    <w:rsid w:val="006974E0"/>
    <w:rsid w:val="006A00ED"/>
    <w:rsid w:val="006A0713"/>
    <w:rsid w:val="006A154F"/>
    <w:rsid w:val="006A1F3C"/>
    <w:rsid w:val="006A7DAD"/>
    <w:rsid w:val="006B1FAB"/>
    <w:rsid w:val="006B20AB"/>
    <w:rsid w:val="006B27C1"/>
    <w:rsid w:val="006B3889"/>
    <w:rsid w:val="006B7E62"/>
    <w:rsid w:val="006C612A"/>
    <w:rsid w:val="006D5A0D"/>
    <w:rsid w:val="006E0421"/>
    <w:rsid w:val="006E063B"/>
    <w:rsid w:val="006E1921"/>
    <w:rsid w:val="006E2B54"/>
    <w:rsid w:val="006E3039"/>
    <w:rsid w:val="006E3F9A"/>
    <w:rsid w:val="006E5688"/>
    <w:rsid w:val="006F0164"/>
    <w:rsid w:val="006F0648"/>
    <w:rsid w:val="006F2F4A"/>
    <w:rsid w:val="006F37C1"/>
    <w:rsid w:val="006F4ED1"/>
    <w:rsid w:val="006F6DE4"/>
    <w:rsid w:val="00701AD4"/>
    <w:rsid w:val="00704993"/>
    <w:rsid w:val="007058D8"/>
    <w:rsid w:val="00705A8C"/>
    <w:rsid w:val="007070DF"/>
    <w:rsid w:val="00711AE9"/>
    <w:rsid w:val="00713017"/>
    <w:rsid w:val="00713B8A"/>
    <w:rsid w:val="00713EAA"/>
    <w:rsid w:val="00714E68"/>
    <w:rsid w:val="00714EAD"/>
    <w:rsid w:val="0071572A"/>
    <w:rsid w:val="00715DC4"/>
    <w:rsid w:val="0072128C"/>
    <w:rsid w:val="0072133D"/>
    <w:rsid w:val="00724D51"/>
    <w:rsid w:val="00726483"/>
    <w:rsid w:val="00726897"/>
    <w:rsid w:val="007270F6"/>
    <w:rsid w:val="00727C68"/>
    <w:rsid w:val="0073222E"/>
    <w:rsid w:val="007322C7"/>
    <w:rsid w:val="00733D5F"/>
    <w:rsid w:val="00734326"/>
    <w:rsid w:val="00734E52"/>
    <w:rsid w:val="00735460"/>
    <w:rsid w:val="00735C3A"/>
    <w:rsid w:val="00736390"/>
    <w:rsid w:val="007376FE"/>
    <w:rsid w:val="00740A8A"/>
    <w:rsid w:val="007411FF"/>
    <w:rsid w:val="0074349D"/>
    <w:rsid w:val="00744438"/>
    <w:rsid w:val="00744CDC"/>
    <w:rsid w:val="00756618"/>
    <w:rsid w:val="00756EC7"/>
    <w:rsid w:val="007578E4"/>
    <w:rsid w:val="00757F4B"/>
    <w:rsid w:val="007604DE"/>
    <w:rsid w:val="0076612F"/>
    <w:rsid w:val="0076664B"/>
    <w:rsid w:val="00766922"/>
    <w:rsid w:val="007711E0"/>
    <w:rsid w:val="00771227"/>
    <w:rsid w:val="00772991"/>
    <w:rsid w:val="00772AB9"/>
    <w:rsid w:val="00772C36"/>
    <w:rsid w:val="00773647"/>
    <w:rsid w:val="0077726B"/>
    <w:rsid w:val="00796FFD"/>
    <w:rsid w:val="007A1126"/>
    <w:rsid w:val="007A2096"/>
    <w:rsid w:val="007A26FE"/>
    <w:rsid w:val="007A3908"/>
    <w:rsid w:val="007A3D2B"/>
    <w:rsid w:val="007A3DC3"/>
    <w:rsid w:val="007A487F"/>
    <w:rsid w:val="007A7378"/>
    <w:rsid w:val="007B1D31"/>
    <w:rsid w:val="007B264D"/>
    <w:rsid w:val="007B2711"/>
    <w:rsid w:val="007B412A"/>
    <w:rsid w:val="007B43CB"/>
    <w:rsid w:val="007C0B92"/>
    <w:rsid w:val="007C182D"/>
    <w:rsid w:val="007C1E7A"/>
    <w:rsid w:val="007C22CE"/>
    <w:rsid w:val="007C45F7"/>
    <w:rsid w:val="007C4820"/>
    <w:rsid w:val="007C52AF"/>
    <w:rsid w:val="007C5B44"/>
    <w:rsid w:val="007C7640"/>
    <w:rsid w:val="007D0538"/>
    <w:rsid w:val="007D2205"/>
    <w:rsid w:val="007D2F9F"/>
    <w:rsid w:val="007D734A"/>
    <w:rsid w:val="007E1159"/>
    <w:rsid w:val="007E3698"/>
    <w:rsid w:val="007E532F"/>
    <w:rsid w:val="007F18FA"/>
    <w:rsid w:val="007F1C82"/>
    <w:rsid w:val="007F22D9"/>
    <w:rsid w:val="007F2CD4"/>
    <w:rsid w:val="007F320A"/>
    <w:rsid w:val="007F4C3C"/>
    <w:rsid w:val="007F5B03"/>
    <w:rsid w:val="007F6245"/>
    <w:rsid w:val="008009B5"/>
    <w:rsid w:val="00800DA5"/>
    <w:rsid w:val="0080192C"/>
    <w:rsid w:val="008020FE"/>
    <w:rsid w:val="00802409"/>
    <w:rsid w:val="00802CE4"/>
    <w:rsid w:val="00803380"/>
    <w:rsid w:val="00803B02"/>
    <w:rsid w:val="00803C22"/>
    <w:rsid w:val="008065CC"/>
    <w:rsid w:val="00810247"/>
    <w:rsid w:val="00811100"/>
    <w:rsid w:val="00812AAC"/>
    <w:rsid w:val="00816F5A"/>
    <w:rsid w:val="00817330"/>
    <w:rsid w:val="00823041"/>
    <w:rsid w:val="008329D7"/>
    <w:rsid w:val="00835AB0"/>
    <w:rsid w:val="00837A62"/>
    <w:rsid w:val="00841B01"/>
    <w:rsid w:val="008421D3"/>
    <w:rsid w:val="00843B5D"/>
    <w:rsid w:val="00852BF3"/>
    <w:rsid w:val="008534BD"/>
    <w:rsid w:val="008547D8"/>
    <w:rsid w:val="00856A02"/>
    <w:rsid w:val="0086001F"/>
    <w:rsid w:val="00860098"/>
    <w:rsid w:val="00860BBF"/>
    <w:rsid w:val="00860E2B"/>
    <w:rsid w:val="008613C6"/>
    <w:rsid w:val="00862147"/>
    <w:rsid w:val="008648A0"/>
    <w:rsid w:val="00865D63"/>
    <w:rsid w:val="0086629E"/>
    <w:rsid w:val="008668EC"/>
    <w:rsid w:val="00871DDE"/>
    <w:rsid w:val="0087483C"/>
    <w:rsid w:val="00874F9C"/>
    <w:rsid w:val="008779BF"/>
    <w:rsid w:val="0088173A"/>
    <w:rsid w:val="00882702"/>
    <w:rsid w:val="00884EBB"/>
    <w:rsid w:val="00886060"/>
    <w:rsid w:val="0089135D"/>
    <w:rsid w:val="00894373"/>
    <w:rsid w:val="008952ED"/>
    <w:rsid w:val="008954D2"/>
    <w:rsid w:val="00896D47"/>
    <w:rsid w:val="008A23A8"/>
    <w:rsid w:val="008A2ABB"/>
    <w:rsid w:val="008A38DB"/>
    <w:rsid w:val="008A3E07"/>
    <w:rsid w:val="008A3FF9"/>
    <w:rsid w:val="008A59CD"/>
    <w:rsid w:val="008A5ACA"/>
    <w:rsid w:val="008A70D4"/>
    <w:rsid w:val="008A7979"/>
    <w:rsid w:val="008B1FCD"/>
    <w:rsid w:val="008B31B1"/>
    <w:rsid w:val="008B3360"/>
    <w:rsid w:val="008B3625"/>
    <w:rsid w:val="008B5408"/>
    <w:rsid w:val="008C06E4"/>
    <w:rsid w:val="008C3876"/>
    <w:rsid w:val="008C41B2"/>
    <w:rsid w:val="008C4956"/>
    <w:rsid w:val="008C6697"/>
    <w:rsid w:val="008C697E"/>
    <w:rsid w:val="008C7B90"/>
    <w:rsid w:val="008D0785"/>
    <w:rsid w:val="008D7312"/>
    <w:rsid w:val="008D76F0"/>
    <w:rsid w:val="008D79FB"/>
    <w:rsid w:val="008D7A6C"/>
    <w:rsid w:val="008E0DDC"/>
    <w:rsid w:val="008E1126"/>
    <w:rsid w:val="008F2E45"/>
    <w:rsid w:val="008F66F3"/>
    <w:rsid w:val="008F7349"/>
    <w:rsid w:val="009030A8"/>
    <w:rsid w:val="009036EF"/>
    <w:rsid w:val="009038EF"/>
    <w:rsid w:val="0090577B"/>
    <w:rsid w:val="009063EF"/>
    <w:rsid w:val="00907104"/>
    <w:rsid w:val="009117ED"/>
    <w:rsid w:val="0091396D"/>
    <w:rsid w:val="00913B18"/>
    <w:rsid w:val="00915CE7"/>
    <w:rsid w:val="0091616B"/>
    <w:rsid w:val="00916D0E"/>
    <w:rsid w:val="00917261"/>
    <w:rsid w:val="0091799B"/>
    <w:rsid w:val="00917D41"/>
    <w:rsid w:val="0092095A"/>
    <w:rsid w:val="009209DE"/>
    <w:rsid w:val="00921B77"/>
    <w:rsid w:val="0092228E"/>
    <w:rsid w:val="0092364D"/>
    <w:rsid w:val="00924B54"/>
    <w:rsid w:val="00925A0E"/>
    <w:rsid w:val="0092655E"/>
    <w:rsid w:val="00927F3E"/>
    <w:rsid w:val="009330AD"/>
    <w:rsid w:val="00936EEB"/>
    <w:rsid w:val="00937E71"/>
    <w:rsid w:val="00941EDD"/>
    <w:rsid w:val="00941F92"/>
    <w:rsid w:val="0094539E"/>
    <w:rsid w:val="00951CC9"/>
    <w:rsid w:val="0095308E"/>
    <w:rsid w:val="00963238"/>
    <w:rsid w:val="00963C54"/>
    <w:rsid w:val="009747C9"/>
    <w:rsid w:val="009764D0"/>
    <w:rsid w:val="00980AEE"/>
    <w:rsid w:val="00981E45"/>
    <w:rsid w:val="009826E2"/>
    <w:rsid w:val="00982B19"/>
    <w:rsid w:val="009848C3"/>
    <w:rsid w:val="00986BAF"/>
    <w:rsid w:val="00987D20"/>
    <w:rsid w:val="00994C53"/>
    <w:rsid w:val="009958B8"/>
    <w:rsid w:val="009A0A40"/>
    <w:rsid w:val="009A2992"/>
    <w:rsid w:val="009A38B6"/>
    <w:rsid w:val="009A49E7"/>
    <w:rsid w:val="009A5A7D"/>
    <w:rsid w:val="009A5DB5"/>
    <w:rsid w:val="009A7125"/>
    <w:rsid w:val="009B034C"/>
    <w:rsid w:val="009B2257"/>
    <w:rsid w:val="009B4C93"/>
    <w:rsid w:val="009B4EFE"/>
    <w:rsid w:val="009B5BCC"/>
    <w:rsid w:val="009C286C"/>
    <w:rsid w:val="009C4B9D"/>
    <w:rsid w:val="009C560D"/>
    <w:rsid w:val="009C5AE0"/>
    <w:rsid w:val="009C62B8"/>
    <w:rsid w:val="009C7528"/>
    <w:rsid w:val="009D01A9"/>
    <w:rsid w:val="009D5868"/>
    <w:rsid w:val="009D59D2"/>
    <w:rsid w:val="009D7AFA"/>
    <w:rsid w:val="009E0364"/>
    <w:rsid w:val="009E2333"/>
    <w:rsid w:val="009E29AE"/>
    <w:rsid w:val="009E5EFC"/>
    <w:rsid w:val="009E6134"/>
    <w:rsid w:val="009E683A"/>
    <w:rsid w:val="009E789D"/>
    <w:rsid w:val="009F0732"/>
    <w:rsid w:val="009F31D2"/>
    <w:rsid w:val="009F49AF"/>
    <w:rsid w:val="009F4FFD"/>
    <w:rsid w:val="009F5C2D"/>
    <w:rsid w:val="009F7CEB"/>
    <w:rsid w:val="00A01B61"/>
    <w:rsid w:val="00A02716"/>
    <w:rsid w:val="00A02BFD"/>
    <w:rsid w:val="00A04561"/>
    <w:rsid w:val="00A04796"/>
    <w:rsid w:val="00A04911"/>
    <w:rsid w:val="00A07F5E"/>
    <w:rsid w:val="00A1261A"/>
    <w:rsid w:val="00A126CA"/>
    <w:rsid w:val="00A12F95"/>
    <w:rsid w:val="00A146E8"/>
    <w:rsid w:val="00A14BCD"/>
    <w:rsid w:val="00A16572"/>
    <w:rsid w:val="00A17453"/>
    <w:rsid w:val="00A17591"/>
    <w:rsid w:val="00A20BE9"/>
    <w:rsid w:val="00A225C7"/>
    <w:rsid w:val="00A242AE"/>
    <w:rsid w:val="00A24FB6"/>
    <w:rsid w:val="00A2602D"/>
    <w:rsid w:val="00A2680B"/>
    <w:rsid w:val="00A311CA"/>
    <w:rsid w:val="00A31F0F"/>
    <w:rsid w:val="00A33F7E"/>
    <w:rsid w:val="00A346B5"/>
    <w:rsid w:val="00A34767"/>
    <w:rsid w:val="00A362D3"/>
    <w:rsid w:val="00A36314"/>
    <w:rsid w:val="00A363ED"/>
    <w:rsid w:val="00A431ED"/>
    <w:rsid w:val="00A45623"/>
    <w:rsid w:val="00A4580D"/>
    <w:rsid w:val="00A46079"/>
    <w:rsid w:val="00A467F4"/>
    <w:rsid w:val="00A51003"/>
    <w:rsid w:val="00A519EF"/>
    <w:rsid w:val="00A558FA"/>
    <w:rsid w:val="00A55901"/>
    <w:rsid w:val="00A55C98"/>
    <w:rsid w:val="00A55F40"/>
    <w:rsid w:val="00A619E4"/>
    <w:rsid w:val="00A624CD"/>
    <w:rsid w:val="00A6428A"/>
    <w:rsid w:val="00A642B6"/>
    <w:rsid w:val="00A65E97"/>
    <w:rsid w:val="00A6640E"/>
    <w:rsid w:val="00A67EEA"/>
    <w:rsid w:val="00A7174C"/>
    <w:rsid w:val="00A71F51"/>
    <w:rsid w:val="00A7243C"/>
    <w:rsid w:val="00A7313B"/>
    <w:rsid w:val="00A732A3"/>
    <w:rsid w:val="00A75820"/>
    <w:rsid w:val="00A7590F"/>
    <w:rsid w:val="00A759C3"/>
    <w:rsid w:val="00A76399"/>
    <w:rsid w:val="00A7644F"/>
    <w:rsid w:val="00A77AE2"/>
    <w:rsid w:val="00A823EF"/>
    <w:rsid w:val="00A825B4"/>
    <w:rsid w:val="00A8263E"/>
    <w:rsid w:val="00A82C46"/>
    <w:rsid w:val="00A82D93"/>
    <w:rsid w:val="00A83265"/>
    <w:rsid w:val="00A83417"/>
    <w:rsid w:val="00A8346A"/>
    <w:rsid w:val="00A84375"/>
    <w:rsid w:val="00A844D3"/>
    <w:rsid w:val="00A84CF6"/>
    <w:rsid w:val="00A85173"/>
    <w:rsid w:val="00A868B2"/>
    <w:rsid w:val="00A86905"/>
    <w:rsid w:val="00A87CF7"/>
    <w:rsid w:val="00A903A1"/>
    <w:rsid w:val="00A90996"/>
    <w:rsid w:val="00A92DB8"/>
    <w:rsid w:val="00A97AB5"/>
    <w:rsid w:val="00AA11FF"/>
    <w:rsid w:val="00AA2B78"/>
    <w:rsid w:val="00AA362D"/>
    <w:rsid w:val="00AA3DE4"/>
    <w:rsid w:val="00AA6404"/>
    <w:rsid w:val="00AA6ED0"/>
    <w:rsid w:val="00AB54C2"/>
    <w:rsid w:val="00AB6982"/>
    <w:rsid w:val="00AB7CF4"/>
    <w:rsid w:val="00AC21D9"/>
    <w:rsid w:val="00AC2878"/>
    <w:rsid w:val="00AC492B"/>
    <w:rsid w:val="00AC664D"/>
    <w:rsid w:val="00AC7D80"/>
    <w:rsid w:val="00AD15A7"/>
    <w:rsid w:val="00AD230F"/>
    <w:rsid w:val="00AD4A18"/>
    <w:rsid w:val="00AD69D5"/>
    <w:rsid w:val="00AD78E5"/>
    <w:rsid w:val="00AE07A9"/>
    <w:rsid w:val="00AE588B"/>
    <w:rsid w:val="00AE5EA6"/>
    <w:rsid w:val="00AE6A32"/>
    <w:rsid w:val="00AF5089"/>
    <w:rsid w:val="00AF6F32"/>
    <w:rsid w:val="00B01F6F"/>
    <w:rsid w:val="00B03650"/>
    <w:rsid w:val="00B04609"/>
    <w:rsid w:val="00B06068"/>
    <w:rsid w:val="00B0668B"/>
    <w:rsid w:val="00B0669E"/>
    <w:rsid w:val="00B0745C"/>
    <w:rsid w:val="00B10B6B"/>
    <w:rsid w:val="00B16691"/>
    <w:rsid w:val="00B1752D"/>
    <w:rsid w:val="00B17F88"/>
    <w:rsid w:val="00B21178"/>
    <w:rsid w:val="00B21A15"/>
    <w:rsid w:val="00B239D6"/>
    <w:rsid w:val="00B2538D"/>
    <w:rsid w:val="00B26D0F"/>
    <w:rsid w:val="00B3124F"/>
    <w:rsid w:val="00B32058"/>
    <w:rsid w:val="00B327D4"/>
    <w:rsid w:val="00B33B88"/>
    <w:rsid w:val="00B35B37"/>
    <w:rsid w:val="00B41601"/>
    <w:rsid w:val="00B42C2F"/>
    <w:rsid w:val="00B479B4"/>
    <w:rsid w:val="00B51562"/>
    <w:rsid w:val="00B54F0F"/>
    <w:rsid w:val="00B5615A"/>
    <w:rsid w:val="00B563D6"/>
    <w:rsid w:val="00B56E52"/>
    <w:rsid w:val="00B61447"/>
    <w:rsid w:val="00B61B64"/>
    <w:rsid w:val="00B62403"/>
    <w:rsid w:val="00B62459"/>
    <w:rsid w:val="00B6313A"/>
    <w:rsid w:val="00B64309"/>
    <w:rsid w:val="00B65542"/>
    <w:rsid w:val="00B6608F"/>
    <w:rsid w:val="00B663E2"/>
    <w:rsid w:val="00B700D7"/>
    <w:rsid w:val="00B71730"/>
    <w:rsid w:val="00B71EAC"/>
    <w:rsid w:val="00B73041"/>
    <w:rsid w:val="00B74334"/>
    <w:rsid w:val="00B74A38"/>
    <w:rsid w:val="00B74AC5"/>
    <w:rsid w:val="00B75D86"/>
    <w:rsid w:val="00B82F6F"/>
    <w:rsid w:val="00B8458E"/>
    <w:rsid w:val="00B84630"/>
    <w:rsid w:val="00B85878"/>
    <w:rsid w:val="00B8673D"/>
    <w:rsid w:val="00B94EC4"/>
    <w:rsid w:val="00B95997"/>
    <w:rsid w:val="00B964CF"/>
    <w:rsid w:val="00B96B92"/>
    <w:rsid w:val="00B96CAE"/>
    <w:rsid w:val="00BA153E"/>
    <w:rsid w:val="00BA1A2A"/>
    <w:rsid w:val="00BA2705"/>
    <w:rsid w:val="00BA507B"/>
    <w:rsid w:val="00BA6D60"/>
    <w:rsid w:val="00BA70F1"/>
    <w:rsid w:val="00BA75EB"/>
    <w:rsid w:val="00BB0C3F"/>
    <w:rsid w:val="00BB18CB"/>
    <w:rsid w:val="00BB6023"/>
    <w:rsid w:val="00BB6BD2"/>
    <w:rsid w:val="00BC0427"/>
    <w:rsid w:val="00BC0842"/>
    <w:rsid w:val="00BC1722"/>
    <w:rsid w:val="00BC20A8"/>
    <w:rsid w:val="00BC5ED0"/>
    <w:rsid w:val="00BD20AA"/>
    <w:rsid w:val="00BD47EB"/>
    <w:rsid w:val="00BD4C7F"/>
    <w:rsid w:val="00BD705F"/>
    <w:rsid w:val="00BD71D2"/>
    <w:rsid w:val="00BD7DA8"/>
    <w:rsid w:val="00BE2891"/>
    <w:rsid w:val="00BE4456"/>
    <w:rsid w:val="00BE6D77"/>
    <w:rsid w:val="00BF005A"/>
    <w:rsid w:val="00BF0BE7"/>
    <w:rsid w:val="00BF1543"/>
    <w:rsid w:val="00BF2168"/>
    <w:rsid w:val="00BF2E8C"/>
    <w:rsid w:val="00BF3B38"/>
    <w:rsid w:val="00BF439F"/>
    <w:rsid w:val="00BF7DD3"/>
    <w:rsid w:val="00C00A97"/>
    <w:rsid w:val="00C021C9"/>
    <w:rsid w:val="00C0330C"/>
    <w:rsid w:val="00C03EE7"/>
    <w:rsid w:val="00C0621E"/>
    <w:rsid w:val="00C0627B"/>
    <w:rsid w:val="00C0792E"/>
    <w:rsid w:val="00C07C16"/>
    <w:rsid w:val="00C10C42"/>
    <w:rsid w:val="00C144D3"/>
    <w:rsid w:val="00C144EB"/>
    <w:rsid w:val="00C15B2F"/>
    <w:rsid w:val="00C17C08"/>
    <w:rsid w:val="00C23160"/>
    <w:rsid w:val="00C237B9"/>
    <w:rsid w:val="00C23ECB"/>
    <w:rsid w:val="00C24633"/>
    <w:rsid w:val="00C259A5"/>
    <w:rsid w:val="00C27853"/>
    <w:rsid w:val="00C3178D"/>
    <w:rsid w:val="00C321F7"/>
    <w:rsid w:val="00C334FF"/>
    <w:rsid w:val="00C3367F"/>
    <w:rsid w:val="00C34774"/>
    <w:rsid w:val="00C3561A"/>
    <w:rsid w:val="00C37180"/>
    <w:rsid w:val="00C41AC0"/>
    <w:rsid w:val="00C42F0E"/>
    <w:rsid w:val="00C43B44"/>
    <w:rsid w:val="00C47B3E"/>
    <w:rsid w:val="00C5317A"/>
    <w:rsid w:val="00C63454"/>
    <w:rsid w:val="00C63837"/>
    <w:rsid w:val="00C647C2"/>
    <w:rsid w:val="00C72AF8"/>
    <w:rsid w:val="00C751A2"/>
    <w:rsid w:val="00C75802"/>
    <w:rsid w:val="00C80C10"/>
    <w:rsid w:val="00C81DAD"/>
    <w:rsid w:val="00C82230"/>
    <w:rsid w:val="00C8255F"/>
    <w:rsid w:val="00C83103"/>
    <w:rsid w:val="00C87134"/>
    <w:rsid w:val="00C87CB5"/>
    <w:rsid w:val="00C91250"/>
    <w:rsid w:val="00C9197F"/>
    <w:rsid w:val="00C93A71"/>
    <w:rsid w:val="00C96FDD"/>
    <w:rsid w:val="00C976F8"/>
    <w:rsid w:val="00CA1790"/>
    <w:rsid w:val="00CA3A14"/>
    <w:rsid w:val="00CA553E"/>
    <w:rsid w:val="00CA5C21"/>
    <w:rsid w:val="00CA5D70"/>
    <w:rsid w:val="00CA6A74"/>
    <w:rsid w:val="00CB0334"/>
    <w:rsid w:val="00CB0526"/>
    <w:rsid w:val="00CB17F6"/>
    <w:rsid w:val="00CB1A04"/>
    <w:rsid w:val="00CB249E"/>
    <w:rsid w:val="00CB262C"/>
    <w:rsid w:val="00CB2838"/>
    <w:rsid w:val="00CB334E"/>
    <w:rsid w:val="00CB58D7"/>
    <w:rsid w:val="00CB5FBE"/>
    <w:rsid w:val="00CC02B3"/>
    <w:rsid w:val="00CC1148"/>
    <w:rsid w:val="00CC7EEC"/>
    <w:rsid w:val="00CD2C3E"/>
    <w:rsid w:val="00CD7EAC"/>
    <w:rsid w:val="00CE1711"/>
    <w:rsid w:val="00CE385F"/>
    <w:rsid w:val="00CE4FD0"/>
    <w:rsid w:val="00CF3052"/>
    <w:rsid w:val="00CF4C76"/>
    <w:rsid w:val="00D0057B"/>
    <w:rsid w:val="00D00C16"/>
    <w:rsid w:val="00D02C44"/>
    <w:rsid w:val="00D04030"/>
    <w:rsid w:val="00D066EE"/>
    <w:rsid w:val="00D103DE"/>
    <w:rsid w:val="00D11359"/>
    <w:rsid w:val="00D118CB"/>
    <w:rsid w:val="00D12450"/>
    <w:rsid w:val="00D21365"/>
    <w:rsid w:val="00D2140B"/>
    <w:rsid w:val="00D23180"/>
    <w:rsid w:val="00D233C6"/>
    <w:rsid w:val="00D242C0"/>
    <w:rsid w:val="00D26BA6"/>
    <w:rsid w:val="00D27A13"/>
    <w:rsid w:val="00D31321"/>
    <w:rsid w:val="00D34D6F"/>
    <w:rsid w:val="00D35C1E"/>
    <w:rsid w:val="00D3671F"/>
    <w:rsid w:val="00D41788"/>
    <w:rsid w:val="00D44815"/>
    <w:rsid w:val="00D44883"/>
    <w:rsid w:val="00D44DBC"/>
    <w:rsid w:val="00D46167"/>
    <w:rsid w:val="00D4761D"/>
    <w:rsid w:val="00D5091D"/>
    <w:rsid w:val="00D50E93"/>
    <w:rsid w:val="00D51F49"/>
    <w:rsid w:val="00D52195"/>
    <w:rsid w:val="00D52911"/>
    <w:rsid w:val="00D5335F"/>
    <w:rsid w:val="00D5592B"/>
    <w:rsid w:val="00D6201B"/>
    <w:rsid w:val="00D62474"/>
    <w:rsid w:val="00D624F2"/>
    <w:rsid w:val="00D644E4"/>
    <w:rsid w:val="00D646B4"/>
    <w:rsid w:val="00D64D93"/>
    <w:rsid w:val="00D65396"/>
    <w:rsid w:val="00D67413"/>
    <w:rsid w:val="00D7518D"/>
    <w:rsid w:val="00D770F4"/>
    <w:rsid w:val="00D777FA"/>
    <w:rsid w:val="00D82F69"/>
    <w:rsid w:val="00D836BF"/>
    <w:rsid w:val="00D86153"/>
    <w:rsid w:val="00D8620A"/>
    <w:rsid w:val="00D90128"/>
    <w:rsid w:val="00D9127F"/>
    <w:rsid w:val="00D932F2"/>
    <w:rsid w:val="00D935BD"/>
    <w:rsid w:val="00D94C69"/>
    <w:rsid w:val="00D95FD8"/>
    <w:rsid w:val="00D97926"/>
    <w:rsid w:val="00DA336C"/>
    <w:rsid w:val="00DA3D47"/>
    <w:rsid w:val="00DA40E3"/>
    <w:rsid w:val="00DA4247"/>
    <w:rsid w:val="00DA5111"/>
    <w:rsid w:val="00DA553A"/>
    <w:rsid w:val="00DA60B7"/>
    <w:rsid w:val="00DB080B"/>
    <w:rsid w:val="00DB3201"/>
    <w:rsid w:val="00DB3738"/>
    <w:rsid w:val="00DB54CA"/>
    <w:rsid w:val="00DB6C72"/>
    <w:rsid w:val="00DB7968"/>
    <w:rsid w:val="00DC03F4"/>
    <w:rsid w:val="00DC4F2A"/>
    <w:rsid w:val="00DC5F37"/>
    <w:rsid w:val="00DC70B9"/>
    <w:rsid w:val="00DD0409"/>
    <w:rsid w:val="00DD0850"/>
    <w:rsid w:val="00DD29F8"/>
    <w:rsid w:val="00DD2AEC"/>
    <w:rsid w:val="00DD4B7F"/>
    <w:rsid w:val="00DE0FD6"/>
    <w:rsid w:val="00DE1243"/>
    <w:rsid w:val="00DE51CB"/>
    <w:rsid w:val="00DE5206"/>
    <w:rsid w:val="00DF243B"/>
    <w:rsid w:val="00DF4B1D"/>
    <w:rsid w:val="00DF58B4"/>
    <w:rsid w:val="00DF5A24"/>
    <w:rsid w:val="00DF644A"/>
    <w:rsid w:val="00DF64BE"/>
    <w:rsid w:val="00E01580"/>
    <w:rsid w:val="00E03290"/>
    <w:rsid w:val="00E03EF8"/>
    <w:rsid w:val="00E062E6"/>
    <w:rsid w:val="00E06333"/>
    <w:rsid w:val="00E076A5"/>
    <w:rsid w:val="00E100C3"/>
    <w:rsid w:val="00E13250"/>
    <w:rsid w:val="00E132A5"/>
    <w:rsid w:val="00E1431F"/>
    <w:rsid w:val="00E146D1"/>
    <w:rsid w:val="00E21ADC"/>
    <w:rsid w:val="00E2341F"/>
    <w:rsid w:val="00E25426"/>
    <w:rsid w:val="00E25B0C"/>
    <w:rsid w:val="00E26588"/>
    <w:rsid w:val="00E27EAE"/>
    <w:rsid w:val="00E32C1E"/>
    <w:rsid w:val="00E32C92"/>
    <w:rsid w:val="00E3386A"/>
    <w:rsid w:val="00E33E37"/>
    <w:rsid w:val="00E36531"/>
    <w:rsid w:val="00E40022"/>
    <w:rsid w:val="00E45514"/>
    <w:rsid w:val="00E457D9"/>
    <w:rsid w:val="00E467A2"/>
    <w:rsid w:val="00E508C6"/>
    <w:rsid w:val="00E51C6E"/>
    <w:rsid w:val="00E52235"/>
    <w:rsid w:val="00E55A22"/>
    <w:rsid w:val="00E5715B"/>
    <w:rsid w:val="00E57DFA"/>
    <w:rsid w:val="00E60D4B"/>
    <w:rsid w:val="00E63277"/>
    <w:rsid w:val="00E726FE"/>
    <w:rsid w:val="00E73731"/>
    <w:rsid w:val="00E75A75"/>
    <w:rsid w:val="00E7644B"/>
    <w:rsid w:val="00E7772A"/>
    <w:rsid w:val="00E77D89"/>
    <w:rsid w:val="00E8107A"/>
    <w:rsid w:val="00E822D8"/>
    <w:rsid w:val="00E84CD0"/>
    <w:rsid w:val="00E84F3C"/>
    <w:rsid w:val="00E8539A"/>
    <w:rsid w:val="00E8694F"/>
    <w:rsid w:val="00E90348"/>
    <w:rsid w:val="00E90C31"/>
    <w:rsid w:val="00E96756"/>
    <w:rsid w:val="00E969EA"/>
    <w:rsid w:val="00E97D9C"/>
    <w:rsid w:val="00EA232C"/>
    <w:rsid w:val="00EA247D"/>
    <w:rsid w:val="00EA2D71"/>
    <w:rsid w:val="00EA3817"/>
    <w:rsid w:val="00EA3DE0"/>
    <w:rsid w:val="00EA503E"/>
    <w:rsid w:val="00EA5A7B"/>
    <w:rsid w:val="00EA5C35"/>
    <w:rsid w:val="00EA6845"/>
    <w:rsid w:val="00EA7767"/>
    <w:rsid w:val="00EB09F6"/>
    <w:rsid w:val="00EB0DF6"/>
    <w:rsid w:val="00EB53D2"/>
    <w:rsid w:val="00EB6DD8"/>
    <w:rsid w:val="00EB7D03"/>
    <w:rsid w:val="00EB7F8D"/>
    <w:rsid w:val="00EC001C"/>
    <w:rsid w:val="00EC1B67"/>
    <w:rsid w:val="00EC1FA0"/>
    <w:rsid w:val="00EC250E"/>
    <w:rsid w:val="00EC2CEB"/>
    <w:rsid w:val="00EC7318"/>
    <w:rsid w:val="00ED01C5"/>
    <w:rsid w:val="00ED3946"/>
    <w:rsid w:val="00ED51FC"/>
    <w:rsid w:val="00ED589B"/>
    <w:rsid w:val="00ED6740"/>
    <w:rsid w:val="00ED6EB1"/>
    <w:rsid w:val="00ED6FAE"/>
    <w:rsid w:val="00ED7CFD"/>
    <w:rsid w:val="00ED7D2B"/>
    <w:rsid w:val="00EE01E1"/>
    <w:rsid w:val="00EE1E36"/>
    <w:rsid w:val="00EE1E96"/>
    <w:rsid w:val="00EE2594"/>
    <w:rsid w:val="00EE5ECA"/>
    <w:rsid w:val="00EE5FD9"/>
    <w:rsid w:val="00EE616A"/>
    <w:rsid w:val="00EE6356"/>
    <w:rsid w:val="00EE7575"/>
    <w:rsid w:val="00EE7B5E"/>
    <w:rsid w:val="00EF0C6F"/>
    <w:rsid w:val="00EF20B4"/>
    <w:rsid w:val="00EF25DE"/>
    <w:rsid w:val="00EF4454"/>
    <w:rsid w:val="00F02462"/>
    <w:rsid w:val="00F03177"/>
    <w:rsid w:val="00F03C9D"/>
    <w:rsid w:val="00F04E2A"/>
    <w:rsid w:val="00F054A9"/>
    <w:rsid w:val="00F0560B"/>
    <w:rsid w:val="00F057E0"/>
    <w:rsid w:val="00F06113"/>
    <w:rsid w:val="00F07B24"/>
    <w:rsid w:val="00F10A34"/>
    <w:rsid w:val="00F11B98"/>
    <w:rsid w:val="00F135C1"/>
    <w:rsid w:val="00F13C1F"/>
    <w:rsid w:val="00F146C6"/>
    <w:rsid w:val="00F159C4"/>
    <w:rsid w:val="00F22474"/>
    <w:rsid w:val="00F27272"/>
    <w:rsid w:val="00F274D9"/>
    <w:rsid w:val="00F30A9F"/>
    <w:rsid w:val="00F356AE"/>
    <w:rsid w:val="00F35A41"/>
    <w:rsid w:val="00F366F3"/>
    <w:rsid w:val="00F37A4B"/>
    <w:rsid w:val="00F41185"/>
    <w:rsid w:val="00F41227"/>
    <w:rsid w:val="00F418B1"/>
    <w:rsid w:val="00F42799"/>
    <w:rsid w:val="00F45F34"/>
    <w:rsid w:val="00F50279"/>
    <w:rsid w:val="00F517DA"/>
    <w:rsid w:val="00F51F64"/>
    <w:rsid w:val="00F5428A"/>
    <w:rsid w:val="00F5547F"/>
    <w:rsid w:val="00F5573C"/>
    <w:rsid w:val="00F60408"/>
    <w:rsid w:val="00F64B65"/>
    <w:rsid w:val="00F65346"/>
    <w:rsid w:val="00F65494"/>
    <w:rsid w:val="00F659EB"/>
    <w:rsid w:val="00F71928"/>
    <w:rsid w:val="00F71D8E"/>
    <w:rsid w:val="00F7273E"/>
    <w:rsid w:val="00F742FA"/>
    <w:rsid w:val="00F75F94"/>
    <w:rsid w:val="00F77CB7"/>
    <w:rsid w:val="00F80EA2"/>
    <w:rsid w:val="00F820D2"/>
    <w:rsid w:val="00F83094"/>
    <w:rsid w:val="00F84121"/>
    <w:rsid w:val="00F85125"/>
    <w:rsid w:val="00F860AF"/>
    <w:rsid w:val="00F86E29"/>
    <w:rsid w:val="00F87861"/>
    <w:rsid w:val="00F87A94"/>
    <w:rsid w:val="00F93352"/>
    <w:rsid w:val="00F94396"/>
    <w:rsid w:val="00F94FBD"/>
    <w:rsid w:val="00F9528E"/>
    <w:rsid w:val="00F96D68"/>
    <w:rsid w:val="00FA1CCC"/>
    <w:rsid w:val="00FA4221"/>
    <w:rsid w:val="00FA5001"/>
    <w:rsid w:val="00FA5CDA"/>
    <w:rsid w:val="00FA62CE"/>
    <w:rsid w:val="00FB3E78"/>
    <w:rsid w:val="00FC2B33"/>
    <w:rsid w:val="00FC2B97"/>
    <w:rsid w:val="00FC5053"/>
    <w:rsid w:val="00FC50C4"/>
    <w:rsid w:val="00FD3958"/>
    <w:rsid w:val="00FD4879"/>
    <w:rsid w:val="00FD51FC"/>
    <w:rsid w:val="00FE4A11"/>
    <w:rsid w:val="00FE5442"/>
    <w:rsid w:val="00FE6B9A"/>
    <w:rsid w:val="00FE6D78"/>
    <w:rsid w:val="00FE7077"/>
    <w:rsid w:val="00FE7A45"/>
    <w:rsid w:val="00FF1776"/>
    <w:rsid w:val="00FF1B47"/>
    <w:rsid w:val="00FF1C57"/>
    <w:rsid w:val="00FF1E1B"/>
    <w:rsid w:val="00FF25B8"/>
    <w:rsid w:val="00FF2C66"/>
    <w:rsid w:val="00FF5B9F"/>
    <w:rsid w:val="00FF658A"/>
    <w:rsid w:val="00FF6D82"/>
    <w:rsid w:val="00FF70A2"/>
    <w:rsid w:val="01E02CF7"/>
    <w:rsid w:val="02454192"/>
    <w:rsid w:val="10216469"/>
    <w:rsid w:val="108940B6"/>
    <w:rsid w:val="11482019"/>
    <w:rsid w:val="120466C9"/>
    <w:rsid w:val="1FC94F98"/>
    <w:rsid w:val="2190621A"/>
    <w:rsid w:val="2A697BD1"/>
    <w:rsid w:val="48A4555A"/>
    <w:rsid w:val="4C180F03"/>
    <w:rsid w:val="5BFD30D5"/>
    <w:rsid w:val="5C476F61"/>
    <w:rsid w:val="603456F5"/>
    <w:rsid w:val="614E1487"/>
    <w:rsid w:val="615C265C"/>
    <w:rsid w:val="6ABB4D6A"/>
    <w:rsid w:val="6AC95DDA"/>
    <w:rsid w:val="6C3272A4"/>
    <w:rsid w:val="75AF3B0A"/>
    <w:rsid w:val="760F25AC"/>
    <w:rsid w:val="7AD837A0"/>
    <w:rsid w:val="7B82469F"/>
    <w:rsid w:val="7E6B25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60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3F603D"/>
    <w:rPr>
      <w:rFonts w:eastAsia="宋体"/>
      <w:kern w:val="2"/>
      <w:sz w:val="18"/>
      <w:szCs w:val="18"/>
      <w:lang w:val="en-US" w:eastAsia="zh-CN" w:bidi="ar-SA"/>
    </w:rPr>
  </w:style>
  <w:style w:type="character" w:customStyle="1" w:styleId="Char0">
    <w:name w:val="纯文本 Char"/>
    <w:basedOn w:val="a0"/>
    <w:link w:val="a4"/>
    <w:rsid w:val="003F603D"/>
    <w:rPr>
      <w:rFonts w:ascii="宋体" w:hAnsi="Courier New" w:cs="Courier New"/>
      <w:kern w:val="2"/>
      <w:sz w:val="21"/>
      <w:szCs w:val="21"/>
    </w:rPr>
  </w:style>
  <w:style w:type="character" w:customStyle="1" w:styleId="PlainTextChar">
    <w:name w:val="Plain Text Char"/>
    <w:locked/>
    <w:rsid w:val="003F603D"/>
    <w:rPr>
      <w:rFonts w:ascii="宋体" w:hAnsi="Courier New"/>
      <w:sz w:val="21"/>
    </w:rPr>
  </w:style>
  <w:style w:type="character" w:customStyle="1" w:styleId="line181">
    <w:name w:val="line181"/>
    <w:basedOn w:val="a0"/>
    <w:rsid w:val="003F603D"/>
  </w:style>
  <w:style w:type="character" w:customStyle="1" w:styleId="Char1">
    <w:name w:val="页眉 Char"/>
    <w:link w:val="a5"/>
    <w:rsid w:val="003F603D"/>
    <w:rPr>
      <w:rFonts w:eastAsia="宋体"/>
      <w:kern w:val="2"/>
      <w:sz w:val="18"/>
      <w:szCs w:val="18"/>
      <w:lang w:val="en-US" w:eastAsia="zh-CN" w:bidi="ar-SA"/>
    </w:rPr>
  </w:style>
  <w:style w:type="character" w:styleId="a6">
    <w:name w:val="Strong"/>
    <w:qFormat/>
    <w:rsid w:val="003F603D"/>
    <w:rPr>
      <w:b/>
      <w:bCs/>
    </w:rPr>
  </w:style>
  <w:style w:type="character" w:customStyle="1" w:styleId="Char2">
    <w:name w:val="批注主题 Char"/>
    <w:basedOn w:val="Char3"/>
    <w:link w:val="a7"/>
    <w:rsid w:val="003F603D"/>
    <w:rPr>
      <w:b/>
      <w:bCs/>
    </w:rPr>
  </w:style>
  <w:style w:type="character" w:customStyle="1" w:styleId="Char3">
    <w:name w:val="批注文字 Char"/>
    <w:basedOn w:val="a0"/>
    <w:link w:val="a8"/>
    <w:rsid w:val="003F603D"/>
    <w:rPr>
      <w:kern w:val="2"/>
      <w:sz w:val="21"/>
      <w:szCs w:val="24"/>
    </w:rPr>
  </w:style>
  <w:style w:type="character" w:styleId="a9">
    <w:name w:val="Hyperlink"/>
    <w:basedOn w:val="a0"/>
    <w:rsid w:val="003F603D"/>
    <w:rPr>
      <w:rFonts w:cs="Times New Roman"/>
      <w:color w:val="0000FF"/>
      <w:u w:val="single"/>
    </w:rPr>
  </w:style>
  <w:style w:type="character" w:styleId="aa">
    <w:name w:val="page number"/>
    <w:basedOn w:val="a0"/>
    <w:rsid w:val="003F603D"/>
  </w:style>
  <w:style w:type="character" w:styleId="ab">
    <w:name w:val="annotation reference"/>
    <w:basedOn w:val="a0"/>
    <w:rsid w:val="003F603D"/>
    <w:rPr>
      <w:sz w:val="21"/>
      <w:szCs w:val="21"/>
    </w:rPr>
  </w:style>
  <w:style w:type="paragraph" w:styleId="ac">
    <w:name w:val="Body Text Indent"/>
    <w:basedOn w:val="a"/>
    <w:rsid w:val="003F603D"/>
    <w:pPr>
      <w:ind w:firstLine="420"/>
    </w:pPr>
    <w:rPr>
      <w:rFonts w:ascii="宋体"/>
      <w:szCs w:val="20"/>
    </w:rPr>
  </w:style>
  <w:style w:type="paragraph" w:styleId="2">
    <w:name w:val="Body Text Indent 2"/>
    <w:basedOn w:val="a"/>
    <w:rsid w:val="003F603D"/>
    <w:pPr>
      <w:ind w:firstLineChars="200" w:firstLine="640"/>
    </w:pPr>
    <w:rPr>
      <w:rFonts w:ascii="仿宋_GB2312" w:eastAsia="仿宋_GB2312"/>
      <w:sz w:val="32"/>
      <w:szCs w:val="20"/>
    </w:rPr>
  </w:style>
  <w:style w:type="paragraph" w:styleId="a3">
    <w:name w:val="footer"/>
    <w:basedOn w:val="a"/>
    <w:link w:val="Char"/>
    <w:rsid w:val="003F603D"/>
    <w:pPr>
      <w:tabs>
        <w:tab w:val="center" w:pos="4153"/>
        <w:tab w:val="right" w:pos="8306"/>
      </w:tabs>
      <w:snapToGrid w:val="0"/>
      <w:jc w:val="left"/>
    </w:pPr>
    <w:rPr>
      <w:sz w:val="18"/>
      <w:szCs w:val="18"/>
    </w:rPr>
  </w:style>
  <w:style w:type="paragraph" w:customStyle="1" w:styleId="customunionstyle">
    <w:name w:val="custom_unionstyle"/>
    <w:basedOn w:val="a"/>
    <w:rsid w:val="003F603D"/>
    <w:pPr>
      <w:widowControl/>
      <w:spacing w:before="100" w:beforeAutospacing="1" w:after="100" w:afterAutospacing="1"/>
      <w:jc w:val="left"/>
    </w:pPr>
    <w:rPr>
      <w:rFonts w:ascii="宋体" w:hAnsi="宋体" w:cs="宋体"/>
      <w:kern w:val="0"/>
      <w:sz w:val="24"/>
    </w:rPr>
  </w:style>
  <w:style w:type="paragraph" w:styleId="3">
    <w:name w:val="Body Text Indent 3"/>
    <w:basedOn w:val="a"/>
    <w:rsid w:val="003F603D"/>
    <w:pPr>
      <w:ind w:firstLineChars="200" w:firstLine="641"/>
    </w:pPr>
    <w:rPr>
      <w:rFonts w:ascii="仿宋_GB2312" w:eastAsia="仿宋_GB2312"/>
      <w:b/>
      <w:bCs/>
      <w:sz w:val="32"/>
      <w:szCs w:val="20"/>
    </w:rPr>
  </w:style>
  <w:style w:type="paragraph" w:styleId="a5">
    <w:name w:val="header"/>
    <w:basedOn w:val="a"/>
    <w:link w:val="Char1"/>
    <w:rsid w:val="003F603D"/>
    <w:pPr>
      <w:pBdr>
        <w:bottom w:val="single" w:sz="6" w:space="1" w:color="auto"/>
      </w:pBdr>
      <w:tabs>
        <w:tab w:val="center" w:pos="4153"/>
        <w:tab w:val="right" w:pos="8306"/>
      </w:tabs>
      <w:snapToGrid w:val="0"/>
      <w:jc w:val="center"/>
    </w:pPr>
    <w:rPr>
      <w:sz w:val="18"/>
      <w:szCs w:val="18"/>
    </w:rPr>
  </w:style>
  <w:style w:type="paragraph" w:styleId="a7">
    <w:name w:val="annotation subject"/>
    <w:basedOn w:val="a8"/>
    <w:next w:val="a8"/>
    <w:link w:val="Char2"/>
    <w:rsid w:val="003F603D"/>
    <w:rPr>
      <w:b/>
      <w:bCs/>
    </w:rPr>
  </w:style>
  <w:style w:type="paragraph" w:styleId="ad">
    <w:name w:val="Document Map"/>
    <w:basedOn w:val="a"/>
    <w:semiHidden/>
    <w:rsid w:val="003F603D"/>
    <w:pPr>
      <w:shd w:val="clear" w:color="auto" w:fill="000080"/>
    </w:pPr>
  </w:style>
  <w:style w:type="paragraph" w:styleId="ae">
    <w:name w:val="Balloon Text"/>
    <w:basedOn w:val="a"/>
    <w:semiHidden/>
    <w:rsid w:val="003F603D"/>
    <w:rPr>
      <w:sz w:val="18"/>
      <w:szCs w:val="18"/>
    </w:rPr>
  </w:style>
  <w:style w:type="paragraph" w:customStyle="1" w:styleId="CharChar1CharCharCharChar">
    <w:name w:val="Char Char1 Char Char Char Char"/>
    <w:basedOn w:val="ad"/>
    <w:semiHidden/>
    <w:rsid w:val="003F603D"/>
    <w:rPr>
      <w:rFonts w:ascii="Tahoma" w:hAnsi="Tahoma"/>
      <w:sz w:val="24"/>
    </w:rPr>
  </w:style>
  <w:style w:type="paragraph" w:styleId="af">
    <w:name w:val="Normal (Web)"/>
    <w:basedOn w:val="a"/>
    <w:rsid w:val="003F603D"/>
    <w:pPr>
      <w:widowControl/>
      <w:spacing w:before="100" w:beforeAutospacing="1" w:after="100" w:afterAutospacing="1"/>
      <w:jc w:val="left"/>
    </w:pPr>
    <w:rPr>
      <w:rFonts w:ascii="宋体" w:hAnsi="宋体" w:cs="宋体"/>
      <w:kern w:val="0"/>
      <w:sz w:val="24"/>
    </w:rPr>
  </w:style>
  <w:style w:type="paragraph" w:styleId="a4">
    <w:name w:val="Plain Text"/>
    <w:basedOn w:val="a"/>
    <w:link w:val="Char0"/>
    <w:rsid w:val="003F603D"/>
    <w:rPr>
      <w:rFonts w:ascii="宋体" w:hAnsi="Courier New" w:cs="Courier New"/>
      <w:szCs w:val="21"/>
    </w:rPr>
  </w:style>
  <w:style w:type="paragraph" w:styleId="a8">
    <w:name w:val="annotation text"/>
    <w:basedOn w:val="a"/>
    <w:link w:val="Char3"/>
    <w:rsid w:val="003F603D"/>
    <w:pPr>
      <w:jc w:val="left"/>
    </w:pPr>
  </w:style>
  <w:style w:type="paragraph" w:styleId="af0">
    <w:name w:val="Date"/>
    <w:basedOn w:val="a"/>
    <w:next w:val="a"/>
    <w:rsid w:val="00644BC5"/>
    <w:pPr>
      <w:ind w:leftChars="2500" w:left="100"/>
    </w:pPr>
  </w:style>
  <w:style w:type="paragraph" w:styleId="af1">
    <w:name w:val="List Paragraph"/>
    <w:basedOn w:val="a"/>
    <w:uiPriority w:val="34"/>
    <w:qFormat/>
    <w:rsid w:val="0060432B"/>
    <w:pPr>
      <w:ind w:firstLineChars="200" w:firstLine="420"/>
    </w:pPr>
  </w:style>
</w:styles>
</file>

<file path=word/webSettings.xml><?xml version="1.0" encoding="utf-8"?>
<w:webSettings xmlns:r="http://schemas.openxmlformats.org/officeDocument/2006/relationships" xmlns:w="http://schemas.openxmlformats.org/wordprocessingml/2006/main">
  <w:divs>
    <w:div w:id="495389282">
      <w:bodyDiv w:val="1"/>
      <w:marLeft w:val="0"/>
      <w:marRight w:val="0"/>
      <w:marTop w:val="0"/>
      <w:marBottom w:val="0"/>
      <w:divBdr>
        <w:top w:val="none" w:sz="0" w:space="0" w:color="auto"/>
        <w:left w:val="none" w:sz="0" w:space="0" w:color="auto"/>
        <w:bottom w:val="none" w:sz="0" w:space="0" w:color="auto"/>
        <w:right w:val="none" w:sz="0" w:space="0" w:color="auto"/>
      </w:divBdr>
    </w:div>
    <w:div w:id="9914507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741A7-351D-4E56-81E4-961C5E29E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10</Pages>
  <Words>745</Words>
  <Characters>4253</Characters>
  <Application>Microsoft Office Word</Application>
  <DocSecurity>0</DocSecurity>
  <Lines>35</Lines>
  <Paragraphs>9</Paragraphs>
  <ScaleCrop>false</ScaleCrop>
  <Company>微软中国</Company>
  <LinksUpToDate>false</LinksUpToDate>
  <CharactersWithSpaces>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扬州市2011年上半年公开招聘</dc:title>
  <dc:creator>微软用户</dc:creator>
  <cp:lastModifiedBy>admin</cp:lastModifiedBy>
  <cp:revision>42</cp:revision>
  <cp:lastPrinted>2019-05-31T07:30:00Z</cp:lastPrinted>
  <dcterms:created xsi:type="dcterms:W3CDTF">2019-05-13T02:39:00Z</dcterms:created>
  <dcterms:modified xsi:type="dcterms:W3CDTF">2019-05-31T08:17:00Z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