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A3" w:rsidRDefault="00D60BA3" w:rsidP="00D60BA3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广州市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荔</w:t>
      </w:r>
      <w:proofErr w:type="gramEnd"/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湾区白鹅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潭开发</w:t>
      </w:r>
      <w:proofErr w:type="gramEnd"/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建设中心公开招聘编外合同制工作人员职位表</w:t>
      </w:r>
    </w:p>
    <w:p w:rsidR="00D60BA3" w:rsidRDefault="00D60BA3" w:rsidP="00D60BA3">
      <w:pPr>
        <w:widowControl/>
        <w:spacing w:line="560" w:lineRule="exact"/>
        <w:jc w:val="center"/>
        <w:rPr>
          <w:rFonts w:ascii="宋体" w:hAnsi="宋体" w:cs="宋体"/>
          <w:color w:val="333333"/>
          <w:kern w:val="0"/>
          <w:sz w:val="32"/>
          <w:szCs w:val="32"/>
        </w:rPr>
      </w:pPr>
    </w:p>
    <w:tbl>
      <w:tblPr>
        <w:tblW w:w="10854" w:type="dxa"/>
        <w:tblInd w:w="-11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276"/>
        <w:gridCol w:w="4111"/>
        <w:gridCol w:w="580"/>
        <w:gridCol w:w="4320"/>
      </w:tblGrid>
      <w:tr w:rsidR="00D60BA3" w:rsidTr="00220B39">
        <w:trPr>
          <w:trHeight w:val="717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0BA3" w:rsidRDefault="00D60BA3" w:rsidP="008A45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岗位编号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0BA3" w:rsidRDefault="00D60BA3" w:rsidP="008A45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岗位名称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0BA3" w:rsidRDefault="00D60BA3" w:rsidP="008A45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岗位职责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0BA3" w:rsidRDefault="00D60BA3" w:rsidP="008A45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招聘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br/>
              <w:t>人数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0BA3" w:rsidRDefault="00D60BA3" w:rsidP="008A45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招聘资格条件</w:t>
            </w:r>
          </w:p>
        </w:tc>
      </w:tr>
      <w:tr w:rsidR="00D60BA3" w:rsidTr="00220B39">
        <w:trPr>
          <w:trHeight w:val="2386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0BA3" w:rsidRDefault="00D60BA3" w:rsidP="008A45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001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0BA3" w:rsidRDefault="0045324E" w:rsidP="0045324E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土地储备</w:t>
            </w:r>
            <w:r w:rsidR="00D60BA3">
              <w:rPr>
                <w:rFonts w:ascii="宋体" w:hAnsi="宋体" w:cs="宋体" w:hint="eastAsia"/>
                <w:color w:val="333333"/>
                <w:kern w:val="0"/>
                <w:sz w:val="24"/>
              </w:rPr>
              <w:t>岗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0BA3" w:rsidRDefault="00D60BA3" w:rsidP="0045324E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负责土地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储备征拆补偿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资料、合同协议</w:t>
            </w:r>
            <w:r w:rsidR="00D07031">
              <w:rPr>
                <w:rFonts w:ascii="宋体" w:hAnsi="宋体" w:cs="宋体" w:hint="eastAsia"/>
                <w:color w:val="333333"/>
                <w:kern w:val="0"/>
                <w:sz w:val="24"/>
              </w:rPr>
              <w:t>审批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及相关档案资料整理工作；</w:t>
            </w:r>
            <w:r w:rsidR="0045324E">
              <w:rPr>
                <w:rFonts w:ascii="宋体" w:hAnsi="宋体" w:cs="宋体" w:hint="eastAsia"/>
                <w:color w:val="333333"/>
                <w:kern w:val="0"/>
                <w:sz w:val="24"/>
              </w:rPr>
              <w:t>负责对被拆迁人进行政策宣传、解释工作；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负责资料的递交、</w:t>
            </w:r>
            <w:r w:rsidR="0045324E">
              <w:rPr>
                <w:rFonts w:ascii="宋体" w:hAnsi="宋体" w:cs="宋体" w:hint="eastAsia"/>
                <w:color w:val="333333"/>
                <w:kern w:val="0"/>
                <w:sz w:val="24"/>
              </w:rPr>
              <w:t>合同（协议）审批、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程序办理</w:t>
            </w:r>
            <w:r w:rsidR="0045324E">
              <w:rPr>
                <w:rFonts w:ascii="宋体" w:hAnsi="宋体" w:cs="宋体" w:hint="eastAsia"/>
                <w:color w:val="333333"/>
                <w:kern w:val="0"/>
                <w:sz w:val="24"/>
              </w:rPr>
              <w:t>等工作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；完成领导交办的日常工作。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60BA3" w:rsidRDefault="001F4B4F" w:rsidP="008A45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64664" w:rsidRDefault="00D60BA3" w:rsidP="00C646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1、</w:t>
            </w:r>
            <w:r w:rsidR="0045324E">
              <w:rPr>
                <w:rFonts w:ascii="宋体" w:hAnsi="宋体" w:cs="宋体" w:hint="eastAsia"/>
                <w:color w:val="333333"/>
                <w:kern w:val="0"/>
                <w:sz w:val="24"/>
              </w:rPr>
              <w:t>具有房地产管理、工程管理类相关专业</w:t>
            </w:r>
            <w:r w:rsidR="00220B39">
              <w:rPr>
                <w:rFonts w:ascii="宋体" w:hAnsi="宋体" w:cs="宋体" w:hint="eastAsia"/>
                <w:color w:val="333333"/>
                <w:kern w:val="0"/>
                <w:sz w:val="24"/>
              </w:rPr>
              <w:t>大学专科及以上学历</w:t>
            </w:r>
            <w:r w:rsidR="00C64664">
              <w:rPr>
                <w:rFonts w:ascii="宋体" w:hAnsi="宋体" w:cs="宋体" w:hint="eastAsia"/>
                <w:color w:val="333333"/>
                <w:kern w:val="0"/>
                <w:sz w:val="24"/>
              </w:rPr>
              <w:t>；</w:t>
            </w:r>
          </w:p>
          <w:p w:rsidR="00C64664" w:rsidRDefault="00C64664" w:rsidP="00C64664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2、</w:t>
            </w:r>
            <w:r w:rsidR="0045324E">
              <w:rPr>
                <w:rFonts w:ascii="宋体" w:hAnsi="宋体" w:cs="宋体" w:hint="eastAsia"/>
                <w:color w:val="333333"/>
                <w:kern w:val="0"/>
                <w:sz w:val="24"/>
              </w:rPr>
              <w:t>熟悉办公软件应用，</w:t>
            </w:r>
            <w:r w:rsidR="00D60BA3">
              <w:rPr>
                <w:rFonts w:ascii="宋体" w:hAnsi="宋体" w:cs="宋体" w:hint="eastAsia"/>
                <w:color w:val="333333"/>
                <w:kern w:val="0"/>
                <w:sz w:val="24"/>
              </w:rPr>
              <w:t>具有较强的沟通协调能力、吃苦耐劳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，</w:t>
            </w:r>
            <w:r w:rsidR="0045324E">
              <w:rPr>
                <w:rFonts w:ascii="宋体" w:hAnsi="宋体" w:cs="宋体" w:hint="eastAsia"/>
                <w:color w:val="333333"/>
                <w:kern w:val="0"/>
                <w:sz w:val="24"/>
              </w:rPr>
              <w:t>如工作需要需在工地现场，适合男性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；</w:t>
            </w:r>
          </w:p>
          <w:p w:rsidR="00D60BA3" w:rsidRDefault="00C64664" w:rsidP="0045324E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3、有1年以上</w:t>
            </w:r>
            <w:r w:rsidR="0045324E">
              <w:rPr>
                <w:rFonts w:ascii="宋体" w:hAnsi="宋体" w:cs="宋体" w:hint="eastAsia"/>
                <w:color w:val="333333"/>
                <w:kern w:val="0"/>
                <w:sz w:val="24"/>
              </w:rPr>
              <w:t>土地储备或房屋征收工作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经验者优先考虑</w:t>
            </w:r>
            <w:r w:rsidR="00D60BA3">
              <w:rPr>
                <w:rFonts w:ascii="宋体" w:hAnsi="宋体" w:cs="宋体" w:hint="eastAsia"/>
                <w:color w:val="333333"/>
                <w:kern w:val="0"/>
                <w:sz w:val="24"/>
              </w:rPr>
              <w:t>。</w:t>
            </w:r>
          </w:p>
        </w:tc>
      </w:tr>
      <w:tr w:rsidR="00BC7409" w:rsidTr="00220B39">
        <w:trPr>
          <w:trHeight w:val="1839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C7409" w:rsidRDefault="00BC7409" w:rsidP="008A45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002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C7409" w:rsidRDefault="00BC7409" w:rsidP="008A45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测算岗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C7409" w:rsidRDefault="00BC7409" w:rsidP="0076316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负责土地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储备征拆补偿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测算；</w:t>
            </w:r>
            <w:r w:rsidR="00E25A09">
              <w:rPr>
                <w:rFonts w:ascii="宋体" w:hAnsi="宋体" w:cs="宋体" w:hint="eastAsia"/>
                <w:color w:val="333333"/>
                <w:kern w:val="0"/>
                <w:sz w:val="24"/>
              </w:rPr>
              <w:t>负责对呈批过程中的资金进行复核；</w:t>
            </w:r>
            <w:r w:rsidR="0045324E">
              <w:rPr>
                <w:rFonts w:ascii="宋体" w:hAnsi="宋体" w:cs="宋体" w:hint="eastAsia"/>
                <w:color w:val="333333"/>
                <w:kern w:val="0"/>
                <w:sz w:val="24"/>
              </w:rPr>
              <w:t>负责办理土地储备前期</w:t>
            </w:r>
            <w:r w:rsidR="0076316C">
              <w:rPr>
                <w:rFonts w:ascii="宋体" w:hAnsi="宋体" w:cs="宋体" w:hint="eastAsia"/>
                <w:color w:val="333333"/>
                <w:kern w:val="0"/>
                <w:sz w:val="24"/>
              </w:rPr>
              <w:t>工作、房屋报建等手续办理</w:t>
            </w:r>
            <w:r w:rsidR="0045324E">
              <w:rPr>
                <w:rFonts w:ascii="宋体" w:hAnsi="宋体" w:cs="宋体" w:hint="eastAsia"/>
                <w:color w:val="333333"/>
                <w:kern w:val="0"/>
                <w:sz w:val="24"/>
              </w:rPr>
              <w:t>；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负责建立与拆迁户之间的联系；完成领导交办的日常工作。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C7409" w:rsidRDefault="001F4B4F" w:rsidP="008A45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C7409" w:rsidRDefault="00BC7409" w:rsidP="008A45E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1、具有财务类、经济类、管理类相关专业大学专科及以上学历。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br/>
              <w:t>2、</w:t>
            </w:r>
            <w:r w:rsidR="0045324E">
              <w:rPr>
                <w:rFonts w:ascii="宋体" w:hAnsi="宋体" w:cs="宋体" w:hint="eastAsia"/>
                <w:color w:val="333333"/>
                <w:kern w:val="0"/>
                <w:sz w:val="24"/>
              </w:rPr>
              <w:t>熟悉办公软件应用，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具有较强的沟通协调能力、吃苦耐劳。</w:t>
            </w:r>
          </w:p>
        </w:tc>
      </w:tr>
      <w:tr w:rsidR="00BC7409" w:rsidTr="00220B39">
        <w:trPr>
          <w:trHeight w:val="2107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C7409" w:rsidRDefault="00BC7409" w:rsidP="008A45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003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C7409" w:rsidRDefault="00BC7409" w:rsidP="008A45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档案文秘岗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C7409" w:rsidRDefault="00BC7409" w:rsidP="008A45E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负责业务档案管理工作；负责内勤工作；完成领导交办的日常工作。</w:t>
            </w:r>
          </w:p>
        </w:tc>
        <w:tc>
          <w:tcPr>
            <w:tcW w:w="5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C7409" w:rsidRDefault="00BC7409" w:rsidP="008A45E5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</w:p>
        </w:tc>
        <w:tc>
          <w:tcPr>
            <w:tcW w:w="4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C7409" w:rsidRDefault="00BC7409" w:rsidP="008A45E5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1、</w:t>
            </w:r>
            <w:r w:rsidR="0045324E">
              <w:rPr>
                <w:rFonts w:ascii="宋体" w:hAnsi="宋体" w:cs="宋体" w:hint="eastAsia"/>
                <w:color w:val="333333"/>
                <w:kern w:val="0"/>
                <w:sz w:val="24"/>
              </w:rPr>
              <w:t>具有行政管理、文秘、档案管理类相关</w:t>
            </w:r>
            <w:r w:rsidR="00220B39">
              <w:rPr>
                <w:rFonts w:ascii="宋体" w:hAnsi="宋体" w:cs="宋体" w:hint="eastAsia"/>
                <w:color w:val="333333"/>
                <w:kern w:val="0"/>
                <w:sz w:val="24"/>
              </w:rPr>
              <w:t>专业大学专科及以上学历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；</w:t>
            </w:r>
          </w:p>
          <w:p w:rsidR="00BC7409" w:rsidRDefault="00BC7409" w:rsidP="0045324E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2、</w:t>
            </w:r>
            <w:r w:rsidR="0045324E">
              <w:rPr>
                <w:rFonts w:ascii="宋体" w:hAnsi="宋体" w:cs="宋体" w:hint="eastAsia"/>
                <w:color w:val="333333"/>
                <w:kern w:val="0"/>
                <w:sz w:val="24"/>
              </w:rPr>
              <w:t>具有从事工程管理或土地收储方面档案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管理工作经验者优先考虑。</w:t>
            </w:r>
          </w:p>
          <w:p w:rsidR="0045324E" w:rsidRPr="0045324E" w:rsidRDefault="0045324E" w:rsidP="0045324E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3、熟悉办公软件应用，具有较强的沟通协调能力、吃苦耐劳。</w:t>
            </w:r>
          </w:p>
        </w:tc>
      </w:tr>
    </w:tbl>
    <w:p w:rsidR="00D60BA3" w:rsidRDefault="00D60BA3" w:rsidP="00D60BA3">
      <w:pPr>
        <w:widowControl/>
        <w:spacing w:line="560" w:lineRule="exact"/>
        <w:jc w:val="left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ascii="宋体" w:hAnsi="宋体" w:cs="宋体" w:hint="eastAsia"/>
          <w:color w:val="333333"/>
          <w:kern w:val="0"/>
          <w:szCs w:val="21"/>
        </w:rPr>
        <w:t xml:space="preserve">    </w:t>
      </w:r>
    </w:p>
    <w:p w:rsidR="00737A7D" w:rsidRPr="00D60BA3" w:rsidRDefault="00737A7D"/>
    <w:sectPr w:rsidR="00737A7D" w:rsidRPr="00D60BA3" w:rsidSect="00737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3B7" w:rsidRDefault="001603B7" w:rsidP="0045324E">
      <w:r>
        <w:separator/>
      </w:r>
    </w:p>
  </w:endnote>
  <w:endnote w:type="continuationSeparator" w:id="0">
    <w:p w:rsidR="001603B7" w:rsidRDefault="001603B7" w:rsidP="00453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3B7" w:rsidRDefault="001603B7" w:rsidP="0045324E">
      <w:r>
        <w:separator/>
      </w:r>
    </w:p>
  </w:footnote>
  <w:footnote w:type="continuationSeparator" w:id="0">
    <w:p w:rsidR="001603B7" w:rsidRDefault="001603B7" w:rsidP="004532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BA3"/>
    <w:rsid w:val="00025A9D"/>
    <w:rsid w:val="00027726"/>
    <w:rsid w:val="0005253B"/>
    <w:rsid w:val="0005344C"/>
    <w:rsid w:val="000619F2"/>
    <w:rsid w:val="00070C81"/>
    <w:rsid w:val="00075615"/>
    <w:rsid w:val="000868CE"/>
    <w:rsid w:val="000909E1"/>
    <w:rsid w:val="00095242"/>
    <w:rsid w:val="000A2F34"/>
    <w:rsid w:val="000B0CFB"/>
    <w:rsid w:val="000B3018"/>
    <w:rsid w:val="000D2C8B"/>
    <w:rsid w:val="000D7465"/>
    <w:rsid w:val="000E05F4"/>
    <w:rsid w:val="000F39BB"/>
    <w:rsid w:val="00113D31"/>
    <w:rsid w:val="00123002"/>
    <w:rsid w:val="00127E72"/>
    <w:rsid w:val="0013246C"/>
    <w:rsid w:val="00141BF0"/>
    <w:rsid w:val="00146EB1"/>
    <w:rsid w:val="00150531"/>
    <w:rsid w:val="001506B3"/>
    <w:rsid w:val="00154EB3"/>
    <w:rsid w:val="001603B7"/>
    <w:rsid w:val="00167191"/>
    <w:rsid w:val="0017392E"/>
    <w:rsid w:val="00175D63"/>
    <w:rsid w:val="00180D93"/>
    <w:rsid w:val="00186AC7"/>
    <w:rsid w:val="001A679E"/>
    <w:rsid w:val="001B45CE"/>
    <w:rsid w:val="001B4EF1"/>
    <w:rsid w:val="001C42FC"/>
    <w:rsid w:val="001D20FE"/>
    <w:rsid w:val="001D7F34"/>
    <w:rsid w:val="001E4C52"/>
    <w:rsid w:val="001F4B4F"/>
    <w:rsid w:val="0020344A"/>
    <w:rsid w:val="002137FF"/>
    <w:rsid w:val="00220B39"/>
    <w:rsid w:val="0023109F"/>
    <w:rsid w:val="00231442"/>
    <w:rsid w:val="002466B0"/>
    <w:rsid w:val="00252A2C"/>
    <w:rsid w:val="002566BE"/>
    <w:rsid w:val="00257B52"/>
    <w:rsid w:val="00273C11"/>
    <w:rsid w:val="00275C1C"/>
    <w:rsid w:val="00277723"/>
    <w:rsid w:val="00281E49"/>
    <w:rsid w:val="0028446E"/>
    <w:rsid w:val="00291897"/>
    <w:rsid w:val="002A7BD8"/>
    <w:rsid w:val="002B2013"/>
    <w:rsid w:val="002C0818"/>
    <w:rsid w:val="002D56AC"/>
    <w:rsid w:val="002D734F"/>
    <w:rsid w:val="002E5EA2"/>
    <w:rsid w:val="002E688B"/>
    <w:rsid w:val="002F351C"/>
    <w:rsid w:val="00302924"/>
    <w:rsid w:val="00316B5D"/>
    <w:rsid w:val="00350BEB"/>
    <w:rsid w:val="00375952"/>
    <w:rsid w:val="003866D1"/>
    <w:rsid w:val="00394E16"/>
    <w:rsid w:val="003B20A6"/>
    <w:rsid w:val="003B2329"/>
    <w:rsid w:val="003C6399"/>
    <w:rsid w:val="003D25E6"/>
    <w:rsid w:val="003D5AF6"/>
    <w:rsid w:val="003D7E99"/>
    <w:rsid w:val="003E592B"/>
    <w:rsid w:val="00411695"/>
    <w:rsid w:val="004146EA"/>
    <w:rsid w:val="00420964"/>
    <w:rsid w:val="00441DC6"/>
    <w:rsid w:val="0044661F"/>
    <w:rsid w:val="00451750"/>
    <w:rsid w:val="0045324E"/>
    <w:rsid w:val="00455997"/>
    <w:rsid w:val="0046555F"/>
    <w:rsid w:val="004661E1"/>
    <w:rsid w:val="00471C2C"/>
    <w:rsid w:val="004753D0"/>
    <w:rsid w:val="00482C1A"/>
    <w:rsid w:val="004935ED"/>
    <w:rsid w:val="0049598E"/>
    <w:rsid w:val="00496BC9"/>
    <w:rsid w:val="004A3A5C"/>
    <w:rsid w:val="004A6FA0"/>
    <w:rsid w:val="004B0FD6"/>
    <w:rsid w:val="004B4A6E"/>
    <w:rsid w:val="004C476A"/>
    <w:rsid w:val="004D5CBA"/>
    <w:rsid w:val="004E24FB"/>
    <w:rsid w:val="004E33C9"/>
    <w:rsid w:val="0050344A"/>
    <w:rsid w:val="00510681"/>
    <w:rsid w:val="005236FF"/>
    <w:rsid w:val="00542754"/>
    <w:rsid w:val="00546E03"/>
    <w:rsid w:val="0056429E"/>
    <w:rsid w:val="00574F12"/>
    <w:rsid w:val="00576773"/>
    <w:rsid w:val="00587F36"/>
    <w:rsid w:val="00597D46"/>
    <w:rsid w:val="005B18FB"/>
    <w:rsid w:val="005B6560"/>
    <w:rsid w:val="005D4208"/>
    <w:rsid w:val="005E09B3"/>
    <w:rsid w:val="005E71F7"/>
    <w:rsid w:val="006015C6"/>
    <w:rsid w:val="0062113F"/>
    <w:rsid w:val="006314FF"/>
    <w:rsid w:val="006474AD"/>
    <w:rsid w:val="00652BDF"/>
    <w:rsid w:val="006617B5"/>
    <w:rsid w:val="00667465"/>
    <w:rsid w:val="0066797F"/>
    <w:rsid w:val="00680005"/>
    <w:rsid w:val="00681080"/>
    <w:rsid w:val="006858C2"/>
    <w:rsid w:val="00687CC5"/>
    <w:rsid w:val="0069379F"/>
    <w:rsid w:val="00694985"/>
    <w:rsid w:val="006C6426"/>
    <w:rsid w:val="006D5821"/>
    <w:rsid w:val="006E1741"/>
    <w:rsid w:val="00704968"/>
    <w:rsid w:val="0071731B"/>
    <w:rsid w:val="0072089F"/>
    <w:rsid w:val="00737A7D"/>
    <w:rsid w:val="00741DC0"/>
    <w:rsid w:val="00742E76"/>
    <w:rsid w:val="00750440"/>
    <w:rsid w:val="00750BC5"/>
    <w:rsid w:val="007519D0"/>
    <w:rsid w:val="00762C64"/>
    <w:rsid w:val="0076316C"/>
    <w:rsid w:val="00767B7F"/>
    <w:rsid w:val="00774C0C"/>
    <w:rsid w:val="007803DF"/>
    <w:rsid w:val="007B5159"/>
    <w:rsid w:val="007B528B"/>
    <w:rsid w:val="007B651F"/>
    <w:rsid w:val="007D37D5"/>
    <w:rsid w:val="007D3D30"/>
    <w:rsid w:val="007F0D8F"/>
    <w:rsid w:val="007F405E"/>
    <w:rsid w:val="007F671D"/>
    <w:rsid w:val="00825E15"/>
    <w:rsid w:val="008433B7"/>
    <w:rsid w:val="00866CC4"/>
    <w:rsid w:val="00870999"/>
    <w:rsid w:val="008779C1"/>
    <w:rsid w:val="008A3B63"/>
    <w:rsid w:val="008C2DAB"/>
    <w:rsid w:val="008C3115"/>
    <w:rsid w:val="008C57DF"/>
    <w:rsid w:val="008E096A"/>
    <w:rsid w:val="008E792B"/>
    <w:rsid w:val="008F2F48"/>
    <w:rsid w:val="008F3444"/>
    <w:rsid w:val="00911ECB"/>
    <w:rsid w:val="0091579D"/>
    <w:rsid w:val="009272AB"/>
    <w:rsid w:val="00932F91"/>
    <w:rsid w:val="009332A6"/>
    <w:rsid w:val="00934F42"/>
    <w:rsid w:val="009373B4"/>
    <w:rsid w:val="00947BD4"/>
    <w:rsid w:val="00950D67"/>
    <w:rsid w:val="00966666"/>
    <w:rsid w:val="009732BC"/>
    <w:rsid w:val="00985033"/>
    <w:rsid w:val="00986035"/>
    <w:rsid w:val="00991422"/>
    <w:rsid w:val="00991737"/>
    <w:rsid w:val="009D0DA7"/>
    <w:rsid w:val="009D4543"/>
    <w:rsid w:val="009F256E"/>
    <w:rsid w:val="00A050EB"/>
    <w:rsid w:val="00A0644A"/>
    <w:rsid w:val="00A15785"/>
    <w:rsid w:val="00A241EB"/>
    <w:rsid w:val="00A34E79"/>
    <w:rsid w:val="00A45A58"/>
    <w:rsid w:val="00A4645E"/>
    <w:rsid w:val="00A47204"/>
    <w:rsid w:val="00A758FA"/>
    <w:rsid w:val="00A80DA5"/>
    <w:rsid w:val="00A97CDD"/>
    <w:rsid w:val="00AA180A"/>
    <w:rsid w:val="00AA2888"/>
    <w:rsid w:val="00AC4E07"/>
    <w:rsid w:val="00AD3BBD"/>
    <w:rsid w:val="00AE29DD"/>
    <w:rsid w:val="00AF43AE"/>
    <w:rsid w:val="00B04739"/>
    <w:rsid w:val="00B04FEF"/>
    <w:rsid w:val="00B30F0A"/>
    <w:rsid w:val="00B42CFD"/>
    <w:rsid w:val="00B54F66"/>
    <w:rsid w:val="00B66C58"/>
    <w:rsid w:val="00B67F95"/>
    <w:rsid w:val="00B77EC9"/>
    <w:rsid w:val="00B81C3B"/>
    <w:rsid w:val="00B83EAD"/>
    <w:rsid w:val="00B937BA"/>
    <w:rsid w:val="00B943BA"/>
    <w:rsid w:val="00B95E78"/>
    <w:rsid w:val="00BC16D3"/>
    <w:rsid w:val="00BC2422"/>
    <w:rsid w:val="00BC7409"/>
    <w:rsid w:val="00BC7C8F"/>
    <w:rsid w:val="00BD26BE"/>
    <w:rsid w:val="00BE3261"/>
    <w:rsid w:val="00BF0470"/>
    <w:rsid w:val="00BF2E35"/>
    <w:rsid w:val="00C14982"/>
    <w:rsid w:val="00C16297"/>
    <w:rsid w:val="00C27748"/>
    <w:rsid w:val="00C339A2"/>
    <w:rsid w:val="00C5661B"/>
    <w:rsid w:val="00C64664"/>
    <w:rsid w:val="00C71B19"/>
    <w:rsid w:val="00C90E61"/>
    <w:rsid w:val="00CA0AD3"/>
    <w:rsid w:val="00CB6FB6"/>
    <w:rsid w:val="00CC00E0"/>
    <w:rsid w:val="00CE5BA1"/>
    <w:rsid w:val="00CF151E"/>
    <w:rsid w:val="00D07031"/>
    <w:rsid w:val="00D1782A"/>
    <w:rsid w:val="00D34934"/>
    <w:rsid w:val="00D429E9"/>
    <w:rsid w:val="00D50EF5"/>
    <w:rsid w:val="00D60BA3"/>
    <w:rsid w:val="00D6246B"/>
    <w:rsid w:val="00D632C6"/>
    <w:rsid w:val="00D7078D"/>
    <w:rsid w:val="00D721BE"/>
    <w:rsid w:val="00D74C51"/>
    <w:rsid w:val="00D77F01"/>
    <w:rsid w:val="00D8655D"/>
    <w:rsid w:val="00D879DC"/>
    <w:rsid w:val="00D9309D"/>
    <w:rsid w:val="00DB7488"/>
    <w:rsid w:val="00DD6E7E"/>
    <w:rsid w:val="00E01F82"/>
    <w:rsid w:val="00E0562D"/>
    <w:rsid w:val="00E25A09"/>
    <w:rsid w:val="00E3443A"/>
    <w:rsid w:val="00E3523F"/>
    <w:rsid w:val="00E53A53"/>
    <w:rsid w:val="00E53E4C"/>
    <w:rsid w:val="00E631D6"/>
    <w:rsid w:val="00E645AE"/>
    <w:rsid w:val="00E712B3"/>
    <w:rsid w:val="00E93F22"/>
    <w:rsid w:val="00E942F5"/>
    <w:rsid w:val="00E961E0"/>
    <w:rsid w:val="00E9685C"/>
    <w:rsid w:val="00EA0D8C"/>
    <w:rsid w:val="00EB6F7E"/>
    <w:rsid w:val="00ED34F2"/>
    <w:rsid w:val="00ED37A4"/>
    <w:rsid w:val="00EE3646"/>
    <w:rsid w:val="00EE6FC9"/>
    <w:rsid w:val="00F06C65"/>
    <w:rsid w:val="00F12E14"/>
    <w:rsid w:val="00F16149"/>
    <w:rsid w:val="00F31CC8"/>
    <w:rsid w:val="00F333C1"/>
    <w:rsid w:val="00F36271"/>
    <w:rsid w:val="00F36ACB"/>
    <w:rsid w:val="00F47EF6"/>
    <w:rsid w:val="00F76FCE"/>
    <w:rsid w:val="00F85C38"/>
    <w:rsid w:val="00F86565"/>
    <w:rsid w:val="00F94C7D"/>
    <w:rsid w:val="00FA0BD6"/>
    <w:rsid w:val="00FA5E53"/>
    <w:rsid w:val="00FB3F97"/>
    <w:rsid w:val="00FB6F4A"/>
    <w:rsid w:val="00FC1BF5"/>
    <w:rsid w:val="00FE3B40"/>
    <w:rsid w:val="00FE670D"/>
    <w:rsid w:val="00FF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3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32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3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32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谭彦雯</dc:creator>
  <cp:lastModifiedBy>谭彦雯</cp:lastModifiedBy>
  <cp:revision>2</cp:revision>
  <dcterms:created xsi:type="dcterms:W3CDTF">2017-11-21T03:54:00Z</dcterms:created>
  <dcterms:modified xsi:type="dcterms:W3CDTF">2017-11-21T03:54:00Z</dcterms:modified>
</cp:coreProperties>
</file>