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04" w:rsidRPr="00EC15CB" w:rsidRDefault="00952004" w:rsidP="00952004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 w:rsidRPr="00EC15CB">
        <w:rPr>
          <w:rFonts w:ascii="黑体" w:eastAsia="黑体" w:hAnsi="黑体" w:cs="宋体" w:hint="eastAsia"/>
          <w:kern w:val="0"/>
          <w:sz w:val="32"/>
          <w:szCs w:val="32"/>
        </w:rPr>
        <w:t>附件1：</w:t>
      </w:r>
    </w:p>
    <w:tbl>
      <w:tblPr>
        <w:tblW w:w="159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234"/>
        <w:gridCol w:w="426"/>
        <w:gridCol w:w="1192"/>
        <w:gridCol w:w="587"/>
        <w:gridCol w:w="908"/>
        <w:gridCol w:w="569"/>
        <w:gridCol w:w="832"/>
        <w:gridCol w:w="1288"/>
        <w:gridCol w:w="645"/>
        <w:gridCol w:w="587"/>
        <w:gridCol w:w="2045"/>
        <w:gridCol w:w="1419"/>
        <w:gridCol w:w="758"/>
        <w:gridCol w:w="2197"/>
        <w:gridCol w:w="567"/>
        <w:gridCol w:w="642"/>
      </w:tblGrid>
      <w:tr w:rsidR="00952004" w:rsidRPr="00EC15CB" w:rsidTr="001C693A">
        <w:trPr>
          <w:trHeight w:val="502"/>
          <w:jc w:val="center"/>
        </w:trPr>
        <w:tc>
          <w:tcPr>
            <w:tcW w:w="1060" w:type="dxa"/>
            <w:shd w:val="clear" w:color="auto" w:fill="FFFFFF" w:themeFill="background1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方正小标宋简体" w:eastAsia="方正小标宋简体" w:hAnsi="华文中宋"/>
                <w:bCs/>
                <w:sz w:val="36"/>
                <w:szCs w:val="36"/>
              </w:rPr>
            </w:pPr>
          </w:p>
        </w:tc>
        <w:tc>
          <w:tcPr>
            <w:tcW w:w="14896" w:type="dxa"/>
            <w:gridSpan w:val="16"/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bookmarkStart w:id="0" w:name="_GoBack"/>
            <w:r w:rsidRPr="00EC15CB">
              <w:rPr>
                <w:rFonts w:ascii="方正小标宋简体" w:eastAsia="方正小标宋简体" w:hAnsi="华文中宋" w:hint="eastAsia"/>
                <w:bCs/>
                <w:sz w:val="36"/>
                <w:szCs w:val="36"/>
              </w:rPr>
              <w:t>2019年度成都市科学技术局所属3家事业单位公开招聘8名工作人员岗位表</w:t>
            </w:r>
            <w:bookmarkEnd w:id="0"/>
          </w:p>
        </w:tc>
      </w:tr>
      <w:tr w:rsidR="00952004" w:rsidRPr="00EC15CB" w:rsidTr="001C693A">
        <w:trPr>
          <w:trHeight w:val="426"/>
          <w:jc w:val="center"/>
        </w:trPr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主管部门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（电话）</w:t>
            </w: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招    聘    单    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招  聘  岗  位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应      聘      资      格      条      件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笔试科目类别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面试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比例</w:t>
            </w:r>
          </w:p>
        </w:tc>
      </w:tr>
      <w:tr w:rsidR="00952004" w:rsidRPr="00EC15CB" w:rsidTr="001C693A">
        <w:trPr>
          <w:trHeight w:val="1126"/>
          <w:jc w:val="center"/>
        </w:trPr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jc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公益属性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名  称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地  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岗位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代码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名 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类 别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招聘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专 业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职称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其      它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jc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jc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</w:p>
        </w:tc>
      </w:tr>
      <w:tr w:rsidR="00952004" w:rsidRPr="00EC15CB" w:rsidTr="001C693A">
        <w:trPr>
          <w:trHeight w:val="655"/>
          <w:jc w:val="center"/>
        </w:trPr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成都市</w:t>
            </w:r>
          </w:p>
          <w:p w:rsidR="00952004" w:rsidRPr="00AF74C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科学技术局（61881751）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成都市科学技术情报研究所（成都市科学器材服务站）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8663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6013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成都市人民中路三段10号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Cs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816A0">
              <w:rPr>
                <w:rFonts w:ascii="宋体" w:hAnsi="宋体" w:cs="宋体" w:hint="eastAsia"/>
                <w:kern w:val="0"/>
                <w:sz w:val="18"/>
                <w:szCs w:val="18"/>
              </w:rPr>
              <w:t>01012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统计分析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研究生，取得学历相应学位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1984年1月1日及以后出生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1：4</w:t>
            </w:r>
          </w:p>
        </w:tc>
      </w:tr>
      <w:tr w:rsidR="00952004" w:rsidRPr="00EC15CB" w:rsidTr="001C693A">
        <w:trPr>
          <w:trHeight w:val="622"/>
          <w:jc w:val="center"/>
        </w:trPr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Cs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816A0">
              <w:rPr>
                <w:rFonts w:ascii="宋体" w:hAnsi="宋体" w:cs="宋体" w:hint="eastAsia"/>
                <w:kern w:val="0"/>
                <w:sz w:val="18"/>
                <w:szCs w:val="18"/>
              </w:rPr>
              <w:t>01013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发展研究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应用经济学、技术经济及管理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研究生，取得学历相应学位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1984年1月1日及以后出生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1：4</w:t>
            </w:r>
          </w:p>
        </w:tc>
      </w:tr>
      <w:tr w:rsidR="00952004" w:rsidRPr="00EC15CB" w:rsidTr="001C693A">
        <w:trPr>
          <w:trHeight w:val="613"/>
          <w:jc w:val="center"/>
        </w:trPr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Cs/>
                <w:sz w:val="18"/>
                <w:szCs w:val="18"/>
              </w:rPr>
            </w:pPr>
            <w:r w:rsidRPr="00EC15CB">
              <w:rPr>
                <w:rFonts w:ascii="黑体" w:eastAsia="黑体" w:hAnsi="宋体" w:cs="黑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816A0">
              <w:rPr>
                <w:rFonts w:ascii="宋体" w:hAnsi="宋体" w:cs="宋体" w:hint="eastAsia"/>
                <w:kern w:val="0"/>
                <w:sz w:val="18"/>
                <w:szCs w:val="18"/>
              </w:rPr>
              <w:t>01014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新媒体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美编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美术学、设计艺术学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研究生，取得学历相应学位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1984年1月1日及以后出生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1：4</w:t>
            </w:r>
          </w:p>
        </w:tc>
      </w:tr>
      <w:tr w:rsidR="00952004" w:rsidRPr="00EC15CB" w:rsidTr="001C693A">
        <w:trPr>
          <w:trHeight w:val="1496"/>
          <w:jc w:val="center"/>
        </w:trPr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成都科学技术服务中心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8662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2115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成都体育场路2号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816A0">
              <w:rPr>
                <w:rFonts w:ascii="宋体" w:hAnsi="宋体" w:cs="宋体" w:hint="eastAsia"/>
                <w:kern w:val="0"/>
                <w:sz w:val="18"/>
                <w:szCs w:val="18"/>
              </w:rPr>
              <w:t>01015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文秘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科学技术哲学、马克思主义哲学、马克思主义理论与思想政治教育、行政管理、中国现当代文学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研究生，取得学历相应学位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after="180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1. 1984年1月1日及以后出生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 具有2年以上工作经验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1：5</w:t>
            </w:r>
          </w:p>
        </w:tc>
      </w:tr>
      <w:tr w:rsidR="00952004" w:rsidRPr="00EC15CB" w:rsidTr="001C693A">
        <w:trPr>
          <w:trHeight w:val="1252"/>
          <w:jc w:val="center"/>
        </w:trPr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816A0">
              <w:rPr>
                <w:rFonts w:ascii="宋体" w:hAnsi="宋体" w:cs="宋体" w:hint="eastAsia"/>
                <w:kern w:val="0"/>
                <w:sz w:val="18"/>
                <w:szCs w:val="18"/>
              </w:rPr>
              <w:t>01016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农业科技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服务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农业经济管理、农业工程、新闻传播学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研究生，取得学历相应学位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after="180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1. 1984年1月1日及以后出生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 具有2年以上工作经验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1：5</w:t>
            </w:r>
          </w:p>
        </w:tc>
      </w:tr>
      <w:tr w:rsidR="00952004" w:rsidRPr="00EC15CB" w:rsidTr="001C693A">
        <w:trPr>
          <w:trHeight w:val="1471"/>
          <w:jc w:val="center"/>
        </w:trPr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成都生产力促进中心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6717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2760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成都市高新区锦晖西一街99号布鲁明顿广场1栋（A座）2单元6楼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816A0">
              <w:rPr>
                <w:rFonts w:ascii="宋体" w:hAnsi="宋体" w:cs="宋体" w:hint="eastAsia"/>
                <w:kern w:val="0"/>
                <w:sz w:val="18"/>
                <w:szCs w:val="18"/>
              </w:rPr>
              <w:t>01017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企业服务与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政策研究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研究生，取得学历相应学位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after="180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1. 1984年1月1日及以后出生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 具有2年以上工作经验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004" w:rsidRPr="00EC15CB" w:rsidRDefault="00952004" w:rsidP="001C69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EC15CB">
              <w:rPr>
                <w:rFonts w:ascii="宋体" w:hAnsi="宋体" w:cs="宋体" w:hint="eastAsia"/>
                <w:kern w:val="0"/>
                <w:sz w:val="18"/>
                <w:szCs w:val="18"/>
              </w:rPr>
              <w:t>1:5</w:t>
            </w:r>
          </w:p>
        </w:tc>
      </w:tr>
    </w:tbl>
    <w:p w:rsidR="00952004" w:rsidRDefault="00952004" w:rsidP="00952004">
      <w:pPr>
        <w:widowControl/>
        <w:jc w:val="left"/>
        <w:rPr>
          <w:rFonts w:ascii="仿宋" w:eastAsia="仿宋" w:hAnsi="仿宋"/>
          <w:sz w:val="32"/>
          <w:szCs w:val="32"/>
        </w:rPr>
        <w:sectPr w:rsidR="00952004" w:rsidSect="00AF74C4">
          <w:pgSz w:w="16838" w:h="11906" w:orient="landscape"/>
          <w:pgMar w:top="720" w:right="720" w:bottom="720" w:left="720" w:header="851" w:footer="992" w:gutter="0"/>
          <w:pgNumType w:fmt="numberInDash"/>
          <w:cols w:space="0"/>
          <w:docGrid w:type="lines" w:linePitch="315"/>
        </w:sectPr>
      </w:pPr>
    </w:p>
    <w:p w:rsidR="003F687B" w:rsidRDefault="003F687B" w:rsidP="00952004"/>
    <w:sectPr w:rsidR="003F6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4"/>
    <w:rsid w:val="003F687B"/>
    <w:rsid w:val="009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461</Characters>
  <Application>Microsoft Office Word</Application>
  <DocSecurity>0</DocSecurity>
  <Lines>20</Lines>
  <Paragraphs>9</Paragraphs>
  <ScaleCrop>false</ScaleCrop>
  <Company>China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2019-05-23T08:24:00Z</dcterms:created>
  <dcterms:modified xsi:type="dcterms:W3CDTF">2019-05-23T08:25:00Z</dcterms:modified>
</cp:coreProperties>
</file>