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napToGrid w:val="0"/>
        <w:spacing w:line="470" w:lineRule="exact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2019年面向优秀社区党组织书记招录</w:t>
      </w:r>
    </w:p>
    <w:p>
      <w:pPr>
        <w:widowControl/>
        <w:shd w:val="clear" w:color="auto" w:fill="FFFFFF"/>
        <w:snapToGrid w:val="0"/>
        <w:spacing w:line="470" w:lineRule="exact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公务员报名表</w:t>
      </w:r>
    </w:p>
    <w:p>
      <w:pPr>
        <w:widowControl/>
        <w:shd w:val="clear" w:color="auto" w:fill="FFFFFF"/>
        <w:snapToGrid w:val="0"/>
        <w:spacing w:line="470" w:lineRule="exact"/>
        <w:ind w:right="-1"/>
        <w:jc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103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0"/>
        <w:gridCol w:w="567"/>
        <w:gridCol w:w="425"/>
        <w:gridCol w:w="1134"/>
        <w:gridCol w:w="1560"/>
        <w:gridCol w:w="1417"/>
        <w:gridCol w:w="1527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性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6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附本人近期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寸免冠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民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籍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出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生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9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</w:t>
            </w:r>
            <w:r>
              <w:rPr>
                <w:rFonts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</w:t>
            </w:r>
            <w:r>
              <w:rPr>
                <w:rFonts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pacing w:val="-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pacing w:val="-20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任社区党组织书记累计时间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9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cs="Times New Roman" w:eastAsia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任社区党组织书记期间个人年终考核等次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任期内个人或所在集体获得表彰奖励情况（标明国家级、市级、区级）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560" w:firstLineChars="200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 w:cs="黑体"/>
                <w:color w:val="000000"/>
                <w:sz w:val="28"/>
                <w:szCs w:val="28"/>
              </w:rPr>
              <w:t>我郑重承诺，上述信息真实准确，我愿承担信息失实造成的后果。</w:t>
            </w:r>
          </w:p>
          <w:p>
            <w:pPr>
              <w:spacing w:line="300" w:lineRule="exact"/>
              <w:jc w:val="left"/>
              <w:rPr>
                <w:rFonts w:eastAsia="黑体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601" w:firstLine="5520" w:firstLineChars="2300"/>
              <w:rPr>
                <w:rFonts w:hint="eastAsia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本人签名：</w:t>
            </w:r>
          </w:p>
          <w:p>
            <w:pPr>
              <w:spacing w:line="500" w:lineRule="exact"/>
              <w:ind w:left="5746" w:leftChars="2622" w:right="601" w:hanging="240" w:hangingChars="10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所在</w:t>
            </w: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社区</w:t>
            </w:r>
          </w:p>
          <w:p>
            <w:pPr>
              <w:spacing w:line="300" w:lineRule="exact"/>
              <w:ind w:firstLine="240" w:firstLineChars="1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600" w:firstLine="5760" w:firstLineChars="24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签  字（盖  章）</w:t>
            </w:r>
          </w:p>
          <w:p>
            <w:pPr>
              <w:spacing w:line="500" w:lineRule="exact"/>
              <w:ind w:firstLine="480" w:firstLineChars="2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所在街道（乡镇）</w:t>
            </w: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党工委（党委）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600" w:firstLine="5760" w:firstLineChars="24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签  字（盖  章）</w:t>
            </w:r>
          </w:p>
          <w:p>
            <w:pPr>
              <w:spacing w:line="5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ind w:firstLine="240" w:firstLineChars="1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143" w:type="dxa"/>
            <w:gridSpan w:val="8"/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600" w:firstLine="5760" w:firstLineChars="2400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/>
                <w:color w:val="000000"/>
                <w:sz w:val="24"/>
                <w:szCs w:val="24"/>
              </w:rPr>
              <w:t>签  字（盖  章）</w:t>
            </w:r>
          </w:p>
          <w:p>
            <w:pPr>
              <w:spacing w:line="500" w:lineRule="exact"/>
              <w:ind w:firstLine="480" w:firstLineChars="20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09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143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要求：</w:t>
            </w:r>
          </w:p>
          <w:p>
            <w:pPr>
              <w:spacing w:line="3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1、本人签名要求手签。</w:t>
            </w:r>
          </w:p>
          <w:p>
            <w:pPr>
              <w:spacing w:line="300" w:lineRule="exact"/>
              <w:rPr>
                <w:rFonts w:hint="eastAsia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2、表格填写不得有空项，如没有填写“无”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13B2"/>
    <w:rsid w:val="1B0B13B2"/>
    <w:rsid w:val="570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2019-07-01T05:51:00Z</dcterms:created>
  <dc:creator>yxt</dc:creator>
  <cp:lastModifiedBy>yxt</cp:lastModifiedBy>
  <dcterms:modified xsi:type="dcterms:W3CDTF">2019-07-01T05:57:26Z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