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DD" w:rsidRDefault="00A36ADD" w:rsidP="00EB31F3">
      <w:pPr>
        <w:rPr>
          <w:rFonts w:ascii="方正小标宋简体" w:eastAsia="方正小标宋简体" w:hint="eastAsia"/>
          <w:bCs/>
          <w:sz w:val="44"/>
          <w:szCs w:val="44"/>
        </w:rPr>
      </w:pPr>
    </w:p>
    <w:p w:rsidR="00EB31F3" w:rsidRDefault="00EB31F3" w:rsidP="00EB31F3">
      <w:pPr>
        <w:rPr>
          <w:rFonts w:ascii="方正小标宋简体" w:eastAsia="方正小标宋简体" w:hint="eastAsia"/>
          <w:bCs/>
          <w:sz w:val="44"/>
          <w:szCs w:val="44"/>
        </w:rPr>
      </w:pPr>
    </w:p>
    <w:p w:rsidR="003563CF" w:rsidRPr="00A36ADD" w:rsidRDefault="003563CF" w:rsidP="003563CF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A36ADD">
        <w:rPr>
          <w:rFonts w:ascii="方正小标宋简体" w:eastAsia="方正小标宋简体" w:hint="eastAsia"/>
          <w:bCs/>
          <w:sz w:val="44"/>
          <w:szCs w:val="44"/>
        </w:rPr>
        <w:t>义乌市文化广电新闻出版局（体育局）面向社会公开招聘文化辅导员公告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>因工作需要，现面向社会公开招聘文化辅导员8名。公告如下：</w:t>
      </w:r>
    </w:p>
    <w:p w:rsidR="003563CF" w:rsidRPr="00A36ADD" w:rsidRDefault="003563CF" w:rsidP="00A36A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>一、招聘原则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1. 坚持按需设岗、按岗招聘的原则;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2. 坚持德才兼备、任人唯贤的原则;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3. 坚持公开、平等、竞争、择优的原则。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二、招聘岗位及招聘对象条件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1.招聘岗位</w:t>
      </w:r>
    </w:p>
    <w:p w:rsidR="003563CF" w:rsidRPr="00A36ADD" w:rsidRDefault="003563CF" w:rsidP="00A36A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>（1）工作岗位：文化辅导员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（2）工作内容：协助宣传文化部门联系各镇（街道）综合文化站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2.招聘对象条件</w:t>
      </w:r>
    </w:p>
    <w:p w:rsidR="003563CF" w:rsidRPr="00A36ADD" w:rsidRDefault="003563CF" w:rsidP="00A36A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>（1）思想政治素质好，能安心岗位工作，有较强的事业心和责任感；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 （2）户籍不限；具有大专及以上学历，年龄在45周岁以下（1972年9月1日之后出生），创编、表演、培训、</w:t>
      </w:r>
      <w:r w:rsidRPr="00A36ADD">
        <w:rPr>
          <w:rFonts w:ascii="仿宋_GB2312" w:eastAsia="仿宋_GB2312" w:hint="eastAsia"/>
          <w:sz w:val="32"/>
          <w:szCs w:val="32"/>
        </w:rPr>
        <w:lastRenderedPageBreak/>
        <w:t>策划能力突出的，可适当放宽年龄要求；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（3）有较强的文体活动组织策划能力；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（4）身体健康，品行端正；无违犯罪记录。</w:t>
      </w:r>
    </w:p>
    <w:p w:rsidR="003563CF" w:rsidRPr="00A36ADD" w:rsidRDefault="003563CF" w:rsidP="00A36A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>三、薪酬待遇和社会保险</w:t>
      </w:r>
    </w:p>
    <w:p w:rsidR="003563CF" w:rsidRPr="00A36ADD" w:rsidRDefault="003563CF" w:rsidP="00A36A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>按义乌市机关事业单位雇员岗位绩效薪酬制度执行，有“五险</w:t>
      </w:r>
      <w:proofErr w:type="gramStart"/>
      <w:r w:rsidRPr="00A36AD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A36ADD">
        <w:rPr>
          <w:rFonts w:ascii="仿宋_GB2312" w:eastAsia="仿宋_GB2312" w:hint="eastAsia"/>
          <w:sz w:val="32"/>
          <w:szCs w:val="32"/>
        </w:rPr>
        <w:t>金”。</w:t>
      </w:r>
    </w:p>
    <w:p w:rsidR="003563CF" w:rsidRPr="00A36ADD" w:rsidRDefault="003563CF" w:rsidP="00A36A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>四、报名时间、地点及要求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采用现场报名形式。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1．报名时间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2017年9月</w:t>
      </w:r>
      <w:r w:rsidR="00655428" w:rsidRPr="00A36ADD">
        <w:rPr>
          <w:rFonts w:ascii="仿宋_GB2312" w:eastAsia="仿宋_GB2312" w:hint="eastAsia"/>
          <w:sz w:val="32"/>
          <w:szCs w:val="32"/>
        </w:rPr>
        <w:t>18</w:t>
      </w:r>
      <w:r w:rsidRPr="00A36ADD">
        <w:rPr>
          <w:rFonts w:ascii="仿宋_GB2312" w:eastAsia="仿宋_GB2312" w:hint="eastAsia"/>
          <w:sz w:val="32"/>
          <w:szCs w:val="32"/>
        </w:rPr>
        <w:t>、</w:t>
      </w:r>
      <w:r w:rsidR="00655428" w:rsidRPr="00A36ADD">
        <w:rPr>
          <w:rFonts w:ascii="仿宋_GB2312" w:eastAsia="仿宋_GB2312" w:hint="eastAsia"/>
          <w:sz w:val="32"/>
          <w:szCs w:val="32"/>
        </w:rPr>
        <w:t>19</w:t>
      </w:r>
      <w:r w:rsidRPr="00A36ADD">
        <w:rPr>
          <w:rFonts w:ascii="仿宋_GB2312" w:eastAsia="仿宋_GB2312" w:hint="eastAsia"/>
          <w:sz w:val="32"/>
          <w:szCs w:val="32"/>
        </w:rPr>
        <w:t>、</w:t>
      </w:r>
      <w:r w:rsidR="00655428" w:rsidRPr="00A36ADD">
        <w:rPr>
          <w:rFonts w:ascii="仿宋_GB2312" w:eastAsia="仿宋_GB2312" w:hint="eastAsia"/>
          <w:sz w:val="32"/>
          <w:szCs w:val="32"/>
        </w:rPr>
        <w:t>20</w:t>
      </w:r>
      <w:r w:rsidRPr="00A36ADD">
        <w:rPr>
          <w:rFonts w:ascii="仿宋_GB2312" w:eastAsia="仿宋_GB2312" w:hint="eastAsia"/>
          <w:sz w:val="32"/>
          <w:szCs w:val="32"/>
        </w:rPr>
        <w:t>日（8:30—11:30，14:00—17:30）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2．报名地点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义乌市文化广电新闻出版局（南门街302号402室）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联系电话：0579—853322</w:t>
      </w:r>
      <w:r w:rsidR="00655428" w:rsidRPr="00A36ADD">
        <w:rPr>
          <w:rFonts w:ascii="仿宋_GB2312" w:eastAsia="仿宋_GB2312" w:hint="eastAsia"/>
          <w:sz w:val="32"/>
          <w:szCs w:val="32"/>
        </w:rPr>
        <w:t>82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3.报名要求</w:t>
      </w:r>
    </w:p>
    <w:p w:rsidR="003563CF" w:rsidRPr="00A36ADD" w:rsidRDefault="003563CF" w:rsidP="00A36A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>报名时，提交《义乌市文化广电新闻出版局文化辅导员招聘报名表》一份，（须由本人亲笔书写、亲自提交）并</w:t>
      </w:r>
      <w:proofErr w:type="gramStart"/>
      <w:r w:rsidRPr="00A36ADD">
        <w:rPr>
          <w:rFonts w:ascii="仿宋_GB2312" w:eastAsia="仿宋_GB2312" w:hint="eastAsia"/>
          <w:sz w:val="32"/>
          <w:szCs w:val="32"/>
        </w:rPr>
        <w:t>附近期</w:t>
      </w:r>
      <w:proofErr w:type="gramEnd"/>
      <w:r w:rsidRPr="00A36ADD">
        <w:rPr>
          <w:rFonts w:ascii="仿宋_GB2312" w:eastAsia="仿宋_GB2312" w:hint="eastAsia"/>
          <w:sz w:val="32"/>
          <w:szCs w:val="32"/>
        </w:rPr>
        <w:t>一寸证件照2张。提供本人学历毕业证、户口簿、身份证等相关证件（证明）原件和复印件。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五、招聘方法与程序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本次招聘按照公开报名、考试、体检、考察、公示和聘用等程序进行。考试采取特长展示和面试结合形式进行。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（一）考试</w:t>
      </w:r>
    </w:p>
    <w:p w:rsidR="003563CF" w:rsidRPr="00A36ADD" w:rsidRDefault="003563CF" w:rsidP="00A36A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lastRenderedPageBreak/>
        <w:t>1.文艺特长展示。义乌市文化广电新闻出版局组织人员进行报名审核。符合报名条件的，组织进行特长展示，每人</w:t>
      </w:r>
      <w:proofErr w:type="gramStart"/>
      <w:r w:rsidRPr="00A36ADD">
        <w:rPr>
          <w:rFonts w:ascii="仿宋_GB2312" w:eastAsia="仿宋_GB2312" w:hint="eastAsia"/>
          <w:sz w:val="32"/>
          <w:szCs w:val="32"/>
        </w:rPr>
        <w:t>限展示</w:t>
      </w:r>
      <w:proofErr w:type="gramEnd"/>
      <w:r w:rsidRPr="00A36ADD">
        <w:rPr>
          <w:rFonts w:ascii="仿宋_GB2312" w:eastAsia="仿宋_GB2312" w:hint="eastAsia"/>
          <w:sz w:val="32"/>
          <w:szCs w:val="32"/>
        </w:rPr>
        <w:t>一项才艺（3分钟以内）。特长展示不化妆、不配道具和音乐。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2.面试。面试和特长展示同时进行。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3.成绩确定。考试成绩按百分制确定，总成绩= 特长展示成绩+面试成绩。特长展示成绩占总成绩的40%，面试成绩占总成绩的60%。考试成绩不足60分的，不得参加后续招聘程序。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（二）体检、考察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 根据考试总成绩从高分到低分按招聘人数1:1.5的比例确定体检、考察对象；体检、考察不合格或放弃资格的，依次递补。报考人员不按规定的时间、地点参加体检，视作放弃体检。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体检结束后，在体检合格人员中从高分到低分按照1:1的比例确定考察人员。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（三）公示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  根据考试、体检、考察结果等，确定拟聘用人员名单，由市文化广电新闻出版局在局网站公示5个工作日。在公示期间，对拟聘用人员有反映问题的，将进行调查核实。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（四）聘用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最终聘用人员，签订用人合同，并报有关部门备案。聘</w:t>
      </w:r>
      <w:r w:rsidRPr="00A36ADD">
        <w:rPr>
          <w:rFonts w:ascii="仿宋_GB2312" w:eastAsia="仿宋_GB2312" w:hint="eastAsia"/>
          <w:sz w:val="32"/>
          <w:szCs w:val="32"/>
        </w:rPr>
        <w:lastRenderedPageBreak/>
        <w:t>用人员须服从组织安排，在规定时间内办理报到手续，对无正当理由逾期报到者，取消聘用资格。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六、建立储备人才库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体检、考察合格而本次招聘未聘人员，纳入文化辅导员储备人才库，在文化辅导员岗位有空缺时，可直接聘用。</w:t>
      </w:r>
    </w:p>
    <w:p w:rsidR="003563CF" w:rsidRPr="00A36ADD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　　附件：义乌市文化广电新闻出版局文化辅导员招聘报名表</w:t>
      </w:r>
    </w:p>
    <w:p w:rsidR="00283F97" w:rsidRDefault="003563CF" w:rsidP="003563CF">
      <w:pPr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283F97">
        <w:rPr>
          <w:rFonts w:ascii="仿宋_GB2312" w:eastAsia="仿宋_GB2312" w:hint="eastAsia"/>
          <w:sz w:val="32"/>
          <w:szCs w:val="32"/>
        </w:rPr>
        <w:t xml:space="preserve">  </w:t>
      </w:r>
    </w:p>
    <w:p w:rsidR="00283F97" w:rsidRDefault="00283F97" w:rsidP="003563CF">
      <w:pPr>
        <w:rPr>
          <w:rFonts w:ascii="仿宋_GB2312" w:eastAsia="仿宋_GB2312" w:hint="eastAsia"/>
          <w:sz w:val="32"/>
          <w:szCs w:val="32"/>
        </w:rPr>
      </w:pPr>
    </w:p>
    <w:p w:rsidR="00283F97" w:rsidRDefault="00283F97" w:rsidP="003563CF">
      <w:pPr>
        <w:rPr>
          <w:rFonts w:ascii="仿宋_GB2312" w:eastAsia="仿宋_GB2312" w:hint="eastAsia"/>
          <w:sz w:val="32"/>
          <w:szCs w:val="32"/>
        </w:rPr>
      </w:pPr>
    </w:p>
    <w:p w:rsidR="00283F97" w:rsidRDefault="00283F97" w:rsidP="003563CF">
      <w:pPr>
        <w:rPr>
          <w:rFonts w:ascii="仿宋_GB2312" w:eastAsia="仿宋_GB2312" w:hint="eastAsia"/>
          <w:sz w:val="32"/>
          <w:szCs w:val="32"/>
        </w:rPr>
      </w:pPr>
    </w:p>
    <w:p w:rsidR="003563CF" w:rsidRPr="00A36ADD" w:rsidRDefault="003563CF" w:rsidP="00283F97">
      <w:pPr>
        <w:ind w:firstLineChars="1300" w:firstLine="4160"/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>义乌市文化广电新闻出版局</w:t>
      </w:r>
    </w:p>
    <w:p w:rsidR="00F959A9" w:rsidRPr="00A36ADD" w:rsidRDefault="003563CF" w:rsidP="00F959A9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F959A9" w:rsidRPr="00A36ADD">
        <w:rPr>
          <w:rFonts w:ascii="仿宋_GB2312" w:eastAsia="仿宋_GB2312" w:hint="eastAsia"/>
          <w:sz w:val="32"/>
          <w:szCs w:val="32"/>
        </w:rPr>
        <w:t xml:space="preserve">         </w:t>
      </w:r>
      <w:r w:rsidRPr="00A36ADD">
        <w:rPr>
          <w:rFonts w:ascii="仿宋_GB2312" w:eastAsia="仿宋_GB2312" w:hint="eastAsia"/>
          <w:sz w:val="32"/>
          <w:szCs w:val="32"/>
        </w:rPr>
        <w:t>2017年</w:t>
      </w:r>
      <w:r w:rsidR="00655428" w:rsidRPr="00A36ADD">
        <w:rPr>
          <w:rFonts w:ascii="仿宋_GB2312" w:eastAsia="仿宋_GB2312" w:hint="eastAsia"/>
          <w:sz w:val="32"/>
          <w:szCs w:val="32"/>
        </w:rPr>
        <w:t>9</w:t>
      </w:r>
      <w:r w:rsidRPr="00A36ADD">
        <w:rPr>
          <w:rFonts w:ascii="仿宋_GB2312" w:eastAsia="仿宋_GB2312" w:hint="eastAsia"/>
          <w:sz w:val="32"/>
          <w:szCs w:val="32"/>
        </w:rPr>
        <w:t>月</w:t>
      </w:r>
      <w:r w:rsidR="00655428" w:rsidRPr="00A36ADD">
        <w:rPr>
          <w:rFonts w:ascii="仿宋_GB2312" w:eastAsia="仿宋_GB2312" w:hint="eastAsia"/>
          <w:sz w:val="32"/>
          <w:szCs w:val="32"/>
        </w:rPr>
        <w:t>7</w:t>
      </w:r>
      <w:r w:rsidRPr="00A36ADD">
        <w:rPr>
          <w:rFonts w:ascii="仿宋_GB2312" w:eastAsia="仿宋_GB2312" w:hint="eastAsia"/>
          <w:sz w:val="32"/>
          <w:szCs w:val="32"/>
        </w:rPr>
        <w:t>日</w:t>
      </w:r>
      <w:r w:rsidR="00F959A9" w:rsidRPr="00A36ADD"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A36ADD" w:rsidRDefault="00F959A9" w:rsidP="00F959A9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A36ADD">
        <w:rPr>
          <w:rFonts w:ascii="仿宋_GB2312" w:eastAsia="仿宋_GB2312" w:hint="eastAsia"/>
          <w:sz w:val="32"/>
          <w:szCs w:val="32"/>
        </w:rPr>
        <w:t xml:space="preserve"> </w:t>
      </w:r>
    </w:p>
    <w:p w:rsidR="00A36ADD" w:rsidRDefault="00A36ADD" w:rsidP="00F959A9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36ADD" w:rsidRDefault="00A36ADD" w:rsidP="00F959A9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36ADD" w:rsidRDefault="00A36ADD" w:rsidP="00F959A9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36ADD" w:rsidRDefault="00A36ADD" w:rsidP="00F959A9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36ADD" w:rsidRDefault="00A36ADD" w:rsidP="00F959A9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36ADD" w:rsidRDefault="00A36ADD" w:rsidP="00F959A9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36ADD" w:rsidRDefault="00A36ADD" w:rsidP="00F959A9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EB31F3" w:rsidRDefault="00EB31F3" w:rsidP="00F959A9">
      <w:pPr>
        <w:spacing w:line="360" w:lineRule="auto"/>
        <w:rPr>
          <w:rFonts w:ascii="仿宋_GB2312" w:eastAsia="仿宋_GB2312" w:hAnsi="Calibri" w:cs="宋体" w:hint="eastAsia"/>
          <w:bCs/>
          <w:sz w:val="32"/>
          <w:szCs w:val="32"/>
        </w:rPr>
      </w:pPr>
    </w:p>
    <w:p w:rsidR="00F959A9" w:rsidRPr="00A36ADD" w:rsidRDefault="00F959A9" w:rsidP="00F959A9">
      <w:pPr>
        <w:spacing w:line="360" w:lineRule="auto"/>
        <w:rPr>
          <w:rFonts w:ascii="仿宋_GB2312" w:eastAsia="仿宋_GB2312" w:hAnsi="Calibri" w:cs="宋体" w:hint="eastAsia"/>
          <w:bCs/>
          <w:sz w:val="32"/>
          <w:szCs w:val="32"/>
        </w:rPr>
      </w:pPr>
      <w:r w:rsidRPr="00A36ADD">
        <w:rPr>
          <w:rFonts w:ascii="仿宋_GB2312" w:eastAsia="仿宋_GB2312" w:hAnsi="Calibri" w:cs="宋体" w:hint="eastAsia"/>
          <w:bCs/>
          <w:sz w:val="32"/>
          <w:szCs w:val="32"/>
        </w:rPr>
        <w:lastRenderedPageBreak/>
        <w:t>附件：</w:t>
      </w:r>
    </w:p>
    <w:p w:rsidR="00F959A9" w:rsidRPr="00A36ADD" w:rsidRDefault="00F959A9" w:rsidP="00F959A9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A36AD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义乌市文化广电新闻出版局文化辅导员招聘报名表</w:t>
      </w:r>
    </w:p>
    <w:p w:rsidR="00F959A9" w:rsidRPr="00A36ADD" w:rsidRDefault="00F959A9" w:rsidP="00F959A9">
      <w:pPr>
        <w:widowControl/>
        <w:wordWrap w:val="0"/>
        <w:spacing w:line="480" w:lineRule="exact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A36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                              报名序号：</w:t>
      </w:r>
    </w:p>
    <w:tbl>
      <w:tblPr>
        <w:tblW w:w="9818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003"/>
        <w:gridCol w:w="1610"/>
        <w:gridCol w:w="324"/>
        <w:gridCol w:w="325"/>
        <w:gridCol w:w="324"/>
        <w:gridCol w:w="325"/>
        <w:gridCol w:w="61"/>
        <w:gridCol w:w="264"/>
        <w:gridCol w:w="324"/>
        <w:gridCol w:w="325"/>
        <w:gridCol w:w="324"/>
        <w:gridCol w:w="325"/>
        <w:gridCol w:w="215"/>
        <w:gridCol w:w="110"/>
        <w:gridCol w:w="324"/>
        <w:gridCol w:w="325"/>
        <w:gridCol w:w="324"/>
        <w:gridCol w:w="325"/>
        <w:gridCol w:w="325"/>
        <w:gridCol w:w="324"/>
        <w:gridCol w:w="325"/>
        <w:gridCol w:w="317"/>
        <w:gridCol w:w="9"/>
      </w:tblGrid>
      <w:tr w:rsidR="00F959A9" w:rsidRPr="00A36ADD" w:rsidTr="00EB31F3">
        <w:trPr>
          <w:trHeight w:val="587"/>
        </w:trPr>
        <w:tc>
          <w:tcPr>
            <w:tcW w:w="1361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A36ADD">
              <w:rPr>
                <w:rFonts w:ascii="仿宋_GB2312" w:eastAsia="仿宋_GB2312" w:hAnsi="Calibri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1003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A36ADD">
              <w:rPr>
                <w:rFonts w:ascii="仿宋_GB2312" w:eastAsia="仿宋_GB2312" w:hAnsi="Calibri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324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5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5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5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5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5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5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5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5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F959A9" w:rsidRPr="00A36ADD" w:rsidTr="00EB31F3">
        <w:trPr>
          <w:gridAfter w:val="1"/>
          <w:wAfter w:w="9" w:type="dxa"/>
          <w:trHeight w:val="587"/>
        </w:trPr>
        <w:tc>
          <w:tcPr>
            <w:tcW w:w="1361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A36ADD">
              <w:rPr>
                <w:rFonts w:ascii="仿宋_GB2312" w:eastAsia="仿宋_GB2312" w:hAnsi="Calibri" w:cs="Times New Roman" w:hint="eastAsia"/>
                <w:sz w:val="32"/>
                <w:szCs w:val="32"/>
              </w:rPr>
              <w:t>性  别</w:t>
            </w:r>
          </w:p>
        </w:tc>
        <w:tc>
          <w:tcPr>
            <w:tcW w:w="1003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A36ADD">
              <w:rPr>
                <w:rFonts w:ascii="仿宋_GB2312" w:eastAsia="仿宋_GB2312" w:hAnsi="Calibri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1359" w:type="dxa"/>
            <w:gridSpan w:val="5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A36ADD">
              <w:rPr>
                <w:rFonts w:ascii="仿宋_GB2312" w:eastAsia="仿宋_GB2312" w:hAnsi="Calibri" w:cs="Times New Roman" w:hint="eastAsia"/>
                <w:sz w:val="32"/>
                <w:szCs w:val="32"/>
              </w:rPr>
              <w:t>学  历</w:t>
            </w:r>
          </w:p>
        </w:tc>
        <w:tc>
          <w:tcPr>
            <w:tcW w:w="2699" w:type="dxa"/>
            <w:gridSpan w:val="9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F959A9" w:rsidRPr="00A36ADD" w:rsidTr="00EB31F3">
        <w:trPr>
          <w:gridAfter w:val="1"/>
          <w:wAfter w:w="9" w:type="dxa"/>
          <w:cantSplit/>
          <w:trHeight w:val="587"/>
        </w:trPr>
        <w:tc>
          <w:tcPr>
            <w:tcW w:w="1361" w:type="dxa"/>
            <w:vAlign w:val="center"/>
          </w:tcPr>
          <w:p w:rsidR="00EB31F3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EB31F3">
              <w:rPr>
                <w:rFonts w:ascii="仿宋_GB2312" w:eastAsia="仿宋_GB2312" w:hAnsi="Calibri" w:cs="Times New Roman" w:hint="eastAsia"/>
                <w:sz w:val="28"/>
                <w:szCs w:val="28"/>
              </w:rPr>
              <w:t>户籍</w:t>
            </w:r>
          </w:p>
          <w:p w:rsidR="00F959A9" w:rsidRPr="00EB31F3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EB31F3"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3972" w:type="dxa"/>
            <w:gridSpan w:val="7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A36ADD">
              <w:rPr>
                <w:rFonts w:ascii="仿宋_GB2312" w:eastAsia="仿宋_GB2312" w:hAnsi="Calibri" w:cs="Times New Roman" w:hint="eastAsia"/>
                <w:sz w:val="32"/>
                <w:szCs w:val="32"/>
              </w:rPr>
              <w:t>毕业院校</w:t>
            </w:r>
          </w:p>
        </w:tc>
        <w:tc>
          <w:tcPr>
            <w:tcW w:w="2699" w:type="dxa"/>
            <w:gridSpan w:val="9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F959A9" w:rsidRPr="00A36ADD" w:rsidTr="00EB31F3">
        <w:trPr>
          <w:gridAfter w:val="1"/>
          <w:wAfter w:w="9" w:type="dxa"/>
          <w:cantSplit/>
          <w:trHeight w:val="587"/>
        </w:trPr>
        <w:tc>
          <w:tcPr>
            <w:tcW w:w="1361" w:type="dxa"/>
            <w:vAlign w:val="center"/>
          </w:tcPr>
          <w:p w:rsidR="00F959A9" w:rsidRPr="00EB31F3" w:rsidRDefault="00F959A9" w:rsidP="00EB31F3">
            <w:pPr>
              <w:spacing w:line="32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EB31F3"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972" w:type="dxa"/>
            <w:gridSpan w:val="7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A36ADD">
              <w:rPr>
                <w:rFonts w:ascii="仿宋_GB2312" w:eastAsia="仿宋_GB2312" w:hAnsi="Calibri" w:cs="Times New Roman" w:hint="eastAsia"/>
                <w:sz w:val="32"/>
                <w:szCs w:val="32"/>
              </w:rPr>
              <w:t>毕业时间</w:t>
            </w:r>
          </w:p>
        </w:tc>
        <w:tc>
          <w:tcPr>
            <w:tcW w:w="2699" w:type="dxa"/>
            <w:gridSpan w:val="9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F959A9" w:rsidRPr="00A36ADD" w:rsidTr="00EB31F3">
        <w:trPr>
          <w:gridAfter w:val="1"/>
          <w:wAfter w:w="9" w:type="dxa"/>
          <w:cantSplit/>
          <w:trHeight w:val="587"/>
        </w:trPr>
        <w:tc>
          <w:tcPr>
            <w:tcW w:w="1361" w:type="dxa"/>
            <w:vAlign w:val="center"/>
          </w:tcPr>
          <w:p w:rsidR="00F959A9" w:rsidRPr="00EB31F3" w:rsidRDefault="00F959A9" w:rsidP="00EB31F3">
            <w:pPr>
              <w:spacing w:line="32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EB31F3">
              <w:rPr>
                <w:rFonts w:ascii="仿宋_GB2312" w:eastAsia="仿宋_GB2312" w:hAnsi="Calibri" w:cs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3972" w:type="dxa"/>
            <w:gridSpan w:val="7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A36ADD">
              <w:rPr>
                <w:rFonts w:ascii="仿宋_GB2312" w:eastAsia="仿宋_GB2312" w:hAnsi="Calibri" w:cs="Times New Roman" w:hint="eastAsia"/>
                <w:sz w:val="32"/>
                <w:szCs w:val="32"/>
              </w:rPr>
              <w:t>所学专业</w:t>
            </w:r>
          </w:p>
        </w:tc>
        <w:tc>
          <w:tcPr>
            <w:tcW w:w="2699" w:type="dxa"/>
            <w:gridSpan w:val="9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F959A9" w:rsidRPr="00A36ADD" w:rsidTr="00EB31F3">
        <w:trPr>
          <w:gridAfter w:val="1"/>
          <w:wAfter w:w="9" w:type="dxa"/>
          <w:cantSplit/>
          <w:trHeight w:val="587"/>
        </w:trPr>
        <w:tc>
          <w:tcPr>
            <w:tcW w:w="1361" w:type="dxa"/>
            <w:vAlign w:val="center"/>
          </w:tcPr>
          <w:p w:rsidR="00F959A9" w:rsidRPr="00EB31F3" w:rsidRDefault="00F959A9" w:rsidP="00EB31F3">
            <w:pPr>
              <w:spacing w:line="32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EB31F3">
              <w:rPr>
                <w:rFonts w:ascii="仿宋_GB2312" w:eastAsia="仿宋_GB2312" w:hAnsi="Calibri" w:cs="Times New Roman" w:hint="eastAsia"/>
                <w:sz w:val="28"/>
                <w:szCs w:val="28"/>
              </w:rPr>
              <w:t>家庭地址</w:t>
            </w:r>
          </w:p>
        </w:tc>
        <w:tc>
          <w:tcPr>
            <w:tcW w:w="8448" w:type="dxa"/>
            <w:gridSpan w:val="22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F959A9" w:rsidRPr="00A36ADD" w:rsidTr="00EB31F3">
        <w:trPr>
          <w:gridAfter w:val="1"/>
          <w:wAfter w:w="9" w:type="dxa"/>
          <w:cantSplit/>
          <w:trHeight w:val="587"/>
        </w:trPr>
        <w:tc>
          <w:tcPr>
            <w:tcW w:w="1361" w:type="dxa"/>
            <w:vAlign w:val="center"/>
          </w:tcPr>
          <w:p w:rsidR="00F959A9" w:rsidRPr="00EB31F3" w:rsidRDefault="00F959A9" w:rsidP="00EB31F3">
            <w:pPr>
              <w:spacing w:line="32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EB31F3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972" w:type="dxa"/>
            <w:gridSpan w:val="7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A36ADD">
              <w:rPr>
                <w:rFonts w:ascii="仿宋_GB2312" w:eastAsia="仿宋_GB2312" w:hAnsi="Calibri" w:cs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2699" w:type="dxa"/>
            <w:gridSpan w:val="9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F959A9" w:rsidRPr="00A36ADD" w:rsidTr="00EB31F3">
        <w:trPr>
          <w:gridAfter w:val="1"/>
          <w:wAfter w:w="9" w:type="dxa"/>
          <w:cantSplit/>
          <w:trHeight w:val="587"/>
        </w:trPr>
        <w:tc>
          <w:tcPr>
            <w:tcW w:w="1361" w:type="dxa"/>
            <w:vAlign w:val="center"/>
          </w:tcPr>
          <w:p w:rsidR="00EB31F3" w:rsidRDefault="00EB31F3" w:rsidP="00EB31F3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="00F959A9" w:rsidRPr="00EB31F3">
              <w:rPr>
                <w:rFonts w:ascii="仿宋_GB2312" w:eastAsia="仿宋_GB2312" w:hAnsi="Calibri" w:cs="Times New Roman" w:hint="eastAsia"/>
                <w:sz w:val="28"/>
                <w:szCs w:val="28"/>
              </w:rPr>
              <w:t>特长、</w:t>
            </w:r>
          </w:p>
          <w:p w:rsidR="00F959A9" w:rsidRPr="00EB31F3" w:rsidRDefault="00F959A9" w:rsidP="00EB31F3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EB31F3">
              <w:rPr>
                <w:rFonts w:ascii="仿宋_GB2312" w:eastAsia="仿宋_GB2312" w:hAnsi="Calibri" w:cs="Times New Roman" w:hint="eastAsia"/>
                <w:sz w:val="28"/>
                <w:szCs w:val="28"/>
              </w:rPr>
              <w:t>爱好</w:t>
            </w:r>
          </w:p>
        </w:tc>
        <w:tc>
          <w:tcPr>
            <w:tcW w:w="8448" w:type="dxa"/>
            <w:gridSpan w:val="22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F959A9" w:rsidRPr="00A36ADD" w:rsidTr="00EB31F3">
        <w:trPr>
          <w:gridAfter w:val="1"/>
          <w:wAfter w:w="9" w:type="dxa"/>
          <w:cantSplit/>
          <w:trHeight w:val="587"/>
        </w:trPr>
        <w:tc>
          <w:tcPr>
            <w:tcW w:w="1361" w:type="dxa"/>
            <w:vAlign w:val="center"/>
          </w:tcPr>
          <w:p w:rsidR="00F959A9" w:rsidRPr="00EB31F3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EB31F3">
              <w:rPr>
                <w:rFonts w:ascii="仿宋_GB2312" w:eastAsia="仿宋_GB2312" w:hAnsi="Calibri" w:cs="Times New Roman" w:hint="eastAsia"/>
                <w:sz w:val="28"/>
                <w:szCs w:val="28"/>
              </w:rPr>
              <w:t>奖惩情况</w:t>
            </w:r>
          </w:p>
        </w:tc>
        <w:tc>
          <w:tcPr>
            <w:tcW w:w="8448" w:type="dxa"/>
            <w:gridSpan w:val="22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959A9" w:rsidRPr="00A36ADD" w:rsidTr="00EB31F3">
        <w:trPr>
          <w:gridAfter w:val="1"/>
          <w:wAfter w:w="9" w:type="dxa"/>
          <w:cantSplit/>
          <w:trHeight w:val="2203"/>
        </w:trPr>
        <w:tc>
          <w:tcPr>
            <w:tcW w:w="1361" w:type="dxa"/>
            <w:vAlign w:val="center"/>
          </w:tcPr>
          <w:p w:rsidR="00F959A9" w:rsidRPr="00EB31F3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EB31F3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工作简历</w:t>
            </w:r>
          </w:p>
        </w:tc>
        <w:tc>
          <w:tcPr>
            <w:tcW w:w="8448" w:type="dxa"/>
            <w:gridSpan w:val="22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F959A9" w:rsidRPr="00A36ADD" w:rsidTr="00EB31F3">
        <w:trPr>
          <w:gridAfter w:val="1"/>
          <w:wAfter w:w="9" w:type="dxa"/>
          <w:cantSplit/>
          <w:trHeight w:val="1966"/>
        </w:trPr>
        <w:tc>
          <w:tcPr>
            <w:tcW w:w="1361" w:type="dxa"/>
            <w:vAlign w:val="center"/>
          </w:tcPr>
          <w:p w:rsidR="00F959A9" w:rsidRPr="00EB31F3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EB31F3">
              <w:rPr>
                <w:rFonts w:ascii="仿宋_GB2312" w:eastAsia="仿宋_GB2312" w:hAnsi="Calibri" w:cs="Times New Roman" w:hint="eastAsia"/>
                <w:sz w:val="28"/>
                <w:szCs w:val="28"/>
              </w:rPr>
              <w:t>家庭情况</w:t>
            </w:r>
          </w:p>
        </w:tc>
        <w:tc>
          <w:tcPr>
            <w:tcW w:w="8448" w:type="dxa"/>
            <w:gridSpan w:val="22"/>
            <w:vAlign w:val="center"/>
          </w:tcPr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F959A9" w:rsidRPr="00A36ADD" w:rsidRDefault="00F959A9" w:rsidP="00F959A9">
            <w:pPr>
              <w:spacing w:line="32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</w:tbl>
    <w:p w:rsidR="00531D62" w:rsidRPr="00A36ADD" w:rsidRDefault="00F959A9" w:rsidP="00F959A9">
      <w:pPr>
        <w:spacing w:line="440" w:lineRule="exact"/>
        <w:rPr>
          <w:rFonts w:ascii="仿宋_GB2312" w:eastAsia="仿宋_GB2312" w:hAnsi="Calibri" w:cs="Times New Roman" w:hint="eastAsia"/>
          <w:sz w:val="24"/>
          <w:szCs w:val="24"/>
        </w:rPr>
      </w:pPr>
      <w:r w:rsidRPr="00A36ADD">
        <w:rPr>
          <w:rFonts w:ascii="仿宋_GB2312" w:eastAsia="仿宋_GB2312" w:hAnsi="Calibri" w:cs="Times New Roman" w:hint="eastAsia"/>
          <w:sz w:val="24"/>
          <w:szCs w:val="24"/>
        </w:rPr>
        <w:t xml:space="preserve">填表说明:  </w:t>
      </w:r>
      <w:r w:rsidRPr="00A36A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1、报名序号：由考</w:t>
      </w:r>
      <w:proofErr w:type="gramStart"/>
      <w:r w:rsidRPr="00A36A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务</w:t>
      </w:r>
      <w:proofErr w:type="gramEnd"/>
      <w:r w:rsidRPr="00A36A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管理部门编写，共3位，为报名流水号。2、此表须由报考人员本人亲笔手写，如有虚假，取消考试资格或聘用资格。</w:t>
      </w:r>
    </w:p>
    <w:sectPr w:rsidR="00531D62" w:rsidRPr="00A3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09" w:rsidRDefault="00D43309" w:rsidP="003563CF">
      <w:r>
        <w:separator/>
      </w:r>
    </w:p>
  </w:endnote>
  <w:endnote w:type="continuationSeparator" w:id="0">
    <w:p w:rsidR="00D43309" w:rsidRDefault="00D43309" w:rsidP="0035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09" w:rsidRDefault="00D43309" w:rsidP="003563CF">
      <w:r>
        <w:separator/>
      </w:r>
    </w:p>
  </w:footnote>
  <w:footnote w:type="continuationSeparator" w:id="0">
    <w:p w:rsidR="00D43309" w:rsidRDefault="00D43309" w:rsidP="0035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ED"/>
    <w:rsid w:val="00283F97"/>
    <w:rsid w:val="003563CF"/>
    <w:rsid w:val="00655428"/>
    <w:rsid w:val="007F19ED"/>
    <w:rsid w:val="00A33A90"/>
    <w:rsid w:val="00A36ADD"/>
    <w:rsid w:val="00A770D1"/>
    <w:rsid w:val="00BB778D"/>
    <w:rsid w:val="00D43309"/>
    <w:rsid w:val="00DE54AC"/>
    <w:rsid w:val="00EB31F3"/>
    <w:rsid w:val="00F9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3C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959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95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3C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959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9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253</Words>
  <Characters>1443</Characters>
  <Application>Microsoft Office Word</Application>
  <DocSecurity>0</DocSecurity>
  <Lines>12</Lines>
  <Paragraphs>3</Paragraphs>
  <ScaleCrop>false</ScaleCrop>
  <Company>义乌市人民政府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6</cp:revision>
  <cp:lastPrinted>2017-09-07T08:59:00Z</cp:lastPrinted>
  <dcterms:created xsi:type="dcterms:W3CDTF">2017-09-07T01:17:00Z</dcterms:created>
  <dcterms:modified xsi:type="dcterms:W3CDTF">2017-09-07T09:04:00Z</dcterms:modified>
</cp:coreProperties>
</file>