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C4" w:rsidRDefault="00112953" w:rsidP="00112953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华文中宋" w:eastAsia="华文中宋" w:hAnsi="华文中宋" w:cs="宋体"/>
          <w:color w:val="000000"/>
          <w:kern w:val="0"/>
          <w:sz w:val="44"/>
          <w:szCs w:val="44"/>
        </w:rPr>
      </w:pPr>
      <w:r w:rsidRPr="00112953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三门县</w:t>
      </w:r>
      <w:r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关心下一代工作委员会</w:t>
      </w:r>
      <w:r w:rsidRPr="00112953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关于招聘</w:t>
      </w:r>
    </w:p>
    <w:p w:rsidR="00112953" w:rsidRPr="00112953" w:rsidRDefault="00112953" w:rsidP="00112953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编制外劳动合同用工人员的公告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ind w:firstLine="6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因工作需要，经研究决定，计划向社会公开招录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管理</w:t>
      </w: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岗位编制外劳动合同工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1</w:t>
      </w: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名。现就有关事项公告如下：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一、招聘对象及范围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ind w:firstLine="6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30周岁以下；本科以上学历</w:t>
      </w: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；三门户籍或三门生源（指原三门户籍就读大中专院校时迁出）。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二、报名时间及地点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ind w:firstLine="6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1.报名时间：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2018</w:t>
      </w: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年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01</w:t>
      </w: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月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08</w:t>
      </w: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日至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01</w:t>
      </w: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月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10</w:t>
      </w: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日，上午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8:00</w:t>
      </w: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–11:30，下午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2:00</w:t>
      </w: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–5:00</w:t>
      </w:r>
      <w:r w:rsidR="000648C9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。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ind w:firstLine="6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2.报名地点：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三门县关心下一代工作委员会办公室（县行政大楼四</w:t>
      </w: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楼），联系电话：0576-833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39625</w:t>
      </w: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。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ind w:firstLine="6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报名所需材料：本人身份证、学历证书、户口本等相关证书原件、复印件及近期免冠一寸照片2张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。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三、考试内容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ind w:firstLine="6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考试分笔试与面试，其中笔试成绩占60%，面试成绩占40%。具体时间及地点以准考证为准。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ind w:firstLine="6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1、笔试：笔试内容为综合类，满分100分。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ind w:firstLine="6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2、面试：采取结构化形式进行，满分100分。按笔试成绩从高到低以1：3的比例进入面试，达不到1：3的按实际人数进入面试。面试时间、地点另行通知。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四、体检、考察与聘用</w:t>
      </w:r>
      <w:r w:rsidRPr="0011295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ind w:firstLine="6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lastRenderedPageBreak/>
        <w:t>1、体检、考察。按考试总成绩从高到低，</w:t>
      </w:r>
      <w:proofErr w:type="gramStart"/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按拟招聘</w:t>
      </w:r>
      <w:proofErr w:type="gramEnd"/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人数的1：1比例确定体检对象。在总成绩相同情况下，以笔试成绩高者为优先。体检、考察标准参照公务员录用考试的体检、考察标准。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ind w:firstLine="6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2、聘用。经考试、体检、考察合格的人员，由招聘单位与其签订劳动合同，安排于相应岗位工作，福利待遇按三门县编外合同工用工相关规定执行。</w:t>
      </w:r>
    </w:p>
    <w:p w:rsidR="00112953" w:rsidRPr="00112953" w:rsidRDefault="00112953" w:rsidP="000648C9">
      <w:pPr>
        <w:widowControl/>
        <w:shd w:val="clear" w:color="auto" w:fill="FFFFFF"/>
        <w:spacing w:line="560" w:lineRule="exact"/>
        <w:ind w:firstLine="6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本通告由三门县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关心下一代工作委员会</w:t>
      </w: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负责解释。</w:t>
      </w:r>
    </w:p>
    <w:p w:rsidR="00112953" w:rsidRDefault="00112953" w:rsidP="000648C9">
      <w:pPr>
        <w:widowControl/>
        <w:shd w:val="clear" w:color="auto" w:fill="FFFFFF"/>
        <w:spacing w:line="560" w:lineRule="exact"/>
        <w:ind w:firstLine="640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0648C9" w:rsidRDefault="000648C9" w:rsidP="000648C9">
      <w:pPr>
        <w:widowControl/>
        <w:shd w:val="clear" w:color="auto" w:fill="FFFFFF"/>
        <w:spacing w:line="560" w:lineRule="exact"/>
        <w:ind w:firstLine="640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0648C9" w:rsidRPr="00112953" w:rsidRDefault="000648C9" w:rsidP="000648C9">
      <w:pPr>
        <w:widowControl/>
        <w:shd w:val="clear" w:color="auto" w:fill="FFFFFF"/>
        <w:spacing w:line="560" w:lineRule="exact"/>
        <w:ind w:firstLine="640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112953" w:rsidRDefault="00112953" w:rsidP="000648C9">
      <w:pPr>
        <w:widowControl/>
        <w:shd w:val="clear" w:color="auto" w:fill="FFFFFF"/>
        <w:spacing w:line="560" w:lineRule="exact"/>
        <w:ind w:firstLine="640"/>
        <w:jc w:val="righ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三门县</w:t>
      </w:r>
      <w:r w:rsidR="002E50F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关心下一代工作委员会</w:t>
      </w:r>
    </w:p>
    <w:p w:rsidR="00112953" w:rsidRDefault="00112953" w:rsidP="000648C9">
      <w:pPr>
        <w:widowControl/>
        <w:shd w:val="clear" w:color="auto" w:fill="FFFFFF"/>
        <w:spacing w:line="560" w:lineRule="exact"/>
        <w:ind w:firstLine="640"/>
        <w:jc w:val="right"/>
        <w:rPr>
          <w:rFonts w:ascii="Verdana" w:eastAsia="宋体" w:hAnsi="Verdana" w:cs="宋体"/>
          <w:color w:val="000000"/>
          <w:kern w:val="0"/>
          <w:szCs w:val="21"/>
        </w:rPr>
      </w:pP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2017年12月</w:t>
      </w:r>
      <w:r w:rsidR="001D5614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27</w:t>
      </w:r>
      <w:r w:rsidRPr="00112953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日</w:t>
      </w:r>
    </w:p>
    <w:p w:rsidR="000648C9" w:rsidRPr="00112953" w:rsidRDefault="000648C9" w:rsidP="000648C9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right"/>
        <w:rPr>
          <w:rFonts w:ascii="Verdana" w:eastAsia="宋体" w:hAnsi="Verdana" w:cs="宋体"/>
          <w:color w:val="000000"/>
          <w:kern w:val="0"/>
          <w:szCs w:val="21"/>
        </w:rPr>
      </w:pPr>
    </w:p>
    <w:p w:rsidR="00112953" w:rsidRDefault="00112953" w:rsidP="00112953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0648C9" w:rsidRDefault="000648C9" w:rsidP="00112953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0648C9" w:rsidRDefault="000648C9" w:rsidP="00112953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0648C9" w:rsidRDefault="000648C9" w:rsidP="00112953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0648C9" w:rsidRDefault="000648C9" w:rsidP="00112953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0648C9" w:rsidRDefault="000648C9" w:rsidP="00112953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0648C9" w:rsidRDefault="000648C9" w:rsidP="00112953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0648C9" w:rsidRDefault="000648C9" w:rsidP="00112953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0648C9" w:rsidRPr="00112953" w:rsidRDefault="000648C9" w:rsidP="00112953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3E1CB2" w:rsidRDefault="00112953" w:rsidP="003E1CB2">
      <w:pPr>
        <w:widowControl/>
        <w:shd w:val="clear" w:color="auto" w:fill="FFFFFF"/>
        <w:spacing w:line="44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112953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lastRenderedPageBreak/>
        <w:t>三门县</w:t>
      </w:r>
      <w:r w:rsidR="003E1CB2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关心下一代工作委员会</w:t>
      </w:r>
      <w:r w:rsidRPr="00112953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公开招聘</w:t>
      </w:r>
    </w:p>
    <w:p w:rsidR="00112953" w:rsidRPr="00112953" w:rsidRDefault="00112953" w:rsidP="003E1CB2">
      <w:pPr>
        <w:widowControl/>
        <w:shd w:val="clear" w:color="auto" w:fill="FFFFFF"/>
        <w:spacing w:line="44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112953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编制外用工人员报名表</w:t>
      </w:r>
    </w:p>
    <w:tbl>
      <w:tblPr>
        <w:tblW w:w="9381" w:type="dxa"/>
        <w:jc w:val="center"/>
        <w:tblCellMar>
          <w:left w:w="0" w:type="dxa"/>
          <w:right w:w="0" w:type="dxa"/>
        </w:tblCellMar>
        <w:tblLook w:val="04A0"/>
      </w:tblPr>
      <w:tblGrid>
        <w:gridCol w:w="936"/>
        <w:gridCol w:w="1729"/>
        <w:gridCol w:w="1060"/>
        <w:gridCol w:w="481"/>
        <w:gridCol w:w="17"/>
        <w:gridCol w:w="687"/>
        <w:gridCol w:w="698"/>
        <w:gridCol w:w="843"/>
        <w:gridCol w:w="414"/>
        <w:gridCol w:w="562"/>
        <w:gridCol w:w="1954"/>
      </w:tblGrid>
      <w:tr w:rsidR="00516318" w:rsidRPr="00112953" w:rsidTr="00854E70">
        <w:trPr>
          <w:trHeight w:val="494"/>
          <w:jc w:val="center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 w:rsidR="005163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72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</w:t>
            </w:r>
            <w:r w:rsidR="005163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</w:t>
            </w: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3204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1129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宋体" w:eastAsia="宋体" w:hAnsi="宋体" w:cs="宋体"/>
                <w:kern w:val="0"/>
                <w:sz w:val="24"/>
                <w:szCs w:val="24"/>
              </w:rPr>
              <w:t>免冠</w:t>
            </w:r>
          </w:p>
          <w:p w:rsidR="00112953" w:rsidRPr="00112953" w:rsidRDefault="00112953" w:rsidP="001129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宋体" w:eastAsia="宋体" w:hAnsi="宋体" w:cs="宋体"/>
                <w:kern w:val="0"/>
                <w:sz w:val="24"/>
                <w:szCs w:val="24"/>
              </w:rPr>
              <w:t>一寸</w:t>
            </w:r>
          </w:p>
          <w:p w:rsidR="00112953" w:rsidRPr="00112953" w:rsidRDefault="00112953" w:rsidP="001129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宋体" w:eastAsia="宋体" w:hAnsi="宋体" w:cs="宋体"/>
                <w:kern w:val="0"/>
                <w:sz w:val="24"/>
                <w:szCs w:val="24"/>
              </w:rPr>
              <w:t>彩照</w:t>
            </w:r>
          </w:p>
        </w:tc>
      </w:tr>
      <w:tr w:rsidR="00516318" w:rsidRPr="00112953" w:rsidTr="00854E70">
        <w:trPr>
          <w:trHeight w:val="425"/>
          <w:jc w:val="center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318" w:rsidRPr="00112953" w:rsidRDefault="00516318" w:rsidP="0051631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49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318" w:rsidRPr="00112953" w:rsidRDefault="00516318" w:rsidP="001129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16318" w:rsidRPr="00112953" w:rsidRDefault="00516318" w:rsidP="001129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E70" w:rsidRPr="00112953" w:rsidTr="00854E70">
        <w:trPr>
          <w:trHeight w:val="509"/>
          <w:jc w:val="center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户口</w:t>
            </w:r>
          </w:p>
          <w:p w:rsidR="00112953" w:rsidRPr="00112953" w:rsidRDefault="00112953" w:rsidP="0051631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是否三门生源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C52AA6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</w:t>
            </w:r>
            <w:r w:rsidR="00112953"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E70" w:rsidRPr="00112953" w:rsidTr="00854E70">
        <w:trPr>
          <w:trHeight w:val="449"/>
          <w:jc w:val="center"/>
        </w:trPr>
        <w:tc>
          <w:tcPr>
            <w:tcW w:w="936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最高</w:t>
            </w:r>
          </w:p>
          <w:p w:rsidR="00112953" w:rsidRPr="00112953" w:rsidRDefault="00112953" w:rsidP="0051631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E70" w:rsidRPr="00112953" w:rsidTr="00854E70">
        <w:trPr>
          <w:trHeight w:val="443"/>
          <w:jc w:val="center"/>
        </w:trPr>
        <w:tc>
          <w:tcPr>
            <w:tcW w:w="936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2953" w:rsidRPr="00112953" w:rsidRDefault="00112953" w:rsidP="00516318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成人高校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2953" w:rsidRPr="00112953" w:rsidRDefault="00C52AA6" w:rsidP="00C52AA6">
            <w:pPr>
              <w:widowControl/>
              <w:spacing w:line="30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E70" w:rsidRPr="00112953" w:rsidTr="00854E70">
        <w:trPr>
          <w:trHeight w:val="546"/>
          <w:jc w:val="center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E70" w:rsidRPr="00112953" w:rsidTr="00854E70">
        <w:trPr>
          <w:trHeight w:val="420"/>
          <w:jc w:val="center"/>
        </w:trPr>
        <w:tc>
          <w:tcPr>
            <w:tcW w:w="936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</w:t>
            </w:r>
          </w:p>
          <w:p w:rsidR="00112953" w:rsidRPr="00112953" w:rsidRDefault="00112953" w:rsidP="0051631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672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ind w:left="-13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ind w:left="-13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E70" w:rsidRPr="00112953" w:rsidTr="00854E70">
        <w:trPr>
          <w:trHeight w:val="377"/>
          <w:jc w:val="center"/>
        </w:trPr>
        <w:tc>
          <w:tcPr>
            <w:tcW w:w="936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2953" w:rsidRPr="00112953" w:rsidRDefault="00112953" w:rsidP="00516318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72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ind w:left="-27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E70" w:rsidRPr="00112953" w:rsidTr="00854E70">
        <w:trPr>
          <w:trHeight w:val="652"/>
          <w:jc w:val="center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宋体" w:eastAsia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46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ind w:left="-1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ind w:left="1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普通高校所学专业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ind w:left="-1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E70" w:rsidRPr="00112953" w:rsidTr="00854E70">
        <w:trPr>
          <w:trHeight w:val="680"/>
          <w:jc w:val="center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46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成人高校所学专业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E70" w:rsidRPr="00112953" w:rsidTr="00854E70">
        <w:trPr>
          <w:trHeight w:val="716"/>
          <w:jc w:val="center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6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工作职务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4E70" w:rsidRPr="00112953" w:rsidTr="00854E70">
        <w:trPr>
          <w:trHeight w:val="1952"/>
          <w:jc w:val="center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C52AA6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</w:t>
            </w:r>
          </w:p>
          <w:p w:rsidR="00112953" w:rsidRPr="00112953" w:rsidRDefault="00112953" w:rsidP="00C52AA6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</w:t>
            </w:r>
          </w:p>
          <w:p w:rsidR="00112953" w:rsidRPr="00112953" w:rsidRDefault="00112953" w:rsidP="00C52AA6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</w:t>
            </w:r>
          </w:p>
          <w:p w:rsidR="00112953" w:rsidRPr="00112953" w:rsidRDefault="00112953" w:rsidP="0051631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445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51631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2953" w:rsidRPr="00112953" w:rsidTr="00854E70">
        <w:trPr>
          <w:trHeight w:val="1432"/>
          <w:jc w:val="center"/>
        </w:trPr>
        <w:tc>
          <w:tcPr>
            <w:tcW w:w="9381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AA6" w:rsidRDefault="00112953" w:rsidP="00C52AA6">
            <w:pPr>
              <w:widowControl/>
              <w:spacing w:line="300" w:lineRule="exact"/>
              <w:ind w:firstLine="47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C52AA6" w:rsidRDefault="00C52AA6" w:rsidP="00C52AA6">
            <w:pPr>
              <w:widowControl/>
              <w:spacing w:line="300" w:lineRule="exact"/>
              <w:ind w:firstLine="471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  <w:p w:rsidR="00112953" w:rsidRPr="00112953" w:rsidRDefault="00112953" w:rsidP="00C52AA6">
            <w:pPr>
              <w:widowControl/>
              <w:spacing w:line="300" w:lineRule="exact"/>
              <w:ind w:firstLine="47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报考承诺人（签名）：</w:t>
            </w:r>
            <w:r w:rsidR="00C52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</w:t>
            </w:r>
            <w:r w:rsidRPr="0011295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="0051631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  </w:t>
            </w:r>
            <w:r w:rsidRPr="0011295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="0051631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11295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854E70" w:rsidRPr="00112953" w:rsidTr="00854E70">
        <w:trPr>
          <w:trHeight w:val="1513"/>
          <w:jc w:val="center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95370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招审聘核</w:t>
            </w:r>
            <w:proofErr w:type="gramEnd"/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</w:t>
            </w:r>
            <w:r w:rsidR="003F66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位意</w:t>
            </w: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445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95370D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52AA6" w:rsidRDefault="00C52AA6" w:rsidP="00B6551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12953" w:rsidRPr="00112953" w:rsidRDefault="00112953" w:rsidP="00C52AA6">
            <w:pPr>
              <w:widowControl/>
              <w:spacing w:line="340" w:lineRule="exact"/>
              <w:ind w:firstLineChars="2600" w:firstLine="6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（盖章）</w:t>
            </w:r>
          </w:p>
          <w:p w:rsidR="00112953" w:rsidRPr="00112953" w:rsidRDefault="00C52AA6" w:rsidP="0095370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</w:t>
            </w:r>
            <w:r w:rsidR="00112953"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 w:rsidR="00112953"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112953"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854E70" w:rsidRPr="00112953" w:rsidTr="00854E70">
        <w:trPr>
          <w:trHeight w:val="1008"/>
          <w:jc w:val="center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95370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29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445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53" w:rsidRPr="00112953" w:rsidRDefault="00112953" w:rsidP="0095370D">
            <w:pPr>
              <w:widowControl/>
              <w:spacing w:line="3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73EC9" w:rsidRDefault="00C73EC9"/>
    <w:sectPr w:rsidR="00C73EC9" w:rsidSect="00C73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A4" w:rsidRDefault="008658A4" w:rsidP="00112953">
      <w:r>
        <w:separator/>
      </w:r>
    </w:p>
  </w:endnote>
  <w:endnote w:type="continuationSeparator" w:id="0">
    <w:p w:rsidR="008658A4" w:rsidRDefault="008658A4" w:rsidP="00112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A4" w:rsidRDefault="008658A4" w:rsidP="00112953">
      <w:r>
        <w:separator/>
      </w:r>
    </w:p>
  </w:footnote>
  <w:footnote w:type="continuationSeparator" w:id="0">
    <w:p w:rsidR="008658A4" w:rsidRDefault="008658A4" w:rsidP="001129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953"/>
    <w:rsid w:val="000648C9"/>
    <w:rsid w:val="00112953"/>
    <w:rsid w:val="001D5614"/>
    <w:rsid w:val="002C50C4"/>
    <w:rsid w:val="002E50F1"/>
    <w:rsid w:val="003E1CB2"/>
    <w:rsid w:val="003F6644"/>
    <w:rsid w:val="00411FEA"/>
    <w:rsid w:val="00516318"/>
    <w:rsid w:val="00854E70"/>
    <w:rsid w:val="008658A4"/>
    <w:rsid w:val="0095370D"/>
    <w:rsid w:val="00B65516"/>
    <w:rsid w:val="00C52AA6"/>
    <w:rsid w:val="00C73EC9"/>
    <w:rsid w:val="00DD6D7F"/>
    <w:rsid w:val="00FB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9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2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2953"/>
    <w:rPr>
      <w:sz w:val="18"/>
      <w:szCs w:val="18"/>
    </w:rPr>
  </w:style>
  <w:style w:type="character" w:customStyle="1" w:styleId="apple-converted-space">
    <w:name w:val="apple-converted-space"/>
    <w:basedOn w:val="a0"/>
    <w:rsid w:val="00112953"/>
  </w:style>
  <w:style w:type="paragraph" w:styleId="a5">
    <w:name w:val="Date"/>
    <w:basedOn w:val="a"/>
    <w:next w:val="a"/>
    <w:link w:val="Char1"/>
    <w:uiPriority w:val="99"/>
    <w:semiHidden/>
    <w:unhideWhenUsed/>
    <w:rsid w:val="000648C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648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15</cp:revision>
  <dcterms:created xsi:type="dcterms:W3CDTF">2017-12-26T07:00:00Z</dcterms:created>
  <dcterms:modified xsi:type="dcterms:W3CDTF">2017-12-26T08:10:00Z</dcterms:modified>
</cp:coreProperties>
</file>