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CC" w:rsidRPr="00910AFF" w:rsidRDefault="00A753CC" w:rsidP="00A753CC">
      <w:pPr>
        <w:adjustRightInd w:val="0"/>
        <w:snapToGrid w:val="0"/>
        <w:spacing w:line="336" w:lineRule="auto"/>
        <w:rPr>
          <w:rFonts w:ascii="黑体" w:eastAsia="黑体" w:hAnsi="黑体" w:hint="eastAsia"/>
          <w:sz w:val="32"/>
          <w:szCs w:val="32"/>
        </w:rPr>
      </w:pPr>
      <w:r w:rsidRPr="00910AFF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margin" w:tblpX="-144" w:tblpY="817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8"/>
        <w:gridCol w:w="707"/>
        <w:gridCol w:w="1286"/>
        <w:gridCol w:w="567"/>
        <w:gridCol w:w="581"/>
        <w:gridCol w:w="552"/>
        <w:gridCol w:w="709"/>
        <w:gridCol w:w="567"/>
        <w:gridCol w:w="954"/>
        <w:gridCol w:w="1023"/>
        <w:gridCol w:w="672"/>
        <w:gridCol w:w="1875"/>
        <w:gridCol w:w="826"/>
        <w:gridCol w:w="1334"/>
        <w:gridCol w:w="1541"/>
        <w:gridCol w:w="706"/>
      </w:tblGrid>
      <w:tr w:rsidR="00A753CC" w:rsidTr="00616614">
        <w:trPr>
          <w:trHeight w:val="1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职位简介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其它条件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是否组织专业考试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计划聘用人数与面试人选的确定比例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通信地址、联系电话、联系人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Pr="008E0ECD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0E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753CC" w:rsidTr="00616614">
        <w:trPr>
          <w:trHeight w:hRule="exact" w:val="1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北京市固体废物和化学品管理中心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固体废物管理科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固体废物管理岗位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承担固体废物、危险废物环境管理等工作。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管理岗位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九级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大学本科或硕士研究生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取得相应</w:t>
            </w:r>
          </w:p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环保相关专业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大学本科</w:t>
            </w:r>
            <w:r>
              <w:rPr>
                <w:rFonts w:ascii="宋体" w:hAnsi="宋体" w:hint="eastAsia"/>
                <w:szCs w:val="21"/>
              </w:rPr>
              <w:t>24周岁以下；</w:t>
            </w:r>
            <w:r>
              <w:rPr>
                <w:rFonts w:ascii="宋体" w:hAnsi="宋体" w:cs="宋体" w:hint="eastAsia"/>
                <w:kern w:val="0"/>
                <w:szCs w:val="21"/>
              </w:rPr>
              <w:t>硕士研究生27周岁以下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不限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/>
                <w:szCs w:val="21"/>
              </w:rPr>
              <w:t>201</w:t>
            </w:r>
            <w:r>
              <w:rPr>
                <w:rFonts w:ascii="Calibri" w:hAnsi="Calibri" w:hint="eastAsia"/>
                <w:szCs w:val="21"/>
              </w:rPr>
              <w:t>8</w:t>
            </w:r>
            <w:r>
              <w:rPr>
                <w:rFonts w:ascii="Calibri" w:hAnsi="Calibri" w:hint="eastAsia"/>
                <w:szCs w:val="21"/>
              </w:rPr>
              <w:t>年北京生源应届毕业生；</w:t>
            </w:r>
          </w:p>
          <w:p w:rsidR="00A753CC" w:rsidRDefault="00A753CC" w:rsidP="00616614"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 w:hint="eastAsia"/>
                <w:szCs w:val="21"/>
              </w:rPr>
              <w:t>大学本科通过国家英语四级考试；</w:t>
            </w:r>
          </w:p>
          <w:p w:rsidR="00A753CC" w:rsidRDefault="00A753CC" w:rsidP="00616614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 w:hint="eastAsia"/>
                <w:szCs w:val="21"/>
              </w:rPr>
              <w:t>硕士研究生通过国家英语六级考试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A753CC" w:rsidRDefault="00A753CC" w:rsidP="00616614"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4.留学生应具有同等英语水平。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︰</w:t>
            </w:r>
            <w:r>
              <w:rPr>
                <w:szCs w:val="21"/>
              </w:rPr>
              <w:t>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通信地址：北京市海淀区苏州街</w:t>
            </w:r>
            <w:r>
              <w:rPr>
                <w:szCs w:val="21"/>
              </w:rPr>
              <w:t>67</w:t>
            </w:r>
            <w:r>
              <w:rPr>
                <w:rFonts w:hint="eastAsia"/>
                <w:szCs w:val="21"/>
              </w:rPr>
              <w:t>号市固管中心办公室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邮政编码：</w:t>
            </w:r>
            <w:r>
              <w:rPr>
                <w:szCs w:val="21"/>
              </w:rPr>
              <w:t xml:space="preserve">100089                             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</w:rPr>
              <w:t>68457307</w:t>
            </w:r>
          </w:p>
          <w:p w:rsidR="00A753CC" w:rsidRDefault="00A753CC" w:rsidP="0061661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联系人：陈亚萍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A753CC" w:rsidTr="00616614">
        <w:trPr>
          <w:trHeight w:hRule="exact" w:val="21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化学品管理科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化学品管理岗位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-方正超大字符集" w:hint="eastAsia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承担有毒化学品、持久性有机污染物、汞、消耗臭氧层物质等环境管理工作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管理岗位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九级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化学工程与技术</w:t>
            </w:r>
            <w:r w:rsidRPr="008F4902">
              <w:rPr>
                <w:rFonts w:ascii="宋体" w:hAnsi="宋体" w:hint="eastAsia"/>
                <w:szCs w:val="21"/>
              </w:rPr>
              <w:t>相关专业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A753CC" w:rsidTr="00616614">
        <w:trPr>
          <w:trHeight w:hRule="exact" w:val="19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污染场地管理科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污染场地及土壤详查岗位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承担土壤污染状况详查及场地管理工作。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adjustRightInd w:val="0"/>
              <w:snapToGrid w:val="0"/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技术岗位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十二级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F4902">
              <w:rPr>
                <w:rFonts w:ascii="宋体" w:hAnsi="宋体" w:hint="eastAsia"/>
                <w:szCs w:val="21"/>
              </w:rPr>
              <w:t>环保相关专业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CC" w:rsidRDefault="00A753CC" w:rsidP="00616614">
            <w:pPr>
              <w:widowControl/>
              <w:jc w:val="left"/>
              <w:rPr>
                <w:szCs w:val="21"/>
              </w:rPr>
            </w:pPr>
          </w:p>
        </w:tc>
      </w:tr>
    </w:tbl>
    <w:p w:rsidR="00A753CC" w:rsidRPr="008E0ECD" w:rsidRDefault="00A753CC" w:rsidP="00A753CC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8E0ECD">
        <w:rPr>
          <w:rFonts w:ascii="方正小标宋简体" w:eastAsia="方正小标宋简体" w:hAnsi="宋体" w:cs="宋体" w:hint="eastAsia"/>
          <w:sz w:val="36"/>
          <w:szCs w:val="36"/>
        </w:rPr>
        <w:t>北京市固体废物和化学品管理中心面向2018年应届毕业生招聘岗位需求表</w:t>
      </w:r>
    </w:p>
    <w:p w:rsidR="00A753CC" w:rsidRPr="008E0ECD" w:rsidRDefault="00A753CC" w:rsidP="00A753CC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宋体" w:hint="eastAsia"/>
          <w:sz w:val="36"/>
          <w:szCs w:val="36"/>
        </w:rPr>
        <w:sectPr w:rsidR="00A753CC" w:rsidRPr="008E0ECD" w:rsidSect="008E0ECD">
          <w:pgSz w:w="16838" w:h="11906" w:orient="landscape"/>
          <w:pgMar w:top="1418" w:right="851" w:bottom="1797" w:left="851" w:header="851" w:footer="992" w:gutter="0"/>
          <w:cols w:space="720"/>
          <w:docGrid w:type="lines" w:linePitch="312"/>
        </w:sectPr>
      </w:pPr>
    </w:p>
    <w:bookmarkEnd w:id="0"/>
    <w:p w:rsidR="00D64B3B" w:rsidRPr="00A753CC" w:rsidRDefault="00D64B3B"/>
    <w:sectPr w:rsidR="00D64B3B" w:rsidRPr="00A753CC" w:rsidSect="00A753CC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CC"/>
    <w:rsid w:val="00A753CC"/>
    <w:rsid w:val="00D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38144-80E2-4059-98A5-378CF35C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2018-01-16T09:35:00Z</dcterms:created>
  <dcterms:modified xsi:type="dcterms:W3CDTF">2018-01-16T09:36:00Z</dcterms:modified>
</cp:coreProperties>
</file>