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84" w:rsidRDefault="00416384" w:rsidP="00416384">
      <w:pPr>
        <w:spacing w:line="5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</w:p>
    <w:p w:rsidR="00416384" w:rsidRDefault="00416384" w:rsidP="00416384">
      <w:pPr>
        <w:spacing w:line="50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广东省海洋与渔业厅机关服务中心</w:t>
      </w:r>
    </w:p>
    <w:p w:rsidR="00416384" w:rsidRDefault="00416384" w:rsidP="00416384">
      <w:pPr>
        <w:spacing w:line="5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44"/>
          <w:szCs w:val="44"/>
        </w:rPr>
        <w:t>招聘文员要求</w:t>
      </w:r>
      <w:bookmarkEnd w:id="0"/>
    </w:p>
    <w:p w:rsidR="00416384" w:rsidRDefault="00416384" w:rsidP="00416384">
      <w:pPr>
        <w:spacing w:line="460" w:lineRule="exact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</w:p>
    <w:p w:rsidR="00416384" w:rsidRDefault="00416384" w:rsidP="00416384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招聘人数：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1 名；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年    龄：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40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岁以下；</w:t>
      </w:r>
    </w:p>
    <w:p w:rsidR="00416384" w:rsidRDefault="00416384" w:rsidP="00416384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性    别：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不限；</w:t>
      </w:r>
    </w:p>
    <w:p w:rsidR="00416384" w:rsidRDefault="00416384" w:rsidP="00416384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籍    贯：</w:t>
      </w:r>
      <w:r>
        <w:rPr>
          <w:rFonts w:ascii="仿宋_GB2312" w:eastAsia="仿宋_GB2312" w:hint="eastAsia"/>
          <w:sz w:val="32"/>
          <w:szCs w:val="32"/>
        </w:rPr>
        <w:t>不限；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学历要求：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大专以上；</w:t>
      </w:r>
    </w:p>
    <w:p w:rsidR="00416384" w:rsidRDefault="00416384" w:rsidP="00416384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工作经验：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熟悉公文写作，</w:t>
      </w:r>
      <w:r>
        <w:rPr>
          <w:rFonts w:ascii="仿宋_GB2312" w:eastAsia="仿宋_GB2312" w:hint="eastAsia"/>
          <w:sz w:val="32"/>
          <w:szCs w:val="32"/>
        </w:rPr>
        <w:t>有劳资、机关工作经验者优先；</w:t>
      </w:r>
    </w:p>
    <w:p w:rsidR="00416384" w:rsidRDefault="00416384" w:rsidP="00416384">
      <w:pPr>
        <w:spacing w:line="4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工作时间：</w:t>
      </w:r>
      <w:r>
        <w:rPr>
          <w:rFonts w:ascii="仿宋_GB2312" w:eastAsia="仿宋_GB2312" w:hint="eastAsia"/>
          <w:sz w:val="32"/>
          <w:szCs w:val="32"/>
        </w:rPr>
        <w:t>行政机关五天工作制；</w:t>
      </w:r>
    </w:p>
    <w:p w:rsidR="00416384" w:rsidRDefault="00416384" w:rsidP="00416384">
      <w:pPr>
        <w:spacing w:line="440" w:lineRule="exact"/>
        <w:ind w:left="1430" w:hangingChars="445" w:hanging="143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工资待遇：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试用期3个月（3800元/月）；录用后按国家规定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签定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劳务合同；</w:t>
      </w:r>
    </w:p>
    <w:p w:rsidR="00416384" w:rsidRDefault="00416384" w:rsidP="00416384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工作地点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：广州市海珠区南村路20号；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具体要求：</w:t>
      </w: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1、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有公文写作基础、有良好的文字表达能力；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2、熟悉电脑操作，打字需60/分；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3、熟练使用文字编辑软件、办公软件、办公自动化设备；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4、要求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工作责任心强，具有团队精神。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面试要求：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面试请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带简历、身份证原件、学历证书及岗位证书原件。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联系电话：84109669，84109663。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联 系 人：蔡爱红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地    址：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广州市同福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东路南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村路20号28栋首层</w:t>
      </w:r>
    </w:p>
    <w:p w:rsidR="00416384" w:rsidRDefault="00416384" w:rsidP="00416384">
      <w:pPr>
        <w:spacing w:line="4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本信息有效时间为2018年4月20日止。</w:t>
      </w:r>
    </w:p>
    <w:p w:rsidR="00416384" w:rsidRDefault="00416384" w:rsidP="00416384">
      <w:pPr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416384" w:rsidRDefault="00416384" w:rsidP="00416384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2018年4月2日</w:t>
      </w:r>
    </w:p>
    <w:p w:rsidR="00BD2281" w:rsidRDefault="00BD2281"/>
    <w:sectPr w:rsidR="00BD2281">
      <w:pgSz w:w="11906" w:h="16838"/>
      <w:pgMar w:top="1417" w:right="1361" w:bottom="1417" w:left="136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84"/>
    <w:rsid w:val="003A73C1"/>
    <w:rsid w:val="00416384"/>
    <w:rsid w:val="00BD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B1D5"/>
  <w15:chartTrackingRefBased/>
  <w15:docId w15:val="{59F5C9D0-402E-487F-824F-36AF9B01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3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mr.li</dc:creator>
  <cp:keywords/>
  <dc:description/>
  <cp:lastModifiedBy>mr.li</cp:lastModifiedBy>
  <cp:revision>1</cp:revision>
  <dcterms:created xsi:type="dcterms:W3CDTF">2018-04-04T02:18:00Z</dcterms:created>
  <dcterms:modified xsi:type="dcterms:W3CDTF">2018-04-04T02:19:00Z</dcterms:modified>
</cp:coreProperties>
</file>