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872" w:rsidRPr="006436B3" w:rsidRDefault="002D6872" w:rsidP="006436B3">
      <w:pPr>
        <w:jc w:val="center"/>
        <w:rPr>
          <w:rFonts w:asciiTheme="minorEastAsia" w:hAnsiTheme="minorEastAsia"/>
          <w:b/>
          <w:sz w:val="44"/>
          <w:szCs w:val="44"/>
        </w:rPr>
      </w:pPr>
      <w:r w:rsidRPr="006436B3">
        <w:rPr>
          <w:rFonts w:asciiTheme="minorEastAsia" w:hAnsiTheme="minorEastAsia" w:hint="eastAsia"/>
          <w:b/>
          <w:sz w:val="44"/>
          <w:szCs w:val="44"/>
        </w:rPr>
        <w:t>深圳市</w:t>
      </w:r>
      <w:r w:rsidR="006436B3" w:rsidRPr="006436B3">
        <w:rPr>
          <w:rFonts w:asciiTheme="minorEastAsia" w:hAnsiTheme="minorEastAsia" w:hint="eastAsia"/>
          <w:b/>
          <w:sz w:val="44"/>
          <w:szCs w:val="44"/>
        </w:rPr>
        <w:t>不动产评估</w:t>
      </w:r>
      <w:r w:rsidRPr="006436B3">
        <w:rPr>
          <w:rFonts w:asciiTheme="minorEastAsia" w:hAnsiTheme="minorEastAsia" w:hint="eastAsia"/>
          <w:b/>
          <w:sz w:val="44"/>
          <w:szCs w:val="44"/>
        </w:rPr>
        <w:t>中心招聘公告</w:t>
      </w:r>
    </w:p>
    <w:p w:rsidR="006436B3" w:rsidRPr="008F27FB" w:rsidRDefault="006436B3" w:rsidP="006436B3">
      <w:pPr>
        <w:jc w:val="center"/>
        <w:rPr>
          <w:rFonts w:ascii="仿宋_GB2312" w:eastAsia="仿宋_GB2312"/>
          <w:b/>
          <w:sz w:val="36"/>
          <w:szCs w:val="36"/>
        </w:rPr>
      </w:pPr>
    </w:p>
    <w:p w:rsidR="002D6872" w:rsidRPr="006436B3" w:rsidRDefault="002D6872" w:rsidP="003B2A6F">
      <w:pPr>
        <w:outlineLvl w:val="0"/>
        <w:rPr>
          <w:rFonts w:ascii="仿宋_GB2312" w:eastAsia="仿宋_GB2312"/>
          <w:b/>
          <w:sz w:val="32"/>
          <w:szCs w:val="32"/>
        </w:rPr>
      </w:pPr>
      <w:r w:rsidRPr="006436B3">
        <w:rPr>
          <w:rFonts w:ascii="仿宋_GB2312" w:eastAsia="仿宋_GB2312" w:hint="eastAsia"/>
          <w:b/>
          <w:sz w:val="32"/>
          <w:szCs w:val="32"/>
        </w:rPr>
        <w:t>一、单位简介</w:t>
      </w:r>
    </w:p>
    <w:p w:rsidR="002D6872" w:rsidRPr="006436B3" w:rsidRDefault="002D6872" w:rsidP="006436B3">
      <w:pPr>
        <w:ind w:firstLineChars="200" w:firstLine="640"/>
        <w:rPr>
          <w:rFonts w:ascii="仿宋_GB2312" w:eastAsia="仿宋_GB2312"/>
          <w:sz w:val="32"/>
          <w:szCs w:val="32"/>
        </w:rPr>
      </w:pPr>
      <w:r w:rsidRPr="006436B3">
        <w:rPr>
          <w:rFonts w:ascii="仿宋_GB2312" w:eastAsia="仿宋_GB2312" w:hint="eastAsia"/>
          <w:sz w:val="32"/>
          <w:szCs w:val="32"/>
        </w:rPr>
        <w:t>深圳市</w:t>
      </w:r>
      <w:r w:rsidR="00F465B1" w:rsidRPr="006436B3">
        <w:rPr>
          <w:rFonts w:ascii="仿宋_GB2312" w:eastAsia="仿宋_GB2312" w:hint="eastAsia"/>
          <w:sz w:val="32"/>
          <w:szCs w:val="32"/>
        </w:rPr>
        <w:t>不动产评估中心</w:t>
      </w:r>
      <w:r w:rsidRPr="006436B3">
        <w:rPr>
          <w:rFonts w:ascii="仿宋_GB2312" w:eastAsia="仿宋_GB2312" w:hint="eastAsia"/>
          <w:sz w:val="32"/>
          <w:szCs w:val="32"/>
        </w:rPr>
        <w:t>为深圳市规划和自然资源局直属事业单位，深圳市首批法定机构改革试点单位。单位成立于1989年，秉承“专业铸就价值”的宗旨，在房地产评估、立法研究</w:t>
      </w:r>
      <w:r w:rsidR="001E0DE0" w:rsidRPr="006436B3">
        <w:rPr>
          <w:rFonts w:ascii="仿宋_GB2312" w:eastAsia="仿宋_GB2312" w:hint="eastAsia"/>
          <w:sz w:val="32"/>
          <w:szCs w:val="32"/>
        </w:rPr>
        <w:t>、</w:t>
      </w:r>
      <w:r w:rsidR="00F465B1" w:rsidRPr="006436B3">
        <w:rPr>
          <w:rFonts w:ascii="仿宋_GB2312" w:eastAsia="仿宋_GB2312" w:hint="eastAsia"/>
          <w:sz w:val="32"/>
          <w:szCs w:val="32"/>
        </w:rPr>
        <w:t>地质环境</w:t>
      </w:r>
      <w:r w:rsidRPr="006436B3">
        <w:rPr>
          <w:rFonts w:ascii="仿宋_GB2312" w:eastAsia="仿宋_GB2312" w:hint="eastAsia"/>
          <w:sz w:val="32"/>
          <w:szCs w:val="32"/>
        </w:rPr>
        <w:t>等领域承担了大量国家、省、市级研究项目和课题。</w:t>
      </w:r>
    </w:p>
    <w:p w:rsidR="002D6872" w:rsidRPr="006436B3" w:rsidRDefault="002D6872" w:rsidP="003B2A6F">
      <w:pPr>
        <w:outlineLvl w:val="0"/>
        <w:rPr>
          <w:rFonts w:ascii="仿宋_GB2312" w:eastAsia="仿宋_GB2312"/>
          <w:b/>
          <w:sz w:val="32"/>
          <w:szCs w:val="32"/>
        </w:rPr>
      </w:pPr>
      <w:r w:rsidRPr="006436B3">
        <w:rPr>
          <w:rFonts w:ascii="仿宋_GB2312" w:eastAsia="仿宋_GB2312" w:hint="eastAsia"/>
          <w:b/>
          <w:sz w:val="32"/>
          <w:szCs w:val="32"/>
        </w:rPr>
        <w:t>二、招聘岗位</w:t>
      </w:r>
    </w:p>
    <w:p w:rsidR="002D6872" w:rsidRPr="006436B3" w:rsidRDefault="002D6872" w:rsidP="006436B3">
      <w:pPr>
        <w:ind w:left="640" w:hangingChars="200" w:hanging="640"/>
        <w:outlineLvl w:val="0"/>
        <w:rPr>
          <w:rFonts w:ascii="仿宋_GB2312" w:eastAsia="仿宋_GB2312"/>
          <w:sz w:val="32"/>
          <w:szCs w:val="32"/>
        </w:rPr>
      </w:pPr>
      <w:r w:rsidRPr="006436B3">
        <w:rPr>
          <w:rFonts w:ascii="仿宋_GB2312" w:eastAsia="仿宋_GB2312" w:hint="eastAsia"/>
          <w:sz w:val="32"/>
          <w:szCs w:val="32"/>
        </w:rPr>
        <w:t>（一）</w:t>
      </w:r>
      <w:r w:rsidR="001E0DE0" w:rsidRPr="006436B3">
        <w:rPr>
          <w:rFonts w:ascii="仿宋_GB2312" w:eastAsia="仿宋_GB2312" w:hint="eastAsia"/>
          <w:sz w:val="32"/>
          <w:szCs w:val="32"/>
        </w:rPr>
        <w:t>会计主办</w:t>
      </w:r>
      <w:r w:rsidR="00B8541C" w:rsidRPr="006436B3">
        <w:rPr>
          <w:rFonts w:ascii="仿宋_GB2312" w:eastAsia="仿宋_GB2312" w:hint="eastAsia"/>
          <w:sz w:val="32"/>
          <w:szCs w:val="32"/>
        </w:rPr>
        <w:t>岗1</w:t>
      </w:r>
      <w:r w:rsidRPr="006436B3">
        <w:rPr>
          <w:rFonts w:ascii="仿宋_GB2312" w:eastAsia="仿宋_GB2312" w:hint="eastAsia"/>
          <w:sz w:val="32"/>
          <w:szCs w:val="32"/>
        </w:rPr>
        <w:t>名</w:t>
      </w:r>
      <w:r w:rsidR="00B8541C" w:rsidRPr="006436B3">
        <w:rPr>
          <w:rFonts w:ascii="仿宋_GB2312" w:eastAsia="仿宋_GB2312" w:hint="eastAsia"/>
          <w:sz w:val="32"/>
          <w:szCs w:val="32"/>
        </w:rPr>
        <w:t>（</w:t>
      </w:r>
      <w:r w:rsidRPr="006436B3">
        <w:rPr>
          <w:rFonts w:ascii="仿宋_GB2312" w:eastAsia="仿宋_GB2312" w:hint="eastAsia"/>
          <w:sz w:val="32"/>
          <w:szCs w:val="32"/>
        </w:rPr>
        <w:t>具体岗位职责详见附件</w:t>
      </w:r>
      <w:r w:rsidR="00B8541C" w:rsidRPr="006436B3">
        <w:rPr>
          <w:rFonts w:ascii="仿宋_GB2312" w:eastAsia="仿宋_GB2312" w:hint="eastAsia"/>
          <w:sz w:val="32"/>
          <w:szCs w:val="32"/>
        </w:rPr>
        <w:t>1</w:t>
      </w:r>
      <w:r w:rsidRPr="006436B3">
        <w:rPr>
          <w:rFonts w:ascii="仿宋_GB2312" w:eastAsia="仿宋_GB2312" w:hint="eastAsia"/>
          <w:sz w:val="32"/>
          <w:szCs w:val="32"/>
        </w:rPr>
        <w:t>《岗位说明书》</w:t>
      </w:r>
      <w:r w:rsidR="00B8541C" w:rsidRPr="006436B3">
        <w:rPr>
          <w:rFonts w:ascii="仿宋_GB2312" w:eastAsia="仿宋_GB2312" w:hint="eastAsia"/>
          <w:sz w:val="32"/>
          <w:szCs w:val="32"/>
        </w:rPr>
        <w:t>）。</w:t>
      </w:r>
      <w:r w:rsidRPr="006436B3">
        <w:rPr>
          <w:rFonts w:ascii="仿宋_GB2312" w:eastAsia="仿宋_GB2312" w:hint="eastAsia"/>
          <w:sz w:val="32"/>
          <w:szCs w:val="32"/>
        </w:rPr>
        <w:t>任职</w:t>
      </w:r>
      <w:r w:rsidR="00E91398" w:rsidRPr="006436B3">
        <w:rPr>
          <w:rFonts w:ascii="仿宋_GB2312" w:eastAsia="仿宋_GB2312" w:hint="eastAsia"/>
          <w:sz w:val="32"/>
          <w:szCs w:val="32"/>
        </w:rPr>
        <w:t>条件</w:t>
      </w:r>
      <w:r w:rsidR="009211A6" w:rsidRPr="006436B3">
        <w:rPr>
          <w:rFonts w:ascii="仿宋_GB2312" w:eastAsia="仿宋_GB2312" w:hint="eastAsia"/>
          <w:sz w:val="32"/>
          <w:szCs w:val="32"/>
        </w:rPr>
        <w:t>和资格</w:t>
      </w:r>
      <w:r w:rsidR="00B8541C" w:rsidRPr="006436B3">
        <w:rPr>
          <w:rFonts w:ascii="仿宋_GB2312" w:eastAsia="仿宋_GB2312" w:hint="eastAsia"/>
          <w:sz w:val="32"/>
          <w:szCs w:val="32"/>
        </w:rPr>
        <w:t>：</w:t>
      </w:r>
    </w:p>
    <w:p w:rsidR="003B2A6F" w:rsidRPr="006436B3" w:rsidRDefault="003B2A6F" w:rsidP="003B2A6F">
      <w:pPr>
        <w:spacing w:line="360" w:lineRule="auto"/>
        <w:ind w:firstLine="615"/>
        <w:rPr>
          <w:rFonts w:ascii="仿宋_GB2312" w:eastAsia="仿宋_GB2312" w:hAnsi="宋体"/>
          <w:sz w:val="32"/>
          <w:szCs w:val="32"/>
        </w:rPr>
      </w:pPr>
      <w:r w:rsidRPr="006436B3">
        <w:rPr>
          <w:rFonts w:ascii="仿宋_GB2312" w:eastAsia="仿宋_GB2312" w:hAnsi="宋体" w:hint="eastAsia"/>
          <w:sz w:val="32"/>
          <w:szCs w:val="32"/>
        </w:rPr>
        <w:t>1、遵守宪法和法律，无犯罪记录。</w:t>
      </w:r>
    </w:p>
    <w:p w:rsidR="003B2A6F" w:rsidRPr="006436B3" w:rsidRDefault="003B2A6F" w:rsidP="003B2A6F">
      <w:pPr>
        <w:spacing w:line="360" w:lineRule="auto"/>
        <w:ind w:firstLine="615"/>
        <w:rPr>
          <w:rFonts w:ascii="仿宋_GB2312" w:eastAsia="仿宋_GB2312" w:hAnsi="宋体"/>
          <w:sz w:val="32"/>
          <w:szCs w:val="32"/>
        </w:rPr>
      </w:pPr>
      <w:r w:rsidRPr="006436B3">
        <w:rPr>
          <w:rFonts w:ascii="仿宋_GB2312" w:eastAsia="仿宋_GB2312" w:hAnsi="宋体" w:hint="eastAsia"/>
          <w:sz w:val="32"/>
          <w:szCs w:val="32"/>
        </w:rPr>
        <w:t>2、具有良好的职业道德、良好的品行和敬业精神。</w:t>
      </w:r>
    </w:p>
    <w:p w:rsidR="003B2A6F" w:rsidRPr="006436B3" w:rsidRDefault="003B2A6F" w:rsidP="003B2A6F">
      <w:pPr>
        <w:spacing w:line="360" w:lineRule="auto"/>
        <w:ind w:firstLine="615"/>
        <w:rPr>
          <w:rFonts w:ascii="仿宋_GB2312" w:eastAsia="仿宋_GB2312" w:hAnsi="宋体"/>
          <w:sz w:val="32"/>
          <w:szCs w:val="32"/>
        </w:rPr>
      </w:pPr>
      <w:r w:rsidRPr="006436B3">
        <w:rPr>
          <w:rFonts w:ascii="仿宋_GB2312" w:eastAsia="仿宋_GB2312" w:hAnsi="宋体" w:hint="eastAsia"/>
          <w:sz w:val="32"/>
          <w:szCs w:val="32"/>
        </w:rPr>
        <w:t>3、适应岗位要求的身体条件。</w:t>
      </w:r>
    </w:p>
    <w:p w:rsidR="003B2A6F" w:rsidRPr="006436B3" w:rsidRDefault="003B2A6F" w:rsidP="003B2A6F">
      <w:pPr>
        <w:spacing w:line="360" w:lineRule="auto"/>
        <w:ind w:firstLine="615"/>
        <w:rPr>
          <w:rFonts w:ascii="仿宋_GB2312" w:eastAsia="仿宋_GB2312" w:hAnsi="宋体"/>
          <w:sz w:val="32"/>
          <w:szCs w:val="32"/>
        </w:rPr>
      </w:pPr>
      <w:r w:rsidRPr="006436B3">
        <w:rPr>
          <w:rFonts w:ascii="仿宋_GB2312" w:eastAsia="仿宋_GB2312" w:hAnsi="宋体" w:hint="eastAsia"/>
          <w:sz w:val="32"/>
          <w:szCs w:val="32"/>
        </w:rPr>
        <w:t>4、35周岁以下，会计学、财务管理专业全日制硕士研究生及以上学历，会计师或注册会计师。985或211毕业优先。</w:t>
      </w:r>
    </w:p>
    <w:p w:rsidR="003B2A6F" w:rsidRPr="006436B3" w:rsidRDefault="003B2A6F" w:rsidP="003B2A6F">
      <w:pPr>
        <w:spacing w:line="360" w:lineRule="auto"/>
        <w:ind w:firstLine="615"/>
        <w:rPr>
          <w:rFonts w:ascii="仿宋_GB2312" w:eastAsia="仿宋_GB2312" w:hAnsi="宋体"/>
          <w:sz w:val="32"/>
          <w:szCs w:val="32"/>
        </w:rPr>
      </w:pPr>
      <w:r w:rsidRPr="006436B3">
        <w:rPr>
          <w:rFonts w:ascii="仿宋_GB2312" w:eastAsia="仿宋_GB2312" w:hAnsi="宋体" w:hint="eastAsia"/>
          <w:sz w:val="32"/>
          <w:szCs w:val="32"/>
        </w:rPr>
        <w:t>5、具有</w:t>
      </w:r>
      <w:r w:rsidR="00AC3728" w:rsidRPr="006436B3">
        <w:rPr>
          <w:rFonts w:ascii="仿宋_GB2312" w:eastAsia="仿宋_GB2312" w:hAnsi="宋体" w:hint="eastAsia"/>
          <w:sz w:val="32"/>
          <w:szCs w:val="32"/>
        </w:rPr>
        <w:t>三</w:t>
      </w:r>
      <w:r w:rsidRPr="006436B3">
        <w:rPr>
          <w:rFonts w:ascii="仿宋_GB2312" w:eastAsia="仿宋_GB2312" w:hAnsi="宋体" w:hint="eastAsia"/>
          <w:sz w:val="32"/>
          <w:szCs w:val="32"/>
        </w:rPr>
        <w:t>年以上会计从业经历，至少主管过一个单位或单位内一个重要方面的财务会计工作</w:t>
      </w:r>
      <w:r w:rsidR="00C32ADF" w:rsidRPr="006436B3">
        <w:rPr>
          <w:rFonts w:ascii="仿宋_GB2312" w:eastAsia="仿宋_GB2312" w:hAnsi="宋体" w:hint="eastAsia"/>
          <w:sz w:val="32"/>
          <w:szCs w:val="32"/>
        </w:rPr>
        <w:t>1</w:t>
      </w:r>
      <w:r w:rsidRPr="006436B3">
        <w:rPr>
          <w:rFonts w:ascii="仿宋_GB2312" w:eastAsia="仿宋_GB2312" w:hAnsi="宋体" w:hint="eastAsia"/>
          <w:sz w:val="32"/>
          <w:szCs w:val="32"/>
        </w:rPr>
        <w:t>年以上。</w:t>
      </w:r>
    </w:p>
    <w:p w:rsidR="003B2A6F" w:rsidRPr="006436B3" w:rsidRDefault="003B2A6F" w:rsidP="003B2A6F">
      <w:pPr>
        <w:spacing w:line="360" w:lineRule="auto"/>
        <w:ind w:firstLine="615"/>
        <w:rPr>
          <w:rFonts w:ascii="仿宋_GB2312" w:eastAsia="仿宋_GB2312" w:hAnsi="宋体"/>
          <w:sz w:val="32"/>
          <w:szCs w:val="32"/>
        </w:rPr>
      </w:pPr>
      <w:r w:rsidRPr="006436B3">
        <w:rPr>
          <w:rFonts w:ascii="仿宋_GB2312" w:eastAsia="仿宋_GB2312" w:hAnsi="宋体" w:hint="eastAsia"/>
          <w:sz w:val="32"/>
          <w:szCs w:val="32"/>
        </w:rPr>
        <w:t>6、熟悉国家财税最新相关法律、法规，具备良好的沟通协调能力、财务分析能力、文字处理能力及项目管理能力；熟悉财务预决算、税务及审计等工作。</w:t>
      </w:r>
    </w:p>
    <w:p w:rsidR="003B2A6F" w:rsidRPr="006436B3" w:rsidRDefault="003B2A6F" w:rsidP="003B2A6F">
      <w:pPr>
        <w:spacing w:line="360" w:lineRule="auto"/>
        <w:ind w:firstLine="615"/>
        <w:rPr>
          <w:rFonts w:ascii="仿宋_GB2312" w:eastAsia="仿宋_GB2312" w:hAnsi="宋体"/>
          <w:sz w:val="32"/>
          <w:szCs w:val="32"/>
        </w:rPr>
      </w:pPr>
      <w:r w:rsidRPr="006436B3">
        <w:rPr>
          <w:rFonts w:ascii="仿宋_GB2312" w:eastAsia="仿宋_GB2312" w:hAnsi="宋体" w:hint="eastAsia"/>
          <w:sz w:val="32"/>
          <w:szCs w:val="32"/>
        </w:rPr>
        <w:lastRenderedPageBreak/>
        <w:t>7、熟练运用会计软件和Excel、Word、PPT等各种办公软件。</w:t>
      </w:r>
    </w:p>
    <w:p w:rsidR="003B2A6F" w:rsidRPr="006436B3" w:rsidRDefault="003B2A6F" w:rsidP="003B2A6F">
      <w:pPr>
        <w:spacing w:line="360" w:lineRule="auto"/>
        <w:ind w:firstLine="615"/>
        <w:rPr>
          <w:rFonts w:ascii="仿宋_GB2312" w:eastAsia="仿宋_GB2312" w:hAnsi="宋体"/>
          <w:sz w:val="32"/>
          <w:szCs w:val="32"/>
        </w:rPr>
      </w:pPr>
      <w:r w:rsidRPr="006436B3">
        <w:rPr>
          <w:rFonts w:ascii="仿宋_GB2312" w:eastAsia="仿宋_GB2312" w:hAnsi="宋体" w:hint="eastAsia"/>
          <w:sz w:val="32"/>
          <w:szCs w:val="32"/>
        </w:rPr>
        <w:t>8、能承受一定的工作压力，吃苦耐劳，具有主动性和</w:t>
      </w:r>
      <w:proofErr w:type="gramStart"/>
      <w:r w:rsidRPr="006436B3">
        <w:rPr>
          <w:rFonts w:ascii="仿宋_GB2312" w:eastAsia="仿宋_GB2312" w:hAnsi="宋体" w:hint="eastAsia"/>
          <w:sz w:val="32"/>
          <w:szCs w:val="32"/>
        </w:rPr>
        <w:t>强执行</w:t>
      </w:r>
      <w:proofErr w:type="gramEnd"/>
      <w:r w:rsidRPr="006436B3">
        <w:rPr>
          <w:rFonts w:ascii="仿宋_GB2312" w:eastAsia="仿宋_GB2312" w:hAnsi="宋体" w:hint="eastAsia"/>
          <w:sz w:val="32"/>
          <w:szCs w:val="32"/>
        </w:rPr>
        <w:t>力，个性稳重，思维敏捷，善于学习，耐心细致，能独立思考</w:t>
      </w:r>
    </w:p>
    <w:p w:rsidR="00B8541C" w:rsidRPr="006436B3" w:rsidRDefault="003B2A6F" w:rsidP="00A6277A">
      <w:pPr>
        <w:spacing w:line="360" w:lineRule="auto"/>
        <w:ind w:firstLine="615"/>
        <w:rPr>
          <w:rFonts w:ascii="仿宋_GB2312" w:eastAsia="仿宋_GB2312" w:hAnsi="宋体"/>
          <w:sz w:val="32"/>
          <w:szCs w:val="32"/>
        </w:rPr>
      </w:pPr>
      <w:r w:rsidRPr="006436B3">
        <w:rPr>
          <w:rFonts w:ascii="仿宋_GB2312" w:eastAsia="仿宋_GB2312" w:hAnsi="宋体" w:hint="eastAsia"/>
          <w:sz w:val="32"/>
          <w:szCs w:val="32"/>
        </w:rPr>
        <w:t>9、符合岗位要求的其他资格条件。</w:t>
      </w:r>
    </w:p>
    <w:p w:rsidR="002D6872" w:rsidRPr="006436B3" w:rsidRDefault="002D6872" w:rsidP="003B2A6F">
      <w:pPr>
        <w:outlineLvl w:val="0"/>
        <w:rPr>
          <w:rFonts w:ascii="仿宋_GB2312" w:eastAsia="仿宋_GB2312"/>
          <w:b/>
          <w:sz w:val="32"/>
          <w:szCs w:val="32"/>
        </w:rPr>
      </w:pPr>
      <w:r w:rsidRPr="006436B3">
        <w:rPr>
          <w:rFonts w:ascii="仿宋_GB2312" w:eastAsia="仿宋_GB2312" w:hint="eastAsia"/>
          <w:b/>
          <w:sz w:val="32"/>
          <w:szCs w:val="32"/>
        </w:rPr>
        <w:t>三、招考形式</w:t>
      </w:r>
    </w:p>
    <w:p w:rsidR="002D6872" w:rsidRPr="006436B3" w:rsidRDefault="002D6872" w:rsidP="002D6872">
      <w:pPr>
        <w:widowControl/>
        <w:jc w:val="left"/>
        <w:rPr>
          <w:rFonts w:ascii="仿宋_GB2312" w:eastAsia="仿宋_GB2312"/>
          <w:sz w:val="32"/>
          <w:szCs w:val="32"/>
        </w:rPr>
      </w:pPr>
      <w:r w:rsidRPr="006436B3">
        <w:rPr>
          <w:rFonts w:ascii="仿宋_GB2312" w:eastAsia="仿宋_GB2312" w:hint="eastAsia"/>
          <w:sz w:val="32"/>
          <w:szCs w:val="32"/>
        </w:rPr>
        <w:t>（一）远程面试：网络视频面试组成</w:t>
      </w:r>
      <w:r w:rsidR="003B2A6F" w:rsidRPr="006436B3">
        <w:rPr>
          <w:rFonts w:ascii="仿宋_GB2312" w:eastAsia="仿宋_GB2312" w:hint="eastAsia"/>
          <w:sz w:val="32"/>
          <w:szCs w:val="32"/>
        </w:rPr>
        <w:t>。</w:t>
      </w:r>
    </w:p>
    <w:p w:rsidR="002D6872" w:rsidRPr="006436B3" w:rsidRDefault="002D6872" w:rsidP="002D6872">
      <w:pPr>
        <w:widowControl/>
        <w:jc w:val="left"/>
        <w:rPr>
          <w:rFonts w:ascii="仿宋_GB2312" w:eastAsia="仿宋_GB2312"/>
          <w:sz w:val="32"/>
          <w:szCs w:val="32"/>
        </w:rPr>
      </w:pPr>
      <w:r w:rsidRPr="006436B3">
        <w:rPr>
          <w:rFonts w:ascii="仿宋_GB2312" w:eastAsia="仿宋_GB2312" w:hint="eastAsia"/>
          <w:sz w:val="32"/>
          <w:szCs w:val="32"/>
        </w:rPr>
        <w:t>（二）现场</w:t>
      </w:r>
      <w:r w:rsidR="003B2A6F" w:rsidRPr="006436B3">
        <w:rPr>
          <w:rFonts w:ascii="仿宋_GB2312" w:eastAsia="仿宋_GB2312" w:hint="eastAsia"/>
          <w:sz w:val="32"/>
          <w:szCs w:val="32"/>
        </w:rPr>
        <w:t>笔试和</w:t>
      </w:r>
      <w:r w:rsidRPr="006436B3">
        <w:rPr>
          <w:rFonts w:ascii="仿宋_GB2312" w:eastAsia="仿宋_GB2312" w:hint="eastAsia"/>
          <w:sz w:val="32"/>
          <w:szCs w:val="32"/>
        </w:rPr>
        <w:t>面试：通过网络</w:t>
      </w:r>
      <w:r w:rsidR="00CF542F" w:rsidRPr="006436B3">
        <w:rPr>
          <w:rFonts w:ascii="仿宋_GB2312" w:eastAsia="仿宋_GB2312" w:hint="eastAsia"/>
          <w:sz w:val="32"/>
          <w:szCs w:val="32"/>
        </w:rPr>
        <w:t>视频面试</w:t>
      </w:r>
      <w:r w:rsidRPr="006436B3">
        <w:rPr>
          <w:rFonts w:ascii="仿宋_GB2312" w:eastAsia="仿宋_GB2312" w:hint="eastAsia"/>
          <w:sz w:val="32"/>
          <w:szCs w:val="32"/>
        </w:rPr>
        <w:t>者进入现场</w:t>
      </w:r>
      <w:r w:rsidR="003B2A6F" w:rsidRPr="006436B3">
        <w:rPr>
          <w:rFonts w:ascii="仿宋_GB2312" w:eastAsia="仿宋_GB2312" w:hint="eastAsia"/>
          <w:sz w:val="32"/>
          <w:szCs w:val="32"/>
        </w:rPr>
        <w:t>考核</w:t>
      </w:r>
      <w:r w:rsidRPr="006436B3">
        <w:rPr>
          <w:rFonts w:ascii="仿宋_GB2312" w:eastAsia="仿宋_GB2312" w:hint="eastAsia"/>
          <w:sz w:val="32"/>
          <w:szCs w:val="32"/>
        </w:rPr>
        <w:t>，由现场笔试和面试大会（面试大会采取“演讲+评委投票”形式）组成。</w:t>
      </w:r>
    </w:p>
    <w:p w:rsidR="00C23320" w:rsidRPr="006436B3" w:rsidRDefault="00C23320" w:rsidP="002D6872">
      <w:pPr>
        <w:widowControl/>
        <w:jc w:val="left"/>
        <w:rPr>
          <w:rFonts w:ascii="仿宋_GB2312" w:eastAsia="仿宋_GB2312"/>
          <w:sz w:val="32"/>
          <w:szCs w:val="32"/>
        </w:rPr>
      </w:pPr>
      <w:r w:rsidRPr="006436B3">
        <w:rPr>
          <w:rFonts w:ascii="仿宋_GB2312" w:eastAsia="仿宋_GB2312" w:hint="eastAsia"/>
          <w:sz w:val="32"/>
          <w:szCs w:val="32"/>
        </w:rPr>
        <w:t>（三）考试时间和地点：电话或短信通知。</w:t>
      </w:r>
    </w:p>
    <w:p w:rsidR="00E91398" w:rsidRPr="006436B3" w:rsidRDefault="00E91398" w:rsidP="00E91398">
      <w:pPr>
        <w:outlineLvl w:val="0"/>
        <w:rPr>
          <w:rFonts w:ascii="仿宋_GB2312" w:eastAsia="仿宋_GB2312"/>
          <w:b/>
          <w:sz w:val="32"/>
          <w:szCs w:val="32"/>
        </w:rPr>
      </w:pPr>
      <w:r w:rsidRPr="006436B3">
        <w:rPr>
          <w:rFonts w:ascii="仿宋_GB2312" w:eastAsia="仿宋_GB2312" w:hint="eastAsia"/>
          <w:b/>
          <w:sz w:val="32"/>
          <w:szCs w:val="32"/>
        </w:rPr>
        <w:t>四、体检、考察、公示。</w:t>
      </w:r>
    </w:p>
    <w:p w:rsidR="00E91398" w:rsidRPr="006436B3" w:rsidRDefault="00E91398" w:rsidP="006436B3">
      <w:pPr>
        <w:widowControl/>
        <w:ind w:firstLineChars="200" w:firstLine="640"/>
        <w:jc w:val="left"/>
        <w:rPr>
          <w:rFonts w:ascii="仿宋_GB2312" w:eastAsia="仿宋_GB2312"/>
          <w:sz w:val="32"/>
          <w:szCs w:val="32"/>
        </w:rPr>
      </w:pPr>
      <w:r w:rsidRPr="006436B3">
        <w:rPr>
          <w:rFonts w:ascii="仿宋_GB2312" w:eastAsia="仿宋_GB2312" w:hint="eastAsia"/>
          <w:sz w:val="32"/>
          <w:szCs w:val="32"/>
        </w:rPr>
        <w:t>面试通过者依次进行体检、考察、公示。</w:t>
      </w:r>
    </w:p>
    <w:p w:rsidR="00E91398" w:rsidRPr="006436B3" w:rsidRDefault="00E91398" w:rsidP="00E91398">
      <w:pPr>
        <w:outlineLvl w:val="0"/>
        <w:rPr>
          <w:rFonts w:ascii="仿宋_GB2312" w:eastAsia="仿宋_GB2312"/>
          <w:b/>
          <w:sz w:val="32"/>
          <w:szCs w:val="32"/>
        </w:rPr>
      </w:pPr>
      <w:r w:rsidRPr="006436B3">
        <w:rPr>
          <w:rFonts w:ascii="仿宋_GB2312" w:eastAsia="仿宋_GB2312" w:hint="eastAsia"/>
          <w:b/>
          <w:sz w:val="32"/>
          <w:szCs w:val="32"/>
        </w:rPr>
        <w:t>五、薪酬待遇</w:t>
      </w:r>
    </w:p>
    <w:p w:rsidR="00E91398" w:rsidRPr="006436B3" w:rsidRDefault="00E91398" w:rsidP="006436B3">
      <w:pPr>
        <w:widowControl/>
        <w:ind w:firstLineChars="200" w:firstLine="640"/>
        <w:jc w:val="left"/>
        <w:rPr>
          <w:rFonts w:ascii="仿宋_GB2312" w:eastAsia="仿宋_GB2312"/>
          <w:sz w:val="32"/>
          <w:szCs w:val="32"/>
        </w:rPr>
      </w:pPr>
      <w:r w:rsidRPr="006436B3">
        <w:rPr>
          <w:rFonts w:ascii="仿宋_GB2312" w:eastAsia="仿宋_GB2312" w:hint="eastAsia"/>
          <w:sz w:val="32"/>
          <w:szCs w:val="32"/>
        </w:rPr>
        <w:t>三个月试用期，试用期满合格者，列入我中心员额人员，薪酬待遇按我中心有关规定执行。</w:t>
      </w:r>
    </w:p>
    <w:p w:rsidR="002D6872" w:rsidRPr="006436B3" w:rsidRDefault="00E91398" w:rsidP="003B2A6F">
      <w:pPr>
        <w:widowControl/>
        <w:jc w:val="left"/>
        <w:outlineLvl w:val="0"/>
        <w:rPr>
          <w:rFonts w:ascii="仿宋_GB2312" w:eastAsia="仿宋_GB2312"/>
          <w:b/>
          <w:sz w:val="32"/>
          <w:szCs w:val="32"/>
        </w:rPr>
      </w:pPr>
      <w:r w:rsidRPr="006436B3">
        <w:rPr>
          <w:rFonts w:ascii="仿宋_GB2312" w:eastAsia="仿宋_GB2312" w:hint="eastAsia"/>
          <w:b/>
          <w:sz w:val="32"/>
          <w:szCs w:val="32"/>
        </w:rPr>
        <w:t>六</w:t>
      </w:r>
      <w:r w:rsidR="002D6872" w:rsidRPr="006436B3">
        <w:rPr>
          <w:rFonts w:ascii="仿宋_GB2312" w:eastAsia="仿宋_GB2312" w:hint="eastAsia"/>
          <w:b/>
          <w:sz w:val="32"/>
          <w:szCs w:val="32"/>
        </w:rPr>
        <w:t>、联系方式</w:t>
      </w:r>
    </w:p>
    <w:p w:rsidR="002D6872" w:rsidRPr="006436B3" w:rsidRDefault="002D6872" w:rsidP="002D6872">
      <w:pPr>
        <w:widowControl/>
        <w:jc w:val="left"/>
        <w:rPr>
          <w:rFonts w:ascii="仿宋_GB2312" w:eastAsia="仿宋_GB2312"/>
          <w:sz w:val="32"/>
          <w:szCs w:val="32"/>
        </w:rPr>
      </w:pPr>
      <w:r w:rsidRPr="006436B3">
        <w:rPr>
          <w:rFonts w:ascii="仿宋_GB2312" w:eastAsia="仿宋_GB2312" w:hint="eastAsia"/>
          <w:sz w:val="32"/>
          <w:szCs w:val="32"/>
        </w:rPr>
        <w:t>（一）简历投递邮箱：</w:t>
      </w:r>
      <w:hyperlink r:id="rId8" w:history="1">
        <w:r w:rsidRPr="006436B3">
          <w:rPr>
            <w:rStyle w:val="a4"/>
            <w:rFonts w:ascii="仿宋_GB2312" w:eastAsia="仿宋_GB2312" w:hint="eastAsia"/>
            <w:sz w:val="32"/>
            <w:szCs w:val="32"/>
          </w:rPr>
          <w:t>szpgzx2009@163.com</w:t>
        </w:r>
      </w:hyperlink>
    </w:p>
    <w:p w:rsidR="002D6872" w:rsidRPr="006436B3" w:rsidRDefault="002D6872" w:rsidP="002D6872">
      <w:pPr>
        <w:widowControl/>
        <w:jc w:val="left"/>
        <w:rPr>
          <w:rFonts w:ascii="仿宋_GB2312" w:eastAsia="仿宋_GB2312"/>
          <w:sz w:val="32"/>
          <w:szCs w:val="32"/>
        </w:rPr>
      </w:pPr>
      <w:r w:rsidRPr="006436B3">
        <w:rPr>
          <w:rFonts w:ascii="仿宋_GB2312" w:eastAsia="仿宋_GB2312" w:hint="eastAsia"/>
          <w:sz w:val="32"/>
          <w:szCs w:val="32"/>
        </w:rPr>
        <w:t>（二）联系电话：0755-2393</w:t>
      </w:r>
      <w:r w:rsidR="00CF542F" w:rsidRPr="006436B3">
        <w:rPr>
          <w:rFonts w:ascii="仿宋_GB2312" w:eastAsia="仿宋_GB2312" w:hint="eastAsia"/>
          <w:sz w:val="32"/>
          <w:szCs w:val="32"/>
        </w:rPr>
        <w:t>05</w:t>
      </w:r>
      <w:r w:rsidR="00037CC1">
        <w:rPr>
          <w:rFonts w:ascii="仿宋_GB2312" w:eastAsia="仿宋_GB2312" w:hint="eastAsia"/>
          <w:sz w:val="32"/>
          <w:szCs w:val="32"/>
        </w:rPr>
        <w:t>2</w:t>
      </w:r>
      <w:bookmarkStart w:id="0" w:name="_GoBack"/>
      <w:bookmarkEnd w:id="0"/>
      <w:r w:rsidR="00CF542F" w:rsidRPr="006436B3">
        <w:rPr>
          <w:rFonts w:ascii="仿宋_GB2312" w:eastAsia="仿宋_GB2312" w:hint="eastAsia"/>
          <w:sz w:val="32"/>
          <w:szCs w:val="32"/>
        </w:rPr>
        <w:t>9</w:t>
      </w:r>
      <w:r w:rsidR="00037CC1">
        <w:rPr>
          <w:rFonts w:ascii="仿宋_GB2312" w:eastAsia="仿宋_GB2312" w:hint="eastAsia"/>
          <w:sz w:val="32"/>
          <w:szCs w:val="32"/>
        </w:rPr>
        <w:t>,</w:t>
      </w:r>
      <w:r w:rsidR="00037CC1" w:rsidRPr="00037CC1">
        <w:rPr>
          <w:rFonts w:ascii="仿宋_GB2312" w:eastAsia="仿宋_GB2312" w:hint="eastAsia"/>
          <w:sz w:val="32"/>
          <w:szCs w:val="32"/>
        </w:rPr>
        <w:t xml:space="preserve"> </w:t>
      </w:r>
      <w:r w:rsidR="00037CC1" w:rsidRPr="006436B3">
        <w:rPr>
          <w:rFonts w:ascii="仿宋_GB2312" w:eastAsia="仿宋_GB2312" w:hint="eastAsia"/>
          <w:sz w:val="32"/>
          <w:szCs w:val="32"/>
        </w:rPr>
        <w:t>0755-23930539</w:t>
      </w:r>
    </w:p>
    <w:p w:rsidR="00A6277A" w:rsidRPr="006436B3" w:rsidRDefault="00C23320" w:rsidP="00A6277A">
      <w:pPr>
        <w:widowControl/>
        <w:jc w:val="left"/>
        <w:rPr>
          <w:rFonts w:ascii="仿宋_GB2312" w:eastAsia="仿宋_GB2312"/>
          <w:sz w:val="32"/>
          <w:szCs w:val="32"/>
        </w:rPr>
      </w:pPr>
      <w:r w:rsidRPr="006436B3">
        <w:rPr>
          <w:rFonts w:ascii="仿宋_GB2312" w:eastAsia="仿宋_GB2312" w:hint="eastAsia"/>
          <w:sz w:val="32"/>
          <w:szCs w:val="32"/>
        </w:rPr>
        <w:t>（三）我中心网址：</w:t>
      </w:r>
      <w:r w:rsidR="009211A6" w:rsidRPr="006436B3">
        <w:rPr>
          <w:rFonts w:ascii="仿宋_GB2312" w:eastAsia="仿宋_GB2312"/>
          <w:sz w:val="32"/>
          <w:szCs w:val="32"/>
        </w:rPr>
        <w:t>http://www.szpgzx.com/</w:t>
      </w:r>
      <w:r w:rsidR="009211A6" w:rsidRPr="006436B3">
        <w:rPr>
          <w:rFonts w:ascii="仿宋_GB2312" w:eastAsia="仿宋_GB2312" w:hint="eastAsia"/>
          <w:sz w:val="32"/>
          <w:szCs w:val="32"/>
        </w:rPr>
        <w:t xml:space="preserve"> </w:t>
      </w:r>
    </w:p>
    <w:p w:rsidR="00A6277A" w:rsidRDefault="00A6277A" w:rsidP="00A6277A">
      <w:pPr>
        <w:widowControl/>
        <w:jc w:val="left"/>
        <w:rPr>
          <w:rFonts w:ascii="仿宋_GB2312" w:eastAsia="仿宋_GB2312"/>
          <w:sz w:val="28"/>
          <w:szCs w:val="28"/>
        </w:rPr>
      </w:pPr>
    </w:p>
    <w:p w:rsidR="00B8541C" w:rsidRDefault="00B8541C" w:rsidP="00A6277A">
      <w:pPr>
        <w:widowControl/>
        <w:jc w:val="left"/>
        <w:rPr>
          <w:rFonts w:ascii="仿宋_GB2312" w:eastAsia="仿宋_GB2312"/>
          <w:sz w:val="28"/>
          <w:szCs w:val="28"/>
        </w:rPr>
      </w:pPr>
      <w:r>
        <w:rPr>
          <w:rFonts w:ascii="仿宋_GB2312" w:eastAsia="仿宋_GB2312" w:hint="eastAsia"/>
          <w:sz w:val="28"/>
          <w:szCs w:val="28"/>
        </w:rPr>
        <w:lastRenderedPageBreak/>
        <w:t>附件1：</w:t>
      </w:r>
    </w:p>
    <w:p w:rsidR="00B8541C" w:rsidRPr="0064101F" w:rsidRDefault="00B8541C" w:rsidP="00B8541C">
      <w:pPr>
        <w:spacing w:line="360" w:lineRule="auto"/>
        <w:jc w:val="center"/>
        <w:rPr>
          <w:b/>
          <w:sz w:val="44"/>
          <w:szCs w:val="44"/>
        </w:rPr>
      </w:pPr>
      <w:r w:rsidRPr="0064101F">
        <w:rPr>
          <w:rFonts w:ascii="宋体" w:hAnsi="宋体" w:hint="eastAsia"/>
          <w:b/>
          <w:bCs/>
          <w:color w:val="000000"/>
          <w:sz w:val="44"/>
          <w:szCs w:val="44"/>
        </w:rPr>
        <w:t>岗位说明书</w:t>
      </w:r>
    </w:p>
    <w:tbl>
      <w:tblPr>
        <w:tblW w:w="90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36"/>
        <w:gridCol w:w="644"/>
        <w:gridCol w:w="2520"/>
        <w:gridCol w:w="1260"/>
        <w:gridCol w:w="3240"/>
      </w:tblGrid>
      <w:tr w:rsidR="00B8541C" w:rsidTr="00556E98">
        <w:trPr>
          <w:trHeight w:val="465"/>
        </w:trPr>
        <w:tc>
          <w:tcPr>
            <w:tcW w:w="1980" w:type="dxa"/>
            <w:gridSpan w:val="2"/>
            <w:vAlign w:val="center"/>
          </w:tcPr>
          <w:p w:rsidR="00B8541C" w:rsidRPr="005C01FB" w:rsidRDefault="00B8541C" w:rsidP="00556E98">
            <w:pPr>
              <w:jc w:val="center"/>
              <w:rPr>
                <w:rFonts w:ascii="宋体" w:hAnsi="宋体"/>
                <w:b/>
                <w:bCs/>
                <w:sz w:val="24"/>
              </w:rPr>
            </w:pPr>
            <w:r w:rsidRPr="005C01FB">
              <w:rPr>
                <w:rFonts w:ascii="宋体" w:hAnsi="宋体" w:hint="eastAsia"/>
                <w:b/>
                <w:bCs/>
                <w:sz w:val="24"/>
              </w:rPr>
              <w:t>岗位名称</w:t>
            </w:r>
          </w:p>
        </w:tc>
        <w:tc>
          <w:tcPr>
            <w:tcW w:w="2520" w:type="dxa"/>
            <w:vAlign w:val="center"/>
          </w:tcPr>
          <w:p w:rsidR="00B8541C" w:rsidRPr="005C01FB" w:rsidRDefault="00B8541C" w:rsidP="00556E98">
            <w:pPr>
              <w:jc w:val="center"/>
              <w:rPr>
                <w:rFonts w:ascii="宋体" w:hAnsi="宋体"/>
                <w:color w:val="000000"/>
                <w:sz w:val="24"/>
              </w:rPr>
            </w:pPr>
            <w:r>
              <w:rPr>
                <w:rFonts w:ascii="宋体" w:hAnsi="宋体" w:hint="eastAsia"/>
                <w:color w:val="000000"/>
                <w:sz w:val="24"/>
              </w:rPr>
              <w:t>会计主办</w:t>
            </w:r>
          </w:p>
        </w:tc>
        <w:tc>
          <w:tcPr>
            <w:tcW w:w="1260" w:type="dxa"/>
            <w:vAlign w:val="center"/>
          </w:tcPr>
          <w:p w:rsidR="00B8541C" w:rsidRPr="005C01FB" w:rsidRDefault="00B8541C" w:rsidP="00556E98">
            <w:pPr>
              <w:jc w:val="center"/>
              <w:rPr>
                <w:rFonts w:ascii="宋体" w:hAnsi="宋体"/>
                <w:b/>
                <w:bCs/>
                <w:sz w:val="24"/>
              </w:rPr>
            </w:pPr>
            <w:r w:rsidRPr="005C01FB">
              <w:rPr>
                <w:rFonts w:ascii="宋体" w:hAnsi="宋体" w:hint="eastAsia"/>
                <w:b/>
                <w:bCs/>
                <w:sz w:val="24"/>
              </w:rPr>
              <w:t>所属部门</w:t>
            </w:r>
          </w:p>
        </w:tc>
        <w:tc>
          <w:tcPr>
            <w:tcW w:w="3240" w:type="dxa"/>
            <w:vAlign w:val="center"/>
          </w:tcPr>
          <w:p w:rsidR="00B8541C" w:rsidRPr="005C01FB" w:rsidRDefault="00B8541C" w:rsidP="00556E98">
            <w:pPr>
              <w:jc w:val="center"/>
              <w:rPr>
                <w:rFonts w:ascii="宋体" w:hAnsi="宋体"/>
                <w:color w:val="000000"/>
                <w:sz w:val="24"/>
              </w:rPr>
            </w:pPr>
            <w:r>
              <w:rPr>
                <w:rFonts w:ascii="宋体" w:hAnsi="宋体" w:hint="eastAsia"/>
                <w:color w:val="000000"/>
                <w:sz w:val="24"/>
              </w:rPr>
              <w:t>综合部</w:t>
            </w:r>
          </w:p>
        </w:tc>
      </w:tr>
      <w:tr w:rsidR="00B8541C" w:rsidTr="00556E98">
        <w:trPr>
          <w:trHeight w:val="450"/>
        </w:trPr>
        <w:tc>
          <w:tcPr>
            <w:tcW w:w="1980" w:type="dxa"/>
            <w:gridSpan w:val="2"/>
            <w:vAlign w:val="center"/>
          </w:tcPr>
          <w:p w:rsidR="00B8541C" w:rsidRPr="005C01FB" w:rsidRDefault="00B8541C" w:rsidP="00556E98">
            <w:pPr>
              <w:jc w:val="center"/>
              <w:rPr>
                <w:rFonts w:ascii="宋体" w:hAnsi="宋体"/>
                <w:b/>
                <w:bCs/>
                <w:sz w:val="24"/>
              </w:rPr>
            </w:pPr>
            <w:r w:rsidRPr="005C01FB">
              <w:rPr>
                <w:rFonts w:ascii="宋体" w:hAnsi="宋体" w:hint="eastAsia"/>
                <w:b/>
                <w:bCs/>
                <w:sz w:val="24"/>
              </w:rPr>
              <w:t>岗位级别</w:t>
            </w:r>
          </w:p>
        </w:tc>
        <w:tc>
          <w:tcPr>
            <w:tcW w:w="2520" w:type="dxa"/>
            <w:vAlign w:val="center"/>
          </w:tcPr>
          <w:p w:rsidR="00B8541C" w:rsidRPr="005C01FB" w:rsidRDefault="00B8541C" w:rsidP="00556E98">
            <w:pPr>
              <w:jc w:val="center"/>
              <w:rPr>
                <w:rFonts w:ascii="宋体" w:hAnsi="宋体"/>
                <w:color w:val="000000"/>
                <w:sz w:val="24"/>
              </w:rPr>
            </w:pPr>
            <w:r>
              <w:rPr>
                <w:rFonts w:ascii="宋体" w:hAnsi="宋体" w:hint="eastAsia"/>
                <w:color w:val="000000"/>
                <w:sz w:val="24"/>
              </w:rPr>
              <w:t>F</w:t>
            </w:r>
          </w:p>
        </w:tc>
        <w:tc>
          <w:tcPr>
            <w:tcW w:w="1260" w:type="dxa"/>
            <w:vAlign w:val="center"/>
          </w:tcPr>
          <w:p w:rsidR="00B8541C" w:rsidRPr="005C01FB" w:rsidRDefault="00B8541C" w:rsidP="00556E98">
            <w:pPr>
              <w:jc w:val="center"/>
              <w:rPr>
                <w:rFonts w:ascii="宋体" w:hAnsi="宋体"/>
                <w:b/>
                <w:bCs/>
                <w:sz w:val="24"/>
              </w:rPr>
            </w:pPr>
            <w:r w:rsidRPr="005C01FB">
              <w:rPr>
                <w:rFonts w:ascii="宋体" w:hAnsi="宋体" w:hint="eastAsia"/>
                <w:b/>
                <w:bCs/>
                <w:sz w:val="24"/>
              </w:rPr>
              <w:t>岗位数量</w:t>
            </w:r>
          </w:p>
        </w:tc>
        <w:tc>
          <w:tcPr>
            <w:tcW w:w="3240" w:type="dxa"/>
            <w:vAlign w:val="center"/>
          </w:tcPr>
          <w:p w:rsidR="00B8541C" w:rsidRPr="005C01FB" w:rsidRDefault="00B62901" w:rsidP="00556E98">
            <w:pPr>
              <w:jc w:val="center"/>
              <w:rPr>
                <w:rFonts w:ascii="宋体" w:hAnsi="宋体"/>
                <w:color w:val="000000"/>
                <w:sz w:val="24"/>
              </w:rPr>
            </w:pPr>
            <w:r>
              <w:rPr>
                <w:rFonts w:ascii="宋体" w:hAnsi="宋体" w:hint="eastAsia"/>
                <w:color w:val="000000"/>
                <w:sz w:val="24"/>
              </w:rPr>
              <w:t>1</w:t>
            </w:r>
          </w:p>
        </w:tc>
      </w:tr>
      <w:tr w:rsidR="00B8541C" w:rsidTr="00556E98">
        <w:trPr>
          <w:trHeight w:val="4004"/>
        </w:trPr>
        <w:tc>
          <w:tcPr>
            <w:tcW w:w="9000" w:type="dxa"/>
            <w:gridSpan w:val="5"/>
          </w:tcPr>
          <w:p w:rsidR="00B8541C" w:rsidRDefault="00B8541C" w:rsidP="00556E98">
            <w:pPr>
              <w:spacing w:before="100" w:beforeAutospacing="1" w:after="100" w:afterAutospacing="1"/>
              <w:ind w:firstLineChars="150" w:firstLine="361"/>
              <w:rPr>
                <w:rFonts w:ascii="宋体" w:hAnsi="宋体"/>
                <w:b/>
                <w:bCs/>
                <w:sz w:val="24"/>
              </w:rPr>
            </w:pPr>
            <w:r>
              <w:rPr>
                <w:rFonts w:ascii="宋体" w:hAnsi="宋体" w:hint="eastAsia"/>
                <w:b/>
                <w:bCs/>
                <w:sz w:val="24"/>
              </w:rPr>
              <w:t>岗位职责：</w:t>
            </w:r>
          </w:p>
          <w:p w:rsidR="00B8541C" w:rsidRPr="0061565C" w:rsidRDefault="00B8541C" w:rsidP="00556E98">
            <w:pPr>
              <w:spacing w:line="360" w:lineRule="auto"/>
              <w:ind w:firstLineChars="200" w:firstLine="480"/>
              <w:rPr>
                <w:color w:val="000000"/>
                <w:sz w:val="24"/>
              </w:rPr>
            </w:pPr>
            <w:r>
              <w:rPr>
                <w:rFonts w:hint="eastAsia"/>
                <w:color w:val="000000"/>
                <w:sz w:val="24"/>
              </w:rPr>
              <w:t>1</w:t>
            </w:r>
            <w:r>
              <w:rPr>
                <w:rFonts w:hint="eastAsia"/>
                <w:color w:val="000000"/>
                <w:sz w:val="24"/>
              </w:rPr>
              <w:t>、独立完成财务会计工作</w:t>
            </w:r>
          </w:p>
          <w:p w:rsidR="00B8541C" w:rsidRDefault="00B8541C" w:rsidP="00556E98">
            <w:pPr>
              <w:spacing w:line="360" w:lineRule="auto"/>
              <w:ind w:firstLineChars="200" w:firstLine="480"/>
              <w:rPr>
                <w:color w:val="000000"/>
                <w:sz w:val="24"/>
              </w:rPr>
            </w:pPr>
            <w:r>
              <w:rPr>
                <w:rFonts w:hint="eastAsia"/>
                <w:color w:val="000000"/>
                <w:sz w:val="24"/>
              </w:rPr>
              <w:t>2</w:t>
            </w:r>
            <w:r>
              <w:rPr>
                <w:rFonts w:hint="eastAsia"/>
                <w:color w:val="000000"/>
                <w:sz w:val="24"/>
              </w:rPr>
              <w:t>、独立完成经济数据统计和预算管控分析</w:t>
            </w:r>
          </w:p>
          <w:p w:rsidR="00B8541C" w:rsidRPr="005E3B35" w:rsidRDefault="00B8541C" w:rsidP="00556E98">
            <w:pPr>
              <w:spacing w:line="360" w:lineRule="auto"/>
              <w:ind w:firstLineChars="200" w:firstLine="480"/>
              <w:rPr>
                <w:rFonts w:ascii="宋体" w:hAnsi="宋体"/>
                <w:sz w:val="24"/>
              </w:rPr>
            </w:pPr>
            <w:r>
              <w:rPr>
                <w:rFonts w:hint="eastAsia"/>
                <w:color w:val="000000"/>
                <w:sz w:val="24"/>
              </w:rPr>
              <w:t>3</w:t>
            </w:r>
            <w:r>
              <w:rPr>
                <w:rFonts w:hint="eastAsia"/>
                <w:color w:val="000000"/>
                <w:sz w:val="24"/>
              </w:rPr>
              <w:t>、完成领导交办的其他工作。</w:t>
            </w:r>
          </w:p>
        </w:tc>
      </w:tr>
      <w:tr w:rsidR="00B8541C" w:rsidTr="00556E98">
        <w:trPr>
          <w:trHeight w:val="1410"/>
        </w:trPr>
        <w:tc>
          <w:tcPr>
            <w:tcW w:w="1336" w:type="dxa"/>
            <w:vMerge w:val="restart"/>
            <w:vAlign w:val="center"/>
          </w:tcPr>
          <w:p w:rsidR="00B8541C" w:rsidRDefault="00B8541C" w:rsidP="00556E98">
            <w:pPr>
              <w:jc w:val="center"/>
              <w:rPr>
                <w:rFonts w:ascii="宋体" w:hAnsi="宋体"/>
                <w:b/>
                <w:bCs/>
                <w:sz w:val="24"/>
              </w:rPr>
            </w:pPr>
            <w:r>
              <w:rPr>
                <w:rFonts w:ascii="宋体" w:hAnsi="宋体" w:hint="eastAsia"/>
                <w:b/>
                <w:bCs/>
                <w:sz w:val="24"/>
              </w:rPr>
              <w:t>任</w:t>
            </w:r>
          </w:p>
          <w:p w:rsidR="00B8541C" w:rsidRDefault="00B8541C" w:rsidP="00556E98">
            <w:pPr>
              <w:jc w:val="center"/>
              <w:rPr>
                <w:rFonts w:ascii="宋体" w:hAnsi="宋体"/>
                <w:b/>
                <w:bCs/>
                <w:sz w:val="24"/>
              </w:rPr>
            </w:pPr>
            <w:r>
              <w:rPr>
                <w:rFonts w:ascii="宋体" w:hAnsi="宋体" w:hint="eastAsia"/>
                <w:b/>
                <w:bCs/>
                <w:sz w:val="24"/>
              </w:rPr>
              <w:t>职</w:t>
            </w:r>
          </w:p>
          <w:p w:rsidR="00B8541C" w:rsidRDefault="00B8541C" w:rsidP="00556E98">
            <w:pPr>
              <w:jc w:val="center"/>
              <w:rPr>
                <w:rFonts w:ascii="宋体" w:hAnsi="宋体"/>
                <w:b/>
                <w:bCs/>
                <w:sz w:val="24"/>
              </w:rPr>
            </w:pPr>
            <w:r>
              <w:rPr>
                <w:rFonts w:ascii="宋体" w:hAnsi="宋体" w:hint="eastAsia"/>
                <w:b/>
                <w:bCs/>
                <w:sz w:val="24"/>
              </w:rPr>
              <w:t>资</w:t>
            </w:r>
          </w:p>
          <w:p w:rsidR="00B8541C" w:rsidRDefault="00B8541C" w:rsidP="00556E98">
            <w:pPr>
              <w:jc w:val="center"/>
              <w:rPr>
                <w:rFonts w:ascii="宋体" w:hAnsi="宋体"/>
                <w:sz w:val="24"/>
              </w:rPr>
            </w:pPr>
            <w:r>
              <w:rPr>
                <w:rFonts w:ascii="宋体" w:hAnsi="宋体" w:hint="eastAsia"/>
                <w:b/>
                <w:bCs/>
                <w:sz w:val="24"/>
              </w:rPr>
              <w:t>格</w:t>
            </w:r>
          </w:p>
        </w:tc>
        <w:tc>
          <w:tcPr>
            <w:tcW w:w="7664" w:type="dxa"/>
            <w:gridSpan w:val="4"/>
            <w:vAlign w:val="center"/>
          </w:tcPr>
          <w:p w:rsidR="00B8541C" w:rsidRDefault="00B8541C" w:rsidP="00556E98">
            <w:pPr>
              <w:snapToGrid w:val="0"/>
              <w:rPr>
                <w:rFonts w:ascii="宋体" w:hAnsi="宋体"/>
                <w:sz w:val="24"/>
              </w:rPr>
            </w:pPr>
            <w:r>
              <w:rPr>
                <w:rFonts w:ascii="宋体" w:hAnsi="宋体" w:hint="eastAsia"/>
                <w:sz w:val="24"/>
              </w:rPr>
              <w:t>基础任职资格：</w:t>
            </w:r>
          </w:p>
          <w:p w:rsidR="00B8541C" w:rsidRPr="0064101F" w:rsidRDefault="00B8541C" w:rsidP="00556E98">
            <w:pPr>
              <w:snapToGrid w:val="0"/>
              <w:ind w:firstLineChars="200" w:firstLine="480"/>
              <w:rPr>
                <w:rFonts w:ascii="宋体" w:hAnsi="宋体"/>
                <w:color w:val="000000"/>
                <w:sz w:val="24"/>
              </w:rPr>
            </w:pPr>
            <w:r w:rsidRPr="0064101F">
              <w:rPr>
                <w:rFonts w:ascii="宋体" w:hAnsi="宋体" w:hint="eastAsia"/>
                <w:color w:val="000000"/>
                <w:sz w:val="24"/>
              </w:rPr>
              <w:t>会计学、财务管理专业全日制硕士研究生及以上学历，会计师或注册会计师。</w:t>
            </w:r>
          </w:p>
        </w:tc>
      </w:tr>
      <w:tr w:rsidR="00B8541C" w:rsidTr="00556E98">
        <w:trPr>
          <w:trHeight w:val="2252"/>
        </w:trPr>
        <w:tc>
          <w:tcPr>
            <w:tcW w:w="1336" w:type="dxa"/>
            <w:vMerge/>
            <w:vAlign w:val="center"/>
          </w:tcPr>
          <w:p w:rsidR="00B8541C" w:rsidRDefault="00B8541C" w:rsidP="00556E98">
            <w:pPr>
              <w:snapToGrid w:val="0"/>
              <w:spacing w:line="360" w:lineRule="auto"/>
              <w:ind w:firstLineChars="300" w:firstLine="630"/>
              <w:jc w:val="center"/>
            </w:pPr>
          </w:p>
        </w:tc>
        <w:tc>
          <w:tcPr>
            <w:tcW w:w="7664" w:type="dxa"/>
            <w:gridSpan w:val="4"/>
            <w:vAlign w:val="center"/>
          </w:tcPr>
          <w:p w:rsidR="00B8541C" w:rsidRDefault="00B8541C" w:rsidP="00556E98">
            <w:pPr>
              <w:snapToGrid w:val="0"/>
              <w:rPr>
                <w:sz w:val="24"/>
              </w:rPr>
            </w:pPr>
            <w:r>
              <w:rPr>
                <w:rFonts w:hint="eastAsia"/>
                <w:sz w:val="24"/>
              </w:rPr>
              <w:t>专业任职资格：</w:t>
            </w:r>
            <w:r>
              <w:rPr>
                <w:sz w:val="24"/>
              </w:rPr>
              <w:t xml:space="preserve"> </w:t>
            </w:r>
          </w:p>
          <w:p w:rsidR="00B8541C" w:rsidRDefault="00B8541C" w:rsidP="00556E98">
            <w:pPr>
              <w:snapToGrid w:val="0"/>
              <w:ind w:firstLineChars="200" w:firstLine="480"/>
              <w:rPr>
                <w:rFonts w:ascii="宋体" w:hAnsi="宋体"/>
                <w:color w:val="000000"/>
                <w:sz w:val="24"/>
              </w:rPr>
            </w:pPr>
            <w:r>
              <w:rPr>
                <w:rFonts w:ascii="宋体" w:hAnsi="宋体" w:hint="eastAsia"/>
                <w:color w:val="000000"/>
                <w:sz w:val="24"/>
              </w:rPr>
              <w:t>1、三</w:t>
            </w:r>
            <w:r w:rsidRPr="00837445">
              <w:rPr>
                <w:rFonts w:ascii="宋体" w:hAnsi="宋体" w:hint="eastAsia"/>
                <w:color w:val="000000"/>
                <w:sz w:val="24"/>
              </w:rPr>
              <w:t>年以上</w:t>
            </w:r>
            <w:r>
              <w:rPr>
                <w:rFonts w:ascii="宋体" w:hAnsi="宋体" w:hint="eastAsia"/>
                <w:color w:val="000000"/>
                <w:sz w:val="24"/>
              </w:rPr>
              <w:t>会计从业经历，至少主管过一个单位或单位内一个重要模块的财务会计工作一年以上</w:t>
            </w:r>
            <w:r w:rsidRPr="00837445">
              <w:rPr>
                <w:rFonts w:ascii="宋体" w:hAnsi="宋体" w:hint="eastAsia"/>
                <w:color w:val="000000"/>
                <w:sz w:val="24"/>
              </w:rPr>
              <w:t>。</w:t>
            </w:r>
          </w:p>
          <w:p w:rsidR="00B8541C" w:rsidRDefault="00B8541C" w:rsidP="00556E98">
            <w:pPr>
              <w:snapToGrid w:val="0"/>
              <w:ind w:firstLineChars="200" w:firstLine="480"/>
              <w:rPr>
                <w:sz w:val="24"/>
              </w:rPr>
            </w:pPr>
            <w:r>
              <w:rPr>
                <w:rFonts w:hint="eastAsia"/>
                <w:sz w:val="24"/>
              </w:rPr>
              <w:t>2</w:t>
            </w:r>
            <w:r>
              <w:rPr>
                <w:rFonts w:hint="eastAsia"/>
                <w:sz w:val="24"/>
              </w:rPr>
              <w:t>、熟悉国家财税相关法律、法规，具备良好的沟通协调能力、财务分析能力、文字处理能力及项目管理能力。</w:t>
            </w:r>
          </w:p>
          <w:p w:rsidR="00B8541C" w:rsidRDefault="00B8541C" w:rsidP="00556E98">
            <w:pPr>
              <w:snapToGrid w:val="0"/>
              <w:ind w:firstLineChars="200" w:firstLine="480"/>
              <w:rPr>
                <w:sz w:val="24"/>
              </w:rPr>
            </w:pPr>
            <w:r>
              <w:rPr>
                <w:rFonts w:hint="eastAsia"/>
                <w:sz w:val="24"/>
              </w:rPr>
              <w:t>3</w:t>
            </w:r>
            <w:r>
              <w:rPr>
                <w:rFonts w:hint="eastAsia"/>
                <w:sz w:val="24"/>
              </w:rPr>
              <w:t>、熟悉财务预决算、税务及审计等工作。</w:t>
            </w:r>
          </w:p>
          <w:p w:rsidR="00B8541C" w:rsidRPr="0064101F" w:rsidRDefault="00B8541C" w:rsidP="00556E98">
            <w:pPr>
              <w:snapToGrid w:val="0"/>
              <w:ind w:firstLineChars="200" w:firstLine="480"/>
              <w:rPr>
                <w:sz w:val="24"/>
              </w:rPr>
            </w:pPr>
            <w:r>
              <w:rPr>
                <w:rFonts w:hint="eastAsia"/>
                <w:sz w:val="24"/>
              </w:rPr>
              <w:t>4</w:t>
            </w:r>
            <w:r>
              <w:rPr>
                <w:rFonts w:hint="eastAsia"/>
                <w:sz w:val="24"/>
              </w:rPr>
              <w:t>、</w:t>
            </w:r>
            <w:r>
              <w:rPr>
                <w:rFonts w:ascii="宋体" w:hAnsi="宋体" w:hint="eastAsia"/>
                <w:sz w:val="24"/>
              </w:rPr>
              <w:t>熟练运用会计软件和Excel、word、PPT等各种应用软件。</w:t>
            </w:r>
          </w:p>
        </w:tc>
      </w:tr>
      <w:tr w:rsidR="00B8541C" w:rsidTr="00556E98">
        <w:trPr>
          <w:trHeight w:val="1231"/>
        </w:trPr>
        <w:tc>
          <w:tcPr>
            <w:tcW w:w="1336" w:type="dxa"/>
            <w:vMerge/>
            <w:vAlign w:val="center"/>
          </w:tcPr>
          <w:p w:rsidR="00B8541C" w:rsidRDefault="00B8541C" w:rsidP="00556E98">
            <w:pPr>
              <w:snapToGrid w:val="0"/>
              <w:spacing w:line="360" w:lineRule="auto"/>
              <w:ind w:firstLineChars="300" w:firstLine="630"/>
              <w:jc w:val="center"/>
            </w:pPr>
          </w:p>
        </w:tc>
        <w:tc>
          <w:tcPr>
            <w:tcW w:w="7664" w:type="dxa"/>
            <w:gridSpan w:val="4"/>
            <w:vAlign w:val="center"/>
          </w:tcPr>
          <w:p w:rsidR="00B8541C" w:rsidRDefault="00B8541C" w:rsidP="00556E98">
            <w:pPr>
              <w:snapToGrid w:val="0"/>
              <w:rPr>
                <w:sz w:val="24"/>
              </w:rPr>
            </w:pPr>
            <w:r>
              <w:rPr>
                <w:rFonts w:hint="eastAsia"/>
                <w:sz w:val="24"/>
              </w:rPr>
              <w:t>其他要求：</w:t>
            </w:r>
          </w:p>
          <w:p w:rsidR="00B8541C" w:rsidRPr="0064101F" w:rsidRDefault="00B8541C" w:rsidP="00556E98">
            <w:pPr>
              <w:pStyle w:val="a5"/>
              <w:numPr>
                <w:ilvl w:val="0"/>
                <w:numId w:val="1"/>
              </w:numPr>
              <w:snapToGrid w:val="0"/>
              <w:ind w:firstLineChars="0"/>
              <w:rPr>
                <w:sz w:val="24"/>
              </w:rPr>
            </w:pPr>
            <w:r w:rsidRPr="0064101F">
              <w:rPr>
                <w:rFonts w:hint="eastAsia"/>
                <w:sz w:val="24"/>
              </w:rPr>
              <w:t>具有良好的职业道德和敬业精神。</w:t>
            </w:r>
          </w:p>
          <w:p w:rsidR="00B8541C" w:rsidRDefault="00B8541C" w:rsidP="00556E98">
            <w:pPr>
              <w:pStyle w:val="a5"/>
              <w:numPr>
                <w:ilvl w:val="0"/>
                <w:numId w:val="1"/>
              </w:numPr>
              <w:snapToGrid w:val="0"/>
              <w:ind w:firstLineChars="0"/>
              <w:rPr>
                <w:sz w:val="24"/>
              </w:rPr>
            </w:pPr>
            <w:r>
              <w:rPr>
                <w:rFonts w:hint="eastAsia"/>
                <w:sz w:val="24"/>
              </w:rPr>
              <w:t>能承受一定的工作压力，吃苦耐劳，积极主动，执行力强。</w:t>
            </w:r>
          </w:p>
          <w:p w:rsidR="00B8541C" w:rsidRPr="0064101F" w:rsidRDefault="00B8541C" w:rsidP="00556E98">
            <w:pPr>
              <w:pStyle w:val="a5"/>
              <w:numPr>
                <w:ilvl w:val="0"/>
                <w:numId w:val="1"/>
              </w:numPr>
              <w:snapToGrid w:val="0"/>
              <w:ind w:firstLineChars="0"/>
              <w:rPr>
                <w:sz w:val="24"/>
              </w:rPr>
            </w:pPr>
            <w:r>
              <w:rPr>
                <w:rFonts w:hint="eastAsia"/>
                <w:sz w:val="24"/>
              </w:rPr>
              <w:t>具有较强的学习能力，善于思考，耐心细致。</w:t>
            </w:r>
          </w:p>
        </w:tc>
      </w:tr>
      <w:tr w:rsidR="00B8541C" w:rsidTr="00556E98">
        <w:trPr>
          <w:trHeight w:val="1399"/>
        </w:trPr>
        <w:tc>
          <w:tcPr>
            <w:tcW w:w="9000" w:type="dxa"/>
            <w:gridSpan w:val="5"/>
          </w:tcPr>
          <w:p w:rsidR="00B8541C" w:rsidRDefault="00B8541C" w:rsidP="00556E98">
            <w:pPr>
              <w:rPr>
                <w:rFonts w:ascii="宋体" w:hAnsi="宋体"/>
                <w:b/>
                <w:bCs/>
                <w:sz w:val="24"/>
              </w:rPr>
            </w:pPr>
            <w:r>
              <w:rPr>
                <w:rFonts w:ascii="宋体" w:hAnsi="宋体" w:hint="eastAsia"/>
                <w:b/>
                <w:bCs/>
                <w:sz w:val="24"/>
              </w:rPr>
              <w:t>工作条件：</w:t>
            </w:r>
          </w:p>
          <w:p w:rsidR="00B8541C" w:rsidRDefault="00B8541C" w:rsidP="00556E98">
            <w:pPr>
              <w:ind w:firstLineChars="100" w:firstLine="240"/>
              <w:rPr>
                <w:color w:val="000000"/>
                <w:sz w:val="24"/>
              </w:rPr>
            </w:pPr>
            <w:r>
              <w:rPr>
                <w:rFonts w:hint="eastAsia"/>
                <w:color w:val="000000"/>
                <w:sz w:val="24"/>
              </w:rPr>
              <w:t>工作场所：办公室，现场；</w:t>
            </w:r>
          </w:p>
          <w:p w:rsidR="00B8541C" w:rsidRDefault="00B8541C" w:rsidP="00556E98">
            <w:pPr>
              <w:ind w:firstLineChars="100" w:firstLine="240"/>
              <w:rPr>
                <w:color w:val="000000"/>
                <w:sz w:val="24"/>
              </w:rPr>
            </w:pPr>
            <w:r>
              <w:rPr>
                <w:rFonts w:hint="eastAsia"/>
                <w:color w:val="000000"/>
                <w:sz w:val="24"/>
              </w:rPr>
              <w:t>环境状况：无基本危险，职业病风险；</w:t>
            </w:r>
          </w:p>
          <w:p w:rsidR="00B8541C" w:rsidRDefault="00B8541C" w:rsidP="00556E98">
            <w:pPr>
              <w:spacing w:line="360" w:lineRule="auto"/>
              <w:ind w:firstLineChars="100" w:firstLine="240"/>
              <w:rPr>
                <w:rFonts w:ascii="宋体" w:hAnsi="宋体"/>
                <w:sz w:val="24"/>
              </w:rPr>
            </w:pPr>
            <w:r>
              <w:rPr>
                <w:rFonts w:hint="eastAsia"/>
                <w:color w:val="000000"/>
                <w:sz w:val="24"/>
              </w:rPr>
              <w:t>其他工作条件详见中心相关管理文件。</w:t>
            </w:r>
          </w:p>
        </w:tc>
      </w:tr>
      <w:tr w:rsidR="00B8541C" w:rsidTr="00A6277A">
        <w:trPr>
          <w:trHeight w:val="703"/>
        </w:trPr>
        <w:tc>
          <w:tcPr>
            <w:tcW w:w="9000" w:type="dxa"/>
            <w:gridSpan w:val="5"/>
          </w:tcPr>
          <w:p w:rsidR="00B8541C" w:rsidRDefault="00B8541C" w:rsidP="00556E98">
            <w:pPr>
              <w:rPr>
                <w:rFonts w:ascii="宋体" w:hAnsi="宋体"/>
                <w:b/>
                <w:bCs/>
                <w:sz w:val="24"/>
              </w:rPr>
            </w:pPr>
            <w:r>
              <w:rPr>
                <w:rFonts w:ascii="宋体" w:hAnsi="宋体" w:hint="eastAsia"/>
                <w:b/>
                <w:bCs/>
                <w:sz w:val="24"/>
              </w:rPr>
              <w:t>其它：</w:t>
            </w:r>
          </w:p>
          <w:p w:rsidR="00B8541C" w:rsidRPr="008F3D9E" w:rsidRDefault="00B8541C" w:rsidP="00556E98">
            <w:pPr>
              <w:rPr>
                <w:rFonts w:ascii="宋体" w:hAnsi="宋体"/>
                <w:sz w:val="24"/>
              </w:rPr>
            </w:pPr>
            <w:r w:rsidRPr="008F3D9E">
              <w:rPr>
                <w:rFonts w:ascii="宋体" w:hAnsi="宋体" w:hint="eastAsia"/>
                <w:bCs/>
                <w:sz w:val="24"/>
              </w:rPr>
              <w:t>无</w:t>
            </w:r>
          </w:p>
        </w:tc>
      </w:tr>
    </w:tbl>
    <w:p w:rsidR="002D6872" w:rsidRPr="00AD59DC" w:rsidRDefault="002D6872" w:rsidP="00B8541C">
      <w:pPr>
        <w:spacing w:line="360" w:lineRule="auto"/>
        <w:jc w:val="left"/>
        <w:outlineLvl w:val="0"/>
        <w:rPr>
          <w:rFonts w:ascii="仿宋_GB2312" w:eastAsia="仿宋_GB2312"/>
          <w:sz w:val="28"/>
          <w:szCs w:val="28"/>
        </w:rPr>
      </w:pPr>
    </w:p>
    <w:sectPr w:rsidR="002D6872" w:rsidRPr="00AD59DC" w:rsidSect="00425ED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8E7" w:rsidRDefault="00BD38E7" w:rsidP="00425ED6">
      <w:r>
        <w:separator/>
      </w:r>
    </w:p>
  </w:endnote>
  <w:endnote w:type="continuationSeparator" w:id="0">
    <w:p w:rsidR="00BD38E7" w:rsidRDefault="00BD38E7" w:rsidP="0042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52D" w:rsidRDefault="00464D6A" w:rsidP="006E352D">
    <w:pPr>
      <w:pStyle w:val="a3"/>
      <w:jc w:val="center"/>
    </w:pPr>
    <w:r>
      <w:rPr>
        <w:b/>
      </w:rPr>
      <w:fldChar w:fldCharType="begin"/>
    </w:r>
    <w:r w:rsidR="00CF542F">
      <w:rPr>
        <w:b/>
      </w:rPr>
      <w:instrText>PAGE  \* Arabic  \* MERGEFORMAT</w:instrText>
    </w:r>
    <w:r>
      <w:rPr>
        <w:b/>
      </w:rPr>
      <w:fldChar w:fldCharType="separate"/>
    </w:r>
    <w:r w:rsidR="00037CC1" w:rsidRPr="00037CC1">
      <w:rPr>
        <w:b/>
        <w:noProof/>
        <w:lang w:val="zh-CN"/>
      </w:rPr>
      <w:t>2</w:t>
    </w:r>
    <w:r>
      <w:rPr>
        <w:b/>
      </w:rPr>
      <w:fldChar w:fldCharType="end"/>
    </w:r>
    <w:r w:rsidR="00CF542F">
      <w:rPr>
        <w:lang w:val="zh-CN"/>
      </w:rPr>
      <w:t xml:space="preserve"> / </w:t>
    </w:r>
    <w:fldSimple w:instr="NUMPAGES  \* Arabic  \* MERGEFORMAT">
      <w:r w:rsidR="00037CC1" w:rsidRPr="00037CC1">
        <w:rPr>
          <w:b/>
          <w:noProof/>
          <w:lang w:val="zh-CN"/>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8E7" w:rsidRDefault="00BD38E7" w:rsidP="00425ED6">
      <w:r>
        <w:separator/>
      </w:r>
    </w:p>
  </w:footnote>
  <w:footnote w:type="continuationSeparator" w:id="0">
    <w:p w:rsidR="00BD38E7" w:rsidRDefault="00BD38E7" w:rsidP="00425E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DE2"/>
    <w:multiLevelType w:val="hybridMultilevel"/>
    <w:tmpl w:val="4454A7B6"/>
    <w:lvl w:ilvl="0" w:tplc="0A98A62A">
      <w:start w:val="1"/>
      <w:numFmt w:val="decimal"/>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nsid w:val="1AEC0827"/>
    <w:multiLevelType w:val="hybridMultilevel"/>
    <w:tmpl w:val="4454A7B6"/>
    <w:lvl w:ilvl="0" w:tplc="0A98A62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872"/>
    <w:rsid w:val="00037CC1"/>
    <w:rsid w:val="001054E6"/>
    <w:rsid w:val="001B7362"/>
    <w:rsid w:val="001C74FE"/>
    <w:rsid w:val="001E0DE0"/>
    <w:rsid w:val="0023750D"/>
    <w:rsid w:val="002D6872"/>
    <w:rsid w:val="002F6F1F"/>
    <w:rsid w:val="00342026"/>
    <w:rsid w:val="003B2A6F"/>
    <w:rsid w:val="003D661B"/>
    <w:rsid w:val="00425ED6"/>
    <w:rsid w:val="00436300"/>
    <w:rsid w:val="00464D6A"/>
    <w:rsid w:val="004B6A4A"/>
    <w:rsid w:val="006436B3"/>
    <w:rsid w:val="006A7BCF"/>
    <w:rsid w:val="00725EDC"/>
    <w:rsid w:val="007318D5"/>
    <w:rsid w:val="00753B7B"/>
    <w:rsid w:val="007C0DF8"/>
    <w:rsid w:val="00801FCC"/>
    <w:rsid w:val="00812A55"/>
    <w:rsid w:val="0085127D"/>
    <w:rsid w:val="009211A6"/>
    <w:rsid w:val="0096479F"/>
    <w:rsid w:val="00A6277A"/>
    <w:rsid w:val="00A6734F"/>
    <w:rsid w:val="00AA36D7"/>
    <w:rsid w:val="00AC3728"/>
    <w:rsid w:val="00B024B1"/>
    <w:rsid w:val="00B62901"/>
    <w:rsid w:val="00B8541C"/>
    <w:rsid w:val="00BC2F91"/>
    <w:rsid w:val="00BD38E7"/>
    <w:rsid w:val="00BF1C7C"/>
    <w:rsid w:val="00C23320"/>
    <w:rsid w:val="00C32ADF"/>
    <w:rsid w:val="00C9613C"/>
    <w:rsid w:val="00CF542F"/>
    <w:rsid w:val="00D412E0"/>
    <w:rsid w:val="00E03488"/>
    <w:rsid w:val="00E37B1F"/>
    <w:rsid w:val="00E66517"/>
    <w:rsid w:val="00E75F31"/>
    <w:rsid w:val="00E91398"/>
    <w:rsid w:val="00EE24C4"/>
    <w:rsid w:val="00EF2A08"/>
    <w:rsid w:val="00F465B1"/>
    <w:rsid w:val="00F8630B"/>
    <w:rsid w:val="00F86572"/>
    <w:rsid w:val="00FE45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8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D6872"/>
    <w:pPr>
      <w:tabs>
        <w:tab w:val="center" w:pos="4153"/>
        <w:tab w:val="right" w:pos="8306"/>
      </w:tabs>
      <w:snapToGrid w:val="0"/>
      <w:jc w:val="left"/>
    </w:pPr>
    <w:rPr>
      <w:sz w:val="18"/>
      <w:szCs w:val="18"/>
    </w:rPr>
  </w:style>
  <w:style w:type="character" w:customStyle="1" w:styleId="Char">
    <w:name w:val="页脚 Char"/>
    <w:basedOn w:val="a0"/>
    <w:link w:val="a3"/>
    <w:uiPriority w:val="99"/>
    <w:rsid w:val="002D6872"/>
    <w:rPr>
      <w:sz w:val="18"/>
      <w:szCs w:val="18"/>
    </w:rPr>
  </w:style>
  <w:style w:type="character" w:styleId="a4">
    <w:name w:val="Hyperlink"/>
    <w:basedOn w:val="a0"/>
    <w:uiPriority w:val="99"/>
    <w:unhideWhenUsed/>
    <w:rsid w:val="002D6872"/>
    <w:rPr>
      <w:color w:val="0000FF" w:themeColor="hyperlink"/>
      <w:u w:val="single"/>
    </w:rPr>
  </w:style>
  <w:style w:type="paragraph" w:styleId="a5">
    <w:name w:val="List Paragraph"/>
    <w:basedOn w:val="a"/>
    <w:uiPriority w:val="34"/>
    <w:qFormat/>
    <w:rsid w:val="00B024B1"/>
    <w:pPr>
      <w:ind w:firstLineChars="200" w:firstLine="420"/>
    </w:pPr>
    <w:rPr>
      <w:rFonts w:ascii="Times New Roman" w:eastAsia="宋体" w:hAnsi="Times New Roman" w:cs="Times New Roman"/>
      <w:szCs w:val="24"/>
    </w:rPr>
  </w:style>
  <w:style w:type="paragraph" w:styleId="a6">
    <w:name w:val="Document Map"/>
    <w:basedOn w:val="a"/>
    <w:link w:val="Char0"/>
    <w:uiPriority w:val="99"/>
    <w:semiHidden/>
    <w:unhideWhenUsed/>
    <w:rsid w:val="003B2A6F"/>
    <w:rPr>
      <w:rFonts w:ascii="宋体" w:eastAsia="宋体"/>
      <w:sz w:val="18"/>
      <w:szCs w:val="18"/>
    </w:rPr>
  </w:style>
  <w:style w:type="character" w:customStyle="1" w:styleId="Char0">
    <w:name w:val="文档结构图 Char"/>
    <w:basedOn w:val="a0"/>
    <w:link w:val="a6"/>
    <w:uiPriority w:val="99"/>
    <w:semiHidden/>
    <w:rsid w:val="003B2A6F"/>
    <w:rPr>
      <w:rFonts w:ascii="宋体" w:eastAsia="宋体"/>
      <w:sz w:val="18"/>
      <w:szCs w:val="18"/>
    </w:rPr>
  </w:style>
  <w:style w:type="paragraph" w:styleId="a7">
    <w:name w:val="header"/>
    <w:basedOn w:val="a"/>
    <w:link w:val="Char1"/>
    <w:uiPriority w:val="99"/>
    <w:unhideWhenUsed/>
    <w:rsid w:val="003B2A6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3B2A6F"/>
    <w:rPr>
      <w:sz w:val="18"/>
      <w:szCs w:val="18"/>
    </w:rPr>
  </w:style>
  <w:style w:type="paragraph" w:styleId="a8">
    <w:name w:val="Balloon Text"/>
    <w:basedOn w:val="a"/>
    <w:link w:val="Char2"/>
    <w:uiPriority w:val="99"/>
    <w:semiHidden/>
    <w:unhideWhenUsed/>
    <w:rsid w:val="00F8630B"/>
    <w:rPr>
      <w:sz w:val="18"/>
      <w:szCs w:val="18"/>
    </w:rPr>
  </w:style>
  <w:style w:type="character" w:customStyle="1" w:styleId="Char2">
    <w:name w:val="批注框文本 Char"/>
    <w:basedOn w:val="a0"/>
    <w:link w:val="a8"/>
    <w:uiPriority w:val="99"/>
    <w:semiHidden/>
    <w:rsid w:val="00F8630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8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D6872"/>
    <w:pPr>
      <w:tabs>
        <w:tab w:val="center" w:pos="4153"/>
        <w:tab w:val="right" w:pos="8306"/>
      </w:tabs>
      <w:snapToGrid w:val="0"/>
      <w:jc w:val="left"/>
    </w:pPr>
    <w:rPr>
      <w:sz w:val="18"/>
      <w:szCs w:val="18"/>
    </w:rPr>
  </w:style>
  <w:style w:type="character" w:customStyle="1" w:styleId="Char">
    <w:name w:val="页脚 Char"/>
    <w:basedOn w:val="a0"/>
    <w:link w:val="a3"/>
    <w:uiPriority w:val="99"/>
    <w:rsid w:val="002D6872"/>
    <w:rPr>
      <w:sz w:val="18"/>
      <w:szCs w:val="18"/>
    </w:rPr>
  </w:style>
  <w:style w:type="character" w:styleId="a4">
    <w:name w:val="Hyperlink"/>
    <w:basedOn w:val="a0"/>
    <w:uiPriority w:val="99"/>
    <w:unhideWhenUsed/>
    <w:rsid w:val="002D6872"/>
    <w:rPr>
      <w:color w:val="0000FF" w:themeColor="hyperlink"/>
      <w:u w:val="single"/>
    </w:rPr>
  </w:style>
  <w:style w:type="paragraph" w:styleId="a5">
    <w:name w:val="List Paragraph"/>
    <w:basedOn w:val="a"/>
    <w:uiPriority w:val="34"/>
    <w:qFormat/>
    <w:rsid w:val="00B024B1"/>
    <w:pPr>
      <w:ind w:firstLineChars="200" w:firstLine="420"/>
    </w:pPr>
    <w:rPr>
      <w:rFonts w:ascii="Times New Roman" w:eastAsia="宋体" w:hAnsi="Times New Roman" w:cs="Times New Roman"/>
      <w:szCs w:val="24"/>
    </w:rPr>
  </w:style>
  <w:style w:type="paragraph" w:styleId="a6">
    <w:name w:val="Document Map"/>
    <w:basedOn w:val="a"/>
    <w:link w:val="Char0"/>
    <w:uiPriority w:val="99"/>
    <w:semiHidden/>
    <w:unhideWhenUsed/>
    <w:rsid w:val="003B2A6F"/>
    <w:rPr>
      <w:rFonts w:ascii="宋体" w:eastAsia="宋体"/>
      <w:sz w:val="18"/>
      <w:szCs w:val="18"/>
    </w:rPr>
  </w:style>
  <w:style w:type="character" w:customStyle="1" w:styleId="Char0">
    <w:name w:val="文档结构图 Char"/>
    <w:basedOn w:val="a0"/>
    <w:link w:val="a6"/>
    <w:uiPriority w:val="99"/>
    <w:semiHidden/>
    <w:rsid w:val="003B2A6F"/>
    <w:rPr>
      <w:rFonts w:ascii="宋体" w:eastAsia="宋体"/>
      <w:sz w:val="18"/>
      <w:szCs w:val="18"/>
    </w:rPr>
  </w:style>
  <w:style w:type="paragraph" w:styleId="a7">
    <w:name w:val="header"/>
    <w:basedOn w:val="a"/>
    <w:link w:val="Char1"/>
    <w:uiPriority w:val="99"/>
    <w:unhideWhenUsed/>
    <w:rsid w:val="003B2A6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3B2A6F"/>
    <w:rPr>
      <w:sz w:val="18"/>
      <w:szCs w:val="18"/>
    </w:rPr>
  </w:style>
  <w:style w:type="paragraph" w:styleId="a8">
    <w:name w:val="Balloon Text"/>
    <w:basedOn w:val="a"/>
    <w:link w:val="Char2"/>
    <w:uiPriority w:val="99"/>
    <w:semiHidden/>
    <w:unhideWhenUsed/>
    <w:rsid w:val="00F8630B"/>
    <w:rPr>
      <w:sz w:val="18"/>
      <w:szCs w:val="18"/>
    </w:rPr>
  </w:style>
  <w:style w:type="character" w:customStyle="1" w:styleId="Char2">
    <w:name w:val="批注框文本 Char"/>
    <w:basedOn w:val="a0"/>
    <w:link w:val="a8"/>
    <w:uiPriority w:val="99"/>
    <w:semiHidden/>
    <w:rsid w:val="00F863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gzx2009@163.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张静</cp:lastModifiedBy>
  <cp:revision>5</cp:revision>
  <cp:lastPrinted>2019-02-18T01:42:00Z</cp:lastPrinted>
  <dcterms:created xsi:type="dcterms:W3CDTF">2019-03-25T03:01:00Z</dcterms:created>
  <dcterms:modified xsi:type="dcterms:W3CDTF">2019-03-26T01:42:00Z</dcterms:modified>
</cp:coreProperties>
</file>