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同安区201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春</w:t>
      </w:r>
      <w:r>
        <w:rPr>
          <w:rFonts w:hint="eastAsia" w:ascii="黑体" w:hAnsi="黑体" w:eastAsia="黑体" w:cs="黑体"/>
          <w:sz w:val="36"/>
          <w:szCs w:val="36"/>
        </w:rPr>
        <w:t>季招考社区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专职工作者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bookmarkEnd w:id="0"/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24"/>
        </w:rPr>
        <w:t>报考岗位：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</w:t>
      </w:r>
      <w:r>
        <w:rPr>
          <w:rFonts w:hint="eastAsia" w:ascii="黑体" w:hAnsi="黑体" w:eastAsia="黑体" w:cs="黑体"/>
          <w:sz w:val="24"/>
        </w:rPr>
        <w:t xml:space="preserve">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                       编号：</w:t>
      </w:r>
    </w:p>
    <w:tbl>
      <w:tblPr>
        <w:tblStyle w:val="2"/>
        <w:tblpPr w:leftFromText="180" w:rightFromText="180" w:vertAnchor="text" w:horzAnchor="page" w:tblpX="1387" w:tblpY="307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03"/>
        <w:gridCol w:w="17"/>
        <w:gridCol w:w="1080"/>
        <w:gridCol w:w="304"/>
        <w:gridCol w:w="776"/>
        <w:gridCol w:w="1080"/>
        <w:gridCol w:w="847"/>
        <w:gridCol w:w="59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何时何院校系毕业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全国社会工作者职业水平资格证书（方格内打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√）</w:t>
            </w:r>
          </w:p>
        </w:tc>
        <w:tc>
          <w:tcPr>
            <w:tcW w:w="64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口无    口助理社会工作师（初级）   口社会工作师（中级）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受何    奖励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社区站其他工作人员（网格员）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   口</w:t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是否退伍军人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   口</w:t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是否军人配偶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   口</w:t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家庭主要成员及工作单位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1、</w:t>
      </w:r>
      <w:r>
        <w:rPr>
          <w:rFonts w:hint="eastAsia"/>
          <w:sz w:val="24"/>
          <w:lang w:eastAsia="zh-CN"/>
        </w:rPr>
        <w:t>请仔细阅读招考简章，确认报考岗位</w:t>
      </w:r>
      <w:r>
        <w:rPr>
          <w:rFonts w:hint="eastAsia" w:ascii="宋体" w:hAnsi="宋体" w:cs="仿宋_GB2312"/>
          <w:sz w:val="24"/>
        </w:rPr>
        <w:t>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2、考生填报岗位时只需填写岗位序号，如：01或02；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3、本报名表一式二份。</w:t>
      </w:r>
    </w:p>
    <w:p/>
    <w:sectPr>
      <w:pgSz w:w="11906" w:h="16838"/>
      <w:pgMar w:top="1466" w:right="1800" w:bottom="151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4CAF"/>
    <w:rsid w:val="1BE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2019-05-07T08:08:00Z</dcterms:created>
  <dc:creator>admin</dc:creator>
  <cp:lastModifiedBy>admin</cp:lastModifiedBy>
  <dcterms:modified xsi:type="dcterms:W3CDTF">2019-05-07T08:09:01Z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