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0A" w:rsidRDefault="002A280A" w:rsidP="00472A15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微软雅黑" w:cs="微软雅黑"/>
          <w:kern w:val="0"/>
          <w:sz w:val="44"/>
          <w:szCs w:val="44"/>
          <w:shd w:val="clear" w:color="auto" w:fill="FFFFFF"/>
        </w:rPr>
      </w:pPr>
      <w:r w:rsidRPr="00472A15">
        <w:rPr>
          <w:rFonts w:ascii="方正小标宋简体" w:eastAsia="方正小标宋简体" w:hAnsi="微软雅黑" w:cs="微软雅黑" w:hint="eastAsia"/>
          <w:kern w:val="0"/>
          <w:sz w:val="44"/>
          <w:szCs w:val="44"/>
          <w:shd w:val="clear" w:color="auto" w:fill="FFFFFF"/>
        </w:rPr>
        <w:t>公开招聘</w:t>
      </w:r>
      <w:r>
        <w:rPr>
          <w:rFonts w:ascii="方正小标宋简体" w:eastAsia="方正小标宋简体" w:hAnsi="微软雅黑" w:cs="微软雅黑" w:hint="eastAsia"/>
          <w:kern w:val="0"/>
          <w:sz w:val="44"/>
          <w:szCs w:val="44"/>
          <w:shd w:val="clear" w:color="auto" w:fill="FFFFFF"/>
        </w:rPr>
        <w:t>桐庐县</w:t>
      </w:r>
      <w:r w:rsidRPr="00472A15">
        <w:rPr>
          <w:rFonts w:ascii="方正小标宋简体" w:eastAsia="方正小标宋简体" w:hAnsi="微软雅黑" w:cs="微软雅黑" w:hint="eastAsia"/>
          <w:kern w:val="0"/>
          <w:sz w:val="44"/>
          <w:szCs w:val="44"/>
          <w:shd w:val="clear" w:color="auto" w:fill="FFFFFF"/>
        </w:rPr>
        <w:t>富春江镇人民政府</w:t>
      </w:r>
    </w:p>
    <w:p w:rsidR="002A280A" w:rsidRPr="00472A15" w:rsidRDefault="002A280A" w:rsidP="00472A15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472A15">
        <w:rPr>
          <w:rFonts w:ascii="方正小标宋简体" w:eastAsia="方正小标宋简体" w:hAnsi="微软雅黑" w:cs="微软雅黑" w:hint="eastAsia"/>
          <w:kern w:val="0"/>
          <w:sz w:val="44"/>
          <w:szCs w:val="44"/>
          <w:shd w:val="clear" w:color="auto" w:fill="FFFFFF"/>
        </w:rPr>
        <w:t>编外工作人员公告</w:t>
      </w:r>
    </w:p>
    <w:p w:rsidR="002A280A" w:rsidRDefault="002A280A" w:rsidP="00C77113">
      <w:pPr>
        <w:widowControl/>
        <w:shd w:val="clear" w:color="auto" w:fill="FFFFFF"/>
        <w:ind w:firstLineChars="200" w:firstLine="3168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</w:p>
    <w:p w:rsidR="002A280A" w:rsidRPr="00472A15" w:rsidRDefault="002A280A" w:rsidP="00C77113">
      <w:pPr>
        <w:widowControl/>
        <w:shd w:val="clear" w:color="auto" w:fill="FFFFFF"/>
        <w:ind w:firstLineChars="200" w:firstLine="31680"/>
        <w:jc w:val="left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因工作需要，桐庐县富春江镇人民政府面向社会公开招聘编外工作人员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2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名。现将有关事项公告如下：</w:t>
      </w:r>
    </w:p>
    <w:p w:rsidR="002A280A" w:rsidRPr="00472A15" w:rsidRDefault="002A280A" w:rsidP="00C77113">
      <w:pPr>
        <w:widowControl/>
        <w:shd w:val="clear" w:color="auto" w:fill="FFFFFF"/>
        <w:ind w:firstLineChars="200" w:firstLine="31680"/>
        <w:jc w:val="left"/>
        <w:rPr>
          <w:rFonts w:ascii="仿宋_GB2312" w:eastAsia="仿宋_GB2312" w:hAnsi="仿宋" w:cs="仿宋"/>
          <w:b/>
          <w:kern w:val="0"/>
          <w:sz w:val="32"/>
          <w:szCs w:val="32"/>
          <w:shd w:val="clear" w:color="auto" w:fill="FFFFFF"/>
        </w:rPr>
      </w:pPr>
      <w:r w:rsidRPr="00472A15">
        <w:rPr>
          <w:rFonts w:ascii="仿宋_GB2312" w:eastAsia="仿宋_GB2312" w:hAnsi="仿宋" w:cs="仿宋" w:hint="eastAsia"/>
          <w:b/>
          <w:kern w:val="0"/>
          <w:sz w:val="32"/>
          <w:szCs w:val="32"/>
          <w:shd w:val="clear" w:color="auto" w:fill="FFFFFF"/>
        </w:rPr>
        <w:t>一、招聘岗位</w:t>
      </w:r>
    </w:p>
    <w:p w:rsidR="002A280A" w:rsidRPr="00472A15" w:rsidRDefault="002A280A" w:rsidP="00C77113">
      <w:pPr>
        <w:widowControl/>
        <w:shd w:val="clear" w:color="auto" w:fill="FFFFFF"/>
        <w:ind w:firstLineChars="200" w:firstLine="3168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富春江镇编外工作人员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2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名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，具体岗位根据富春江镇人民政府工作需要确定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凡报名应聘的均视为服从岗位安排。</w:t>
      </w:r>
    </w:p>
    <w:p w:rsidR="002A280A" w:rsidRPr="00472A15" w:rsidRDefault="002A280A" w:rsidP="00C77113">
      <w:pPr>
        <w:widowControl/>
        <w:shd w:val="clear" w:color="auto" w:fill="FFFFFF"/>
        <w:ind w:firstLineChars="200" w:firstLine="31680"/>
        <w:jc w:val="left"/>
        <w:rPr>
          <w:rFonts w:ascii="仿宋_GB2312" w:eastAsia="仿宋_GB2312" w:hAnsi="仿宋" w:cs="仿宋"/>
          <w:b/>
          <w:sz w:val="32"/>
          <w:szCs w:val="32"/>
        </w:rPr>
      </w:pPr>
      <w:r w:rsidRPr="00472A15">
        <w:rPr>
          <w:rFonts w:ascii="仿宋_GB2312" w:eastAsia="仿宋_GB2312" w:hAnsi="仿宋" w:cs="仿宋" w:hint="eastAsia"/>
          <w:b/>
          <w:kern w:val="0"/>
          <w:sz w:val="32"/>
          <w:szCs w:val="32"/>
          <w:shd w:val="clear" w:color="auto" w:fill="FFFFFF"/>
        </w:rPr>
        <w:t>二、资格条件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具有中华人民共和国国籍，遵守中华人民共和国宪法和法律、法规；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2.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男性，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40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周岁以下（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1979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年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9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月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日以后出生），大专及以上学历，专业不限；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3.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身体健康，责任心强，吃苦耐劳，能胜任乡镇工作；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4.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有基层调解、法律服务等方面工作经验的优先录用。</w:t>
      </w:r>
    </w:p>
    <w:p w:rsidR="002A280A" w:rsidRPr="00E74A93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b/>
          <w:sz w:val="32"/>
          <w:szCs w:val="32"/>
        </w:rPr>
      </w:pPr>
      <w:r w:rsidRPr="00E74A93">
        <w:rPr>
          <w:rFonts w:ascii="仿宋_GB2312" w:eastAsia="仿宋_GB2312" w:hAnsi="仿宋" w:cs="仿宋" w:hint="eastAsia"/>
          <w:b/>
          <w:kern w:val="0"/>
          <w:sz w:val="32"/>
          <w:szCs w:val="32"/>
          <w:shd w:val="clear" w:color="auto" w:fill="FFFFFF"/>
        </w:rPr>
        <w:t>三、报名方式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报名时间：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9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5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日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—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9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月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3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日（时间：上午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8:30-11:30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时，下午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14:00-17:00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时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,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双休日不受理报名）。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2.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报名地点：桐庐县富春江镇人民政府综合办公室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3.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联系人及电话：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陈刚，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58508708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15067146375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4.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报名材料：报名人员需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现场报名，报名时请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携带报名表（见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附件）、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户口本、身份证、学历、学位证书、相关执业证书、职称证书、技能证书、所获荣誉奖项证书等原件及复印件；近期两寸正面免冠彩照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张。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原件审核后退还本人，报名表、复印资料及彩照不予退还。</w:t>
      </w:r>
    </w:p>
    <w:p w:rsidR="002A280A" w:rsidRPr="00590644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b/>
          <w:sz w:val="32"/>
          <w:szCs w:val="32"/>
        </w:rPr>
      </w:pPr>
      <w:r w:rsidRPr="00590644">
        <w:rPr>
          <w:rFonts w:ascii="仿宋_GB2312" w:eastAsia="仿宋_GB2312" w:hAnsi="仿宋" w:cs="仿宋" w:hint="eastAsia"/>
          <w:b/>
          <w:kern w:val="0"/>
          <w:sz w:val="32"/>
          <w:szCs w:val="32"/>
          <w:shd w:val="clear" w:color="auto" w:fill="FFFFFF"/>
        </w:rPr>
        <w:t>四、招聘办法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  <w:shd w:val="clear" w:color="auto" w:fill="FFFFFF"/>
        </w:rPr>
        <w:t>及具体事项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招聘工作由桐庐县富春江镇人民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政府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实施，按照“公开、公平、公正、择优”的原则面向社会公开招聘。应聘人员经资格初审、笔试（若需要）、面试、体检、考察后，择优聘用。</w:t>
      </w:r>
    </w:p>
    <w:p w:rsidR="002A280A" w:rsidRPr="00D43153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b/>
          <w:sz w:val="32"/>
          <w:szCs w:val="32"/>
        </w:rPr>
      </w:pPr>
      <w:r w:rsidRPr="00D43153">
        <w:rPr>
          <w:rFonts w:ascii="仿宋_GB2312" w:eastAsia="仿宋_GB2312" w:hAnsi="仿宋" w:cs="仿宋" w:hint="eastAsia"/>
          <w:b/>
          <w:kern w:val="0"/>
          <w:sz w:val="32"/>
          <w:szCs w:val="32"/>
          <w:shd w:val="clear" w:color="auto" w:fill="FFFFFF"/>
        </w:rPr>
        <w:t>五、相关事项</w:t>
      </w:r>
    </w:p>
    <w:p w:rsidR="002A280A" w:rsidRPr="00472A15" w:rsidRDefault="002A280A" w:rsidP="00C70C66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经资格初审，通过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人数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达到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人（含）以上但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未达到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4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人的，将核减招聘人数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人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；通过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人数未达到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2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人的，取消本次招聘。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2.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若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资格初审通过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人数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达到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7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人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（含）以上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，此次招聘将采用笔试和面试相结合的方式进行，根据笔试成绩从高到低按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1:3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的比例进入面试，笔试、面试成绩分别占综合成绩的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40%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和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60%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；若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资格初审通过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人数不足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7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人，通过初审的报名人员直接进入面试。笔试（若需要）、面试时间和地点另行通知。</w:t>
      </w:r>
    </w:p>
    <w:p w:rsidR="002A280A" w:rsidRPr="00472A15" w:rsidRDefault="002A280A" w:rsidP="00CF3464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3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按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招聘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岗位计划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：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1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比例确定体检对象。体检合格人员确定为考察对象。考察结果仅作本次招聘是否聘用的依据。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4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招录过程中有考生主动放弃应聘的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、因体检、考察不合格被淘汰的、因不服从岗位安排视作自动放弃应聘的，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将按成绩从高分到低分的顺序依次递补。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5.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被招聘人员实行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合同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制，试用期一个月。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试用期间及期满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后工资福利待遇、社会保险和住房公积金按照富春江镇编外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工作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人员有关规定执行，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全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总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收入约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7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万元。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6.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报考人员在报名时提交的材料应当真实、准确、有效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,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凡提供虚假材料的，一经查实即取消报考、聘用资格。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7.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体检费。体检费由县级体检医院按照《公务员录用体检通用标准（试行）》规定的体检项目予以核定、收取，并凭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相关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票据由富春江镇人民政府实报实销。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本公告由桐庐县富春江镇人民政府负责解释。</w:t>
      </w:r>
    </w:p>
    <w:p w:rsidR="002A280A" w:rsidRPr="00472A15" w:rsidRDefault="002A280A">
      <w:pPr>
        <w:widowControl/>
        <w:shd w:val="clear" w:color="auto" w:fill="FFFFFF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hyperlink r:id="rId6" w:tgtFrame="http://www.tlrcw.net.cn/news/_blank" w:history="1">
        <w:r w:rsidRPr="00472A15">
          <w:rPr>
            <w:rStyle w:val="Hyperlink"/>
            <w:rFonts w:ascii="仿宋_GB2312" w:eastAsia="仿宋_GB2312" w:hAnsi="仿宋" w:cs="仿宋" w:hint="eastAsia"/>
            <w:color w:val="auto"/>
            <w:sz w:val="32"/>
            <w:szCs w:val="32"/>
            <w:u w:val="none"/>
            <w:shd w:val="clear" w:color="auto" w:fill="FFFFFF"/>
          </w:rPr>
          <w:t>附件：</w:t>
        </w:r>
      </w:hyperlink>
      <w:hyperlink r:id="rId7" w:tgtFrame="http://www.tlrcw.net.cn/wap/_blank" w:history="1">
        <w:r w:rsidRPr="00472A15">
          <w:rPr>
            <w:rStyle w:val="Hyperlink"/>
            <w:rFonts w:ascii="仿宋_GB2312" w:eastAsia="仿宋_GB2312" w:hAnsi="仿宋" w:cs="仿宋" w:hint="eastAsia"/>
            <w:color w:val="auto"/>
            <w:sz w:val="32"/>
            <w:szCs w:val="32"/>
            <w:u w:val="none"/>
            <w:shd w:val="clear" w:color="auto" w:fill="FFFFFF"/>
          </w:rPr>
          <w:t>公开招聘编外工作人员报名表</w:t>
        </w:r>
      </w:hyperlink>
    </w:p>
    <w:p w:rsidR="002A280A" w:rsidRPr="00472A15" w:rsidRDefault="002A280A">
      <w:pPr>
        <w:widowControl/>
        <w:jc w:val="left"/>
        <w:rPr>
          <w:rFonts w:ascii="仿宋_GB2312" w:eastAsia="仿宋_GB2312" w:hAnsi="仿宋" w:cs="仿宋"/>
          <w:sz w:val="32"/>
          <w:szCs w:val="32"/>
        </w:rPr>
      </w:pPr>
    </w:p>
    <w:p w:rsidR="002A280A" w:rsidRPr="00472A15" w:rsidRDefault="002A280A">
      <w:pPr>
        <w:widowControl/>
        <w:shd w:val="clear" w:color="auto" w:fill="FFFFFF"/>
        <w:jc w:val="center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 xml:space="preserve">                        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桐庐县富春江镇人民政府</w:t>
      </w:r>
    </w:p>
    <w:p w:rsidR="002A280A" w:rsidRPr="00472A15" w:rsidRDefault="002A280A">
      <w:pPr>
        <w:widowControl/>
        <w:shd w:val="clear" w:color="auto" w:fill="FFFFFF"/>
        <w:jc w:val="center"/>
        <w:rPr>
          <w:rFonts w:ascii="仿宋_GB2312" w:eastAsia="仿宋_GB2312" w:hAnsi="仿宋" w:cs="仿宋"/>
          <w:sz w:val="32"/>
          <w:szCs w:val="32"/>
        </w:rPr>
      </w:pP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 xml:space="preserve">                        2019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年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9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月</w:t>
      </w:r>
      <w:r w:rsidRPr="00472A15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4</w:t>
      </w:r>
      <w:r w:rsidRPr="00472A15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日</w:t>
      </w:r>
    </w:p>
    <w:p w:rsidR="002A280A" w:rsidRPr="00472A15" w:rsidRDefault="002A280A">
      <w:pPr>
        <w:rPr>
          <w:rFonts w:ascii="仿宋_GB2312" w:eastAsia="仿宋_GB2312" w:hAnsi="仿宋" w:cs="仿宋"/>
          <w:sz w:val="32"/>
          <w:szCs w:val="32"/>
        </w:rPr>
      </w:pPr>
    </w:p>
    <w:p w:rsidR="002A280A" w:rsidRDefault="002A280A">
      <w:pPr>
        <w:spacing w:line="520" w:lineRule="exact"/>
        <w:ind w:right="640"/>
        <w:jc w:val="left"/>
        <w:rPr>
          <w:rFonts w:ascii="仿宋_GB2312" w:eastAsia="仿宋_GB2312"/>
          <w:sz w:val="32"/>
          <w:szCs w:val="32"/>
        </w:rPr>
      </w:pPr>
      <w:r w:rsidRPr="00472A15"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t>附件：</w:t>
      </w:r>
    </w:p>
    <w:p w:rsidR="002A280A" w:rsidRDefault="002A280A">
      <w:pPr>
        <w:spacing w:line="70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kern w:val="0"/>
          <w:sz w:val="44"/>
          <w:szCs w:val="44"/>
        </w:rPr>
        <w:t>公开招聘编外工作人员报名表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11"/>
        <w:gridCol w:w="92"/>
        <w:gridCol w:w="1176"/>
        <w:gridCol w:w="2098"/>
      </w:tblGrid>
      <w:tr w:rsidR="002A280A">
        <w:trPr>
          <w:trHeight w:val="456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</w:tcBorders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2098" w:type="dxa"/>
            <w:vMerge w:val="restart"/>
            <w:tcBorders>
              <w:top w:val="single" w:sz="8" w:space="0" w:color="auto"/>
            </w:tcBorders>
            <w:vAlign w:val="center"/>
          </w:tcPr>
          <w:p w:rsidR="002A280A" w:rsidRDefault="002A280A" w:rsidP="002A280A">
            <w:pPr>
              <w:autoSpaceDE w:val="0"/>
              <w:autoSpaceDN w:val="0"/>
              <w:adjustRightInd w:val="0"/>
              <w:spacing w:line="280" w:lineRule="exact"/>
              <w:ind w:leftChars="-7" w:left="316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照片</w:t>
            </w:r>
          </w:p>
        </w:tc>
      </w:tr>
      <w:tr w:rsidR="002A280A">
        <w:trPr>
          <w:trHeight w:hRule="exact" w:val="618"/>
          <w:jc w:val="center"/>
        </w:trPr>
        <w:tc>
          <w:tcPr>
            <w:tcW w:w="887" w:type="dxa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1110" w:type="dxa"/>
            <w:gridSpan w:val="2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166" w:type="dxa"/>
            <w:gridSpan w:val="2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98" w:type="dxa"/>
            <w:vMerge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"/>
                <w:szCs w:val="2"/>
              </w:rPr>
            </w:pPr>
          </w:p>
        </w:tc>
      </w:tr>
      <w:tr w:rsidR="002A280A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入党时间</w:t>
            </w:r>
          </w:p>
        </w:tc>
        <w:tc>
          <w:tcPr>
            <w:tcW w:w="1110" w:type="dxa"/>
            <w:gridSpan w:val="2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2A280A" w:rsidRDefault="002A280A"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1268" w:type="dxa"/>
            <w:gridSpan w:val="2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2098" w:type="dxa"/>
            <w:vMerge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"/>
                <w:szCs w:val="2"/>
              </w:rPr>
            </w:pPr>
          </w:p>
        </w:tc>
      </w:tr>
      <w:tr w:rsidR="002A280A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熟悉专业有何特长</w:t>
            </w:r>
          </w:p>
        </w:tc>
        <w:tc>
          <w:tcPr>
            <w:tcW w:w="2379" w:type="dxa"/>
            <w:gridSpan w:val="3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2098" w:type="dxa"/>
            <w:vMerge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"/>
                <w:szCs w:val="2"/>
              </w:rPr>
            </w:pPr>
          </w:p>
        </w:tc>
      </w:tr>
      <w:tr w:rsidR="002A280A">
        <w:trPr>
          <w:trHeight w:hRule="exact" w:val="690"/>
          <w:jc w:val="center"/>
        </w:trPr>
        <w:tc>
          <w:tcPr>
            <w:tcW w:w="887" w:type="dxa"/>
            <w:vMerge w:val="restart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</w:t>
            </w:r>
          </w:p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全日制教育</w:t>
            </w:r>
          </w:p>
        </w:tc>
        <w:tc>
          <w:tcPr>
            <w:tcW w:w="2060" w:type="dxa"/>
            <w:gridSpan w:val="4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毕业院校系及专业</w:t>
            </w:r>
          </w:p>
        </w:tc>
        <w:tc>
          <w:tcPr>
            <w:tcW w:w="3366" w:type="dxa"/>
            <w:gridSpan w:val="3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2A280A">
        <w:trPr>
          <w:trHeight w:hRule="exact" w:val="667"/>
          <w:jc w:val="center"/>
        </w:trPr>
        <w:tc>
          <w:tcPr>
            <w:tcW w:w="887" w:type="dxa"/>
            <w:vMerge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在职教育</w:t>
            </w:r>
          </w:p>
        </w:tc>
        <w:tc>
          <w:tcPr>
            <w:tcW w:w="2060" w:type="dxa"/>
            <w:gridSpan w:val="4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毕业院校系及专业</w:t>
            </w:r>
          </w:p>
        </w:tc>
        <w:tc>
          <w:tcPr>
            <w:tcW w:w="3366" w:type="dxa"/>
            <w:gridSpan w:val="3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2A280A">
        <w:trPr>
          <w:trHeight w:val="178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</w:p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rPr>
                <w:kern w:val="0"/>
                <w:sz w:val="24"/>
              </w:rPr>
            </w:pPr>
          </w:p>
          <w:p w:rsidR="002A280A" w:rsidRDefault="002A280A" w:rsidP="002A280A">
            <w:pPr>
              <w:autoSpaceDE w:val="0"/>
              <w:autoSpaceDN w:val="0"/>
              <w:adjustRightInd w:val="0"/>
              <w:spacing w:line="280" w:lineRule="exact"/>
              <w:ind w:firstLineChars="100" w:firstLine="316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2A280A" w:rsidRDefault="002A280A">
            <w:pPr>
              <w:autoSpaceDE w:val="0"/>
              <w:autoSpaceDN w:val="0"/>
              <w:adjustRightInd w:val="0"/>
              <w:spacing w:line="260" w:lineRule="exact"/>
              <w:ind w:left="1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（从高中毕业后写起）</w:t>
            </w:r>
          </w:p>
          <w:p w:rsidR="002A280A" w:rsidRDefault="002A280A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280A" w:rsidRDefault="002A280A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280A">
        <w:trPr>
          <w:trHeight w:val="926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2A280A" w:rsidRDefault="002A280A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280A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Ansi="Arial" w:hint="eastAsia"/>
                <w:kern w:val="0"/>
                <w:sz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2A280A" w:rsidRDefault="002A280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称谓</w:t>
            </w:r>
          </w:p>
        </w:tc>
        <w:tc>
          <w:tcPr>
            <w:tcW w:w="934" w:type="dxa"/>
            <w:gridSpan w:val="2"/>
            <w:vAlign w:val="center"/>
          </w:tcPr>
          <w:p w:rsidR="002A280A" w:rsidRDefault="002A280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2A280A" w:rsidRDefault="002A280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2A280A" w:rsidRDefault="002A280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2A280A" w:rsidRDefault="002A280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工作单位及职务</w:t>
            </w:r>
          </w:p>
        </w:tc>
      </w:tr>
      <w:tr w:rsidR="002A280A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A280A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A280A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A280A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A280A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2A280A" w:rsidRDefault="002A280A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2A280A">
        <w:trPr>
          <w:trHeight w:val="615"/>
          <w:jc w:val="center"/>
        </w:trPr>
        <w:tc>
          <w:tcPr>
            <w:tcW w:w="1773" w:type="dxa"/>
            <w:gridSpan w:val="2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4"/>
              </w:rPr>
            </w:pPr>
          </w:p>
        </w:tc>
      </w:tr>
      <w:tr w:rsidR="002A280A">
        <w:trPr>
          <w:trHeight w:val="600"/>
          <w:jc w:val="center"/>
        </w:trPr>
        <w:tc>
          <w:tcPr>
            <w:tcW w:w="1773" w:type="dxa"/>
            <w:gridSpan w:val="2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4"/>
              </w:rPr>
            </w:pPr>
          </w:p>
        </w:tc>
      </w:tr>
      <w:tr w:rsidR="002A280A">
        <w:trPr>
          <w:trHeight w:val="600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</w:t>
            </w:r>
          </w:p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4"/>
              </w:rPr>
            </w:pPr>
          </w:p>
          <w:p w:rsidR="002A280A" w:rsidRDefault="002A280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2019 </w:t>
            </w:r>
            <w:r>
              <w:rPr>
                <w:rFonts w:hint="eastAsia"/>
                <w:kern w:val="0"/>
                <w:sz w:val="24"/>
              </w:rPr>
              <w:t>年　月　日</w:t>
            </w:r>
          </w:p>
        </w:tc>
      </w:tr>
    </w:tbl>
    <w:p w:rsidR="002A280A" w:rsidRDefault="002A280A">
      <w:pPr>
        <w:spacing w:line="20" w:lineRule="exact"/>
        <w:ind w:right="629"/>
        <w:jc w:val="center"/>
      </w:pPr>
    </w:p>
    <w:p w:rsidR="002A280A" w:rsidRDefault="002A280A">
      <w:pPr>
        <w:rPr>
          <w:rFonts w:ascii="仿宋" w:eastAsia="仿宋" w:hAnsi="仿宋" w:cs="仿宋"/>
          <w:sz w:val="32"/>
          <w:szCs w:val="32"/>
        </w:rPr>
      </w:pPr>
    </w:p>
    <w:sectPr w:rsidR="002A280A" w:rsidSect="00781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0A" w:rsidRDefault="002A280A" w:rsidP="007814B6">
      <w:r>
        <w:separator/>
      </w:r>
    </w:p>
  </w:endnote>
  <w:endnote w:type="continuationSeparator" w:id="0">
    <w:p w:rsidR="002A280A" w:rsidRDefault="002A280A" w:rsidP="0078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0A" w:rsidRDefault="002A28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0A" w:rsidRDefault="002A28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0A" w:rsidRDefault="002A28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0A" w:rsidRDefault="002A280A" w:rsidP="007814B6">
      <w:r>
        <w:separator/>
      </w:r>
    </w:p>
  </w:footnote>
  <w:footnote w:type="continuationSeparator" w:id="0">
    <w:p w:rsidR="002A280A" w:rsidRDefault="002A280A" w:rsidP="00781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0A" w:rsidRDefault="002A28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0A" w:rsidRDefault="002A280A" w:rsidP="00C7711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0A" w:rsidRDefault="002A28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483"/>
    <w:rsid w:val="00014DB6"/>
    <w:rsid w:val="000967A0"/>
    <w:rsid w:val="000F1F76"/>
    <w:rsid w:val="001055EE"/>
    <w:rsid w:val="001508D2"/>
    <w:rsid w:val="00181C73"/>
    <w:rsid w:val="001842F8"/>
    <w:rsid w:val="00195EA0"/>
    <w:rsid w:val="001B14C1"/>
    <w:rsid w:val="001E4A07"/>
    <w:rsid w:val="00220716"/>
    <w:rsid w:val="00220D09"/>
    <w:rsid w:val="0027613A"/>
    <w:rsid w:val="002A280A"/>
    <w:rsid w:val="002D7BF2"/>
    <w:rsid w:val="002F54AF"/>
    <w:rsid w:val="00372F6B"/>
    <w:rsid w:val="00380144"/>
    <w:rsid w:val="003F1073"/>
    <w:rsid w:val="004028DA"/>
    <w:rsid w:val="0042745E"/>
    <w:rsid w:val="0043114A"/>
    <w:rsid w:val="0044492F"/>
    <w:rsid w:val="0044747E"/>
    <w:rsid w:val="00450723"/>
    <w:rsid w:val="00472A15"/>
    <w:rsid w:val="0048109D"/>
    <w:rsid w:val="00485DA2"/>
    <w:rsid w:val="00490D1B"/>
    <w:rsid w:val="004E2DFF"/>
    <w:rsid w:val="004E482B"/>
    <w:rsid w:val="005032EB"/>
    <w:rsid w:val="0053738D"/>
    <w:rsid w:val="00537AA7"/>
    <w:rsid w:val="00545B7F"/>
    <w:rsid w:val="00582880"/>
    <w:rsid w:val="00590644"/>
    <w:rsid w:val="005932B2"/>
    <w:rsid w:val="00594138"/>
    <w:rsid w:val="005E4577"/>
    <w:rsid w:val="0060253A"/>
    <w:rsid w:val="00617E15"/>
    <w:rsid w:val="00631EC8"/>
    <w:rsid w:val="00634152"/>
    <w:rsid w:val="00653E86"/>
    <w:rsid w:val="006A75FA"/>
    <w:rsid w:val="006D4431"/>
    <w:rsid w:val="006E4F5B"/>
    <w:rsid w:val="006E505E"/>
    <w:rsid w:val="007019E4"/>
    <w:rsid w:val="00703692"/>
    <w:rsid w:val="00737740"/>
    <w:rsid w:val="00737812"/>
    <w:rsid w:val="007814B6"/>
    <w:rsid w:val="007C3813"/>
    <w:rsid w:val="007F3D65"/>
    <w:rsid w:val="008013A8"/>
    <w:rsid w:val="008676D2"/>
    <w:rsid w:val="00873306"/>
    <w:rsid w:val="00873995"/>
    <w:rsid w:val="00885333"/>
    <w:rsid w:val="008E1448"/>
    <w:rsid w:val="008F7861"/>
    <w:rsid w:val="00954176"/>
    <w:rsid w:val="009C2001"/>
    <w:rsid w:val="009F0093"/>
    <w:rsid w:val="00A05ACF"/>
    <w:rsid w:val="00A61042"/>
    <w:rsid w:val="00A71DBF"/>
    <w:rsid w:val="00A7386B"/>
    <w:rsid w:val="00A922AA"/>
    <w:rsid w:val="00AB26C0"/>
    <w:rsid w:val="00AC2E32"/>
    <w:rsid w:val="00AC3C51"/>
    <w:rsid w:val="00AE3637"/>
    <w:rsid w:val="00B004ED"/>
    <w:rsid w:val="00B30B3B"/>
    <w:rsid w:val="00B40C13"/>
    <w:rsid w:val="00B82BB6"/>
    <w:rsid w:val="00BF6F07"/>
    <w:rsid w:val="00C1107F"/>
    <w:rsid w:val="00C34954"/>
    <w:rsid w:val="00C4335A"/>
    <w:rsid w:val="00C44FCC"/>
    <w:rsid w:val="00C46C32"/>
    <w:rsid w:val="00C507AF"/>
    <w:rsid w:val="00C70C66"/>
    <w:rsid w:val="00C73553"/>
    <w:rsid w:val="00C77113"/>
    <w:rsid w:val="00CB1B46"/>
    <w:rsid w:val="00CC0C8A"/>
    <w:rsid w:val="00CD0B78"/>
    <w:rsid w:val="00CF3464"/>
    <w:rsid w:val="00D00520"/>
    <w:rsid w:val="00D02F2B"/>
    <w:rsid w:val="00D11620"/>
    <w:rsid w:val="00D40354"/>
    <w:rsid w:val="00D42CEE"/>
    <w:rsid w:val="00D43153"/>
    <w:rsid w:val="00D5577E"/>
    <w:rsid w:val="00DD3483"/>
    <w:rsid w:val="00DF6226"/>
    <w:rsid w:val="00E1526C"/>
    <w:rsid w:val="00E54A2C"/>
    <w:rsid w:val="00E74A93"/>
    <w:rsid w:val="00E825D6"/>
    <w:rsid w:val="00E87B6C"/>
    <w:rsid w:val="00EB3B65"/>
    <w:rsid w:val="00EC6ED0"/>
    <w:rsid w:val="00EE5594"/>
    <w:rsid w:val="00F262A6"/>
    <w:rsid w:val="00F525FA"/>
    <w:rsid w:val="00F54254"/>
    <w:rsid w:val="00F94581"/>
    <w:rsid w:val="03B5085A"/>
    <w:rsid w:val="0536111D"/>
    <w:rsid w:val="06AE3DE8"/>
    <w:rsid w:val="0743237A"/>
    <w:rsid w:val="0A106BF1"/>
    <w:rsid w:val="16D90D42"/>
    <w:rsid w:val="221F6CBE"/>
    <w:rsid w:val="27FC03C2"/>
    <w:rsid w:val="4D585DF3"/>
    <w:rsid w:val="50E765EB"/>
    <w:rsid w:val="5E9E603E"/>
    <w:rsid w:val="629E26C6"/>
    <w:rsid w:val="636F63E2"/>
    <w:rsid w:val="6AC22C24"/>
    <w:rsid w:val="70362434"/>
    <w:rsid w:val="71885D64"/>
    <w:rsid w:val="71C25ED4"/>
    <w:rsid w:val="74B24D41"/>
    <w:rsid w:val="7D1E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B6"/>
    <w:pPr>
      <w:widowControl w:val="0"/>
      <w:jc w:val="both"/>
    </w:pPr>
    <w:rPr>
      <w:rFonts w:ascii="Calibri" w:hAnsi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14B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14B6"/>
    <w:rPr>
      <w:rFonts w:ascii="Calibri" w:hAnsi="Calibri" w:cs="Times New Roman"/>
      <w:sz w:val="18"/>
    </w:rPr>
  </w:style>
  <w:style w:type="paragraph" w:styleId="Header">
    <w:name w:val="header"/>
    <w:basedOn w:val="Normal"/>
    <w:link w:val="HeaderChar"/>
    <w:uiPriority w:val="99"/>
    <w:rsid w:val="0078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14B6"/>
    <w:rPr>
      <w:rFonts w:ascii="Calibri" w:hAnsi="Calibri" w:cs="Times New Roman"/>
      <w:sz w:val="18"/>
    </w:rPr>
  </w:style>
  <w:style w:type="character" w:styleId="Hyperlink">
    <w:name w:val="Hyperlink"/>
    <w:basedOn w:val="DefaultParagraphFont"/>
    <w:uiPriority w:val="99"/>
    <w:rsid w:val="007814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lrcw.net.cn/data/images/2019/08/13/file/20190813/20190813143306_50031.doc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lrcw.net.cn/data/images/2019/08/05/file/20190805/20190805101417_52407.doc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273</Words>
  <Characters>1559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桐庐县司法局公开招聘编外工作人员公告</dc:title>
  <dc:subject/>
  <dc:creator>Administrator</dc:creator>
  <cp:keywords/>
  <dc:description/>
  <cp:lastModifiedBy>PC</cp:lastModifiedBy>
  <cp:revision>2</cp:revision>
  <dcterms:created xsi:type="dcterms:W3CDTF">2019-09-04T02:27:00Z</dcterms:created>
  <dcterms:modified xsi:type="dcterms:W3CDTF">2019-09-04T02:27:00Z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