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3A" w:rsidRPr="00594606" w:rsidRDefault="005F273A" w:rsidP="005F273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594606">
        <w:rPr>
          <w:rFonts w:ascii="黑体" w:eastAsia="黑体" w:hAnsi="黑体" w:hint="eastAsia"/>
          <w:sz w:val="32"/>
          <w:szCs w:val="32"/>
        </w:rPr>
        <w:t>附件1</w:t>
      </w:r>
    </w:p>
    <w:p w:rsidR="005F273A" w:rsidRPr="006B4542" w:rsidRDefault="005F273A" w:rsidP="005F273A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6B4542">
        <w:rPr>
          <w:rFonts w:ascii="方正小标宋简体" w:eastAsia="方正小标宋简体" w:hAnsi="宋体" w:hint="eastAsia"/>
          <w:sz w:val="44"/>
          <w:szCs w:val="44"/>
        </w:rPr>
        <w:t>吉安市</w:t>
      </w:r>
      <w:r>
        <w:rPr>
          <w:rFonts w:ascii="方正小标宋简体" w:eastAsia="方正小标宋简体" w:hAnsi="宋体" w:hint="eastAsia"/>
          <w:sz w:val="44"/>
          <w:szCs w:val="44"/>
        </w:rPr>
        <w:t>工会工作协理员</w:t>
      </w:r>
      <w:r w:rsidRPr="006B4542">
        <w:rPr>
          <w:rFonts w:ascii="方正小标宋简体" w:eastAsia="方正小标宋简体" w:hAnsi="宋体" w:hint="eastAsia"/>
          <w:sz w:val="44"/>
          <w:szCs w:val="44"/>
        </w:rPr>
        <w:t>招考岗位表</w:t>
      </w:r>
    </w:p>
    <w:p w:rsidR="005F273A" w:rsidRPr="00D82F7F" w:rsidRDefault="005F273A" w:rsidP="005F273A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701"/>
        <w:gridCol w:w="4925"/>
      </w:tblGrid>
      <w:tr w:rsidR="005F273A" w:rsidRPr="008412D1" w:rsidTr="00BE48D9">
        <w:trPr>
          <w:trHeight w:val="723"/>
        </w:trPr>
        <w:tc>
          <w:tcPr>
            <w:tcW w:w="2552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032539">
              <w:rPr>
                <w:rFonts w:ascii="仿宋_GB2312" w:eastAsia="仿宋_GB2312" w:hAnsi="黑体" w:hint="eastAsia"/>
                <w:sz w:val="32"/>
                <w:szCs w:val="32"/>
              </w:rPr>
              <w:t>招聘单位</w:t>
            </w:r>
          </w:p>
        </w:tc>
        <w:tc>
          <w:tcPr>
            <w:tcW w:w="1701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032539">
              <w:rPr>
                <w:rFonts w:ascii="仿宋_GB2312" w:eastAsia="仿宋_GB2312" w:hAnsi="黑体" w:hint="eastAsia"/>
                <w:sz w:val="32"/>
                <w:szCs w:val="32"/>
              </w:rPr>
              <w:t>招聘人数</w:t>
            </w:r>
          </w:p>
        </w:tc>
        <w:tc>
          <w:tcPr>
            <w:tcW w:w="4925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招聘岗位要求</w:t>
            </w:r>
          </w:p>
        </w:tc>
      </w:tr>
      <w:tr w:rsidR="005F273A" w:rsidRPr="008412D1" w:rsidTr="00BE48D9">
        <w:trPr>
          <w:trHeight w:val="3823"/>
        </w:trPr>
        <w:tc>
          <w:tcPr>
            <w:tcW w:w="2552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032539">
              <w:rPr>
                <w:rFonts w:ascii="仿宋_GB2312" w:eastAsia="仿宋_GB2312" w:hAnsi="仿宋" w:hint="eastAsia"/>
                <w:sz w:val="32"/>
                <w:szCs w:val="32"/>
              </w:rPr>
              <w:t>吉安市总工会</w:t>
            </w:r>
          </w:p>
        </w:tc>
        <w:tc>
          <w:tcPr>
            <w:tcW w:w="1701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4925" w:type="dxa"/>
            <w:vAlign w:val="center"/>
          </w:tcPr>
          <w:p w:rsidR="005F273A" w:rsidRDefault="005F273A" w:rsidP="00BE48D9">
            <w:pPr>
              <w:spacing w:line="580" w:lineRule="exact"/>
              <w:ind w:firstLineChars="200" w:firstLine="640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市总工会机关招聘2人，法律、新闻、中文、财会、审计及相关专业均可报名。</w:t>
            </w:r>
          </w:p>
          <w:p w:rsidR="005F273A" w:rsidRPr="00032539" w:rsidRDefault="005F273A" w:rsidP="00BE48D9">
            <w:pPr>
              <w:spacing w:line="580" w:lineRule="exact"/>
              <w:ind w:firstLineChars="200" w:firstLine="640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市总工会下属职工互助保障会招聘1人，医学、金融、保险及相关专业均可报名。</w:t>
            </w:r>
          </w:p>
        </w:tc>
      </w:tr>
      <w:tr w:rsidR="005F273A" w:rsidRPr="008412D1" w:rsidTr="00BE48D9">
        <w:trPr>
          <w:trHeight w:val="1397"/>
        </w:trPr>
        <w:tc>
          <w:tcPr>
            <w:tcW w:w="2552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032539">
              <w:rPr>
                <w:rFonts w:ascii="仿宋_GB2312" w:eastAsia="仿宋_GB2312" w:hAnsi="仿宋" w:hint="eastAsia"/>
                <w:sz w:val="32"/>
                <w:szCs w:val="32"/>
              </w:rPr>
              <w:t>青原区总工会</w:t>
            </w:r>
          </w:p>
        </w:tc>
        <w:tc>
          <w:tcPr>
            <w:tcW w:w="1701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4925" w:type="dxa"/>
            <w:vAlign w:val="center"/>
          </w:tcPr>
          <w:p w:rsidR="005F273A" w:rsidRPr="00032539" w:rsidRDefault="005F273A" w:rsidP="00BE48D9">
            <w:pPr>
              <w:spacing w:line="580" w:lineRule="exact"/>
              <w:ind w:firstLineChars="200" w:firstLine="640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中文及相关专业毕业且具有一定的写作能力。</w:t>
            </w:r>
          </w:p>
        </w:tc>
      </w:tr>
      <w:tr w:rsidR="005F273A" w:rsidRPr="008412D1" w:rsidTr="00BE48D9">
        <w:trPr>
          <w:trHeight w:val="826"/>
        </w:trPr>
        <w:tc>
          <w:tcPr>
            <w:tcW w:w="2552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峡江县</w:t>
            </w:r>
            <w:r w:rsidRPr="00032539">
              <w:rPr>
                <w:rFonts w:ascii="仿宋_GB2312" w:eastAsia="仿宋_GB2312" w:hAnsi="仿宋" w:hint="eastAsia"/>
                <w:sz w:val="32"/>
                <w:szCs w:val="32"/>
              </w:rPr>
              <w:t>总工会</w:t>
            </w:r>
          </w:p>
        </w:tc>
        <w:tc>
          <w:tcPr>
            <w:tcW w:w="1701" w:type="dxa"/>
            <w:vAlign w:val="center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4925" w:type="dxa"/>
            <w:vAlign w:val="center"/>
          </w:tcPr>
          <w:p w:rsidR="005F273A" w:rsidRPr="00032539" w:rsidRDefault="005F273A" w:rsidP="00BE48D9">
            <w:pPr>
              <w:spacing w:line="58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专业不限。</w:t>
            </w:r>
          </w:p>
        </w:tc>
      </w:tr>
      <w:tr w:rsidR="005F273A" w:rsidRPr="00032539" w:rsidTr="00BE48D9">
        <w:trPr>
          <w:trHeight w:val="852"/>
        </w:trPr>
        <w:tc>
          <w:tcPr>
            <w:tcW w:w="2552" w:type="dxa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032539">
              <w:rPr>
                <w:rFonts w:ascii="仿宋_GB2312" w:eastAsia="仿宋_GB2312" w:hAnsi="仿宋" w:hint="eastAsia"/>
                <w:sz w:val="32"/>
                <w:szCs w:val="32"/>
              </w:rPr>
              <w:t>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  <w:r w:rsidRPr="00032539">
              <w:rPr>
                <w:rFonts w:ascii="仿宋_GB2312" w:eastAsia="仿宋_GB2312" w:hAnsi="仿宋" w:hint="eastAsia"/>
                <w:sz w:val="32"/>
                <w:szCs w:val="32"/>
              </w:rPr>
              <w:t>计</w:t>
            </w:r>
          </w:p>
        </w:tc>
        <w:tc>
          <w:tcPr>
            <w:tcW w:w="1701" w:type="dxa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4925" w:type="dxa"/>
          </w:tcPr>
          <w:p w:rsidR="005F273A" w:rsidRPr="00032539" w:rsidRDefault="005F273A" w:rsidP="00BE48D9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032539">
              <w:rPr>
                <w:rFonts w:ascii="仿宋_GB2312" w:eastAsia="仿宋_GB2312" w:hAnsi="仿宋" w:hint="eastAsia"/>
                <w:sz w:val="32"/>
                <w:szCs w:val="32"/>
              </w:rPr>
              <w:t>—</w:t>
            </w:r>
          </w:p>
        </w:tc>
      </w:tr>
    </w:tbl>
    <w:p w:rsidR="009C54D8" w:rsidRDefault="009C54D8"/>
    <w:sectPr w:rsidR="009C54D8" w:rsidSect="009C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84" w:rsidRDefault="00E93684" w:rsidP="005F273A">
      <w:r>
        <w:separator/>
      </w:r>
    </w:p>
  </w:endnote>
  <w:endnote w:type="continuationSeparator" w:id="0">
    <w:p w:rsidR="00E93684" w:rsidRDefault="00E93684" w:rsidP="005F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84" w:rsidRDefault="00E93684" w:rsidP="005F273A">
      <w:r>
        <w:separator/>
      </w:r>
    </w:p>
  </w:footnote>
  <w:footnote w:type="continuationSeparator" w:id="0">
    <w:p w:rsidR="00E93684" w:rsidRDefault="00E93684" w:rsidP="005F2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73A"/>
    <w:rsid w:val="005F273A"/>
    <w:rsid w:val="009C54D8"/>
    <w:rsid w:val="00E9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7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7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2019-05-17T07:46:00Z</dcterms:created>
  <dcterms:modified xsi:type="dcterms:W3CDTF">2019-05-17T07:46:00Z</dcterms:modified>
</cp:coreProperties>
</file>