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9ADB" w14:textId="77777777" w:rsidR="00503B10" w:rsidRPr="00503B10" w:rsidRDefault="00503B10" w:rsidP="00D41AA2">
      <w:pPr>
        <w:jc w:val="center"/>
        <w:rPr>
          <w:rFonts w:ascii="方正小标宋简体" w:eastAsia="方正小标宋简体" w:hAnsi="仿宋"/>
          <w:sz w:val="44"/>
          <w:szCs w:val="44"/>
        </w:rPr>
      </w:pPr>
      <w:bookmarkStart w:id="0" w:name="_GoBack"/>
      <w:bookmarkEnd w:id="0"/>
      <w:r w:rsidRPr="00503B10">
        <w:rPr>
          <w:rFonts w:ascii="方正小标宋简体" w:eastAsia="方正小标宋简体" w:hAnsi="仿宋" w:hint="eastAsia"/>
          <w:sz w:val="44"/>
          <w:szCs w:val="44"/>
        </w:rPr>
        <w:t>体</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检</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须</w:t>
      </w:r>
      <w:r>
        <w:rPr>
          <w:rFonts w:ascii="方正小标宋简体" w:eastAsia="方正小标宋简体" w:hAnsi="仿宋" w:hint="eastAsia"/>
          <w:sz w:val="44"/>
          <w:szCs w:val="44"/>
        </w:rPr>
        <w:t xml:space="preserve"> </w:t>
      </w:r>
      <w:r w:rsidRPr="00503B10">
        <w:rPr>
          <w:rFonts w:ascii="方正小标宋简体" w:eastAsia="方正小标宋简体" w:hAnsi="仿宋" w:hint="eastAsia"/>
          <w:sz w:val="44"/>
          <w:szCs w:val="44"/>
        </w:rPr>
        <w:t>知</w:t>
      </w:r>
    </w:p>
    <w:p w14:paraId="5AEE947B" w14:textId="77777777" w:rsidR="00503B10" w:rsidRDefault="00503B10" w:rsidP="00503B10">
      <w:pPr>
        <w:pStyle w:val="a3"/>
        <w:ind w:firstLine="640"/>
        <w:jc w:val="left"/>
        <w:rPr>
          <w:rFonts w:ascii="仿宋_GB2312" w:eastAsia="仿宋_GB2312" w:hAnsi="仿宋"/>
          <w:sz w:val="32"/>
          <w:szCs w:val="32"/>
        </w:rPr>
      </w:pPr>
      <w:r w:rsidRPr="001309BA">
        <w:rPr>
          <w:rFonts w:ascii="仿宋_GB2312" w:eastAsia="仿宋_GB2312" w:hAnsi="仿宋" w:hint="eastAsia"/>
          <w:sz w:val="32"/>
          <w:szCs w:val="32"/>
        </w:rPr>
        <w:t>1、参加体检人员需带身份证、笔试准考证、面试通知书</w:t>
      </w:r>
      <w:r>
        <w:rPr>
          <w:rFonts w:ascii="仿宋_GB2312" w:eastAsia="仿宋_GB2312" w:hAnsi="仿宋" w:hint="eastAsia"/>
          <w:sz w:val="32"/>
          <w:szCs w:val="32"/>
        </w:rPr>
        <w:t>。</w:t>
      </w:r>
    </w:p>
    <w:p w14:paraId="0DC3131F" w14:textId="77777777" w:rsidR="00503B10" w:rsidRDefault="00503B10" w:rsidP="00503B10">
      <w:pPr>
        <w:pStyle w:val="a3"/>
        <w:ind w:firstLine="640"/>
        <w:jc w:val="left"/>
        <w:rPr>
          <w:rFonts w:ascii="仿宋_GB2312" w:eastAsia="仿宋_GB2312"/>
          <w:color w:val="000000"/>
          <w:sz w:val="32"/>
          <w:szCs w:val="32"/>
        </w:rPr>
      </w:pPr>
      <w:r w:rsidRPr="001309BA">
        <w:rPr>
          <w:rFonts w:ascii="仿宋_GB2312" w:eastAsia="仿宋_GB2312" w:hAnsi="仿宋" w:hint="eastAsia"/>
          <w:sz w:val="32"/>
          <w:szCs w:val="32"/>
        </w:rPr>
        <w:t>2</w:t>
      </w:r>
      <w:r>
        <w:rPr>
          <w:rFonts w:ascii="仿宋_GB2312" w:eastAsia="仿宋_GB2312" w:hAnsi="仿宋" w:hint="eastAsia"/>
          <w:sz w:val="32"/>
          <w:szCs w:val="32"/>
        </w:rPr>
        <w:t>、</w:t>
      </w:r>
      <w:r w:rsidRPr="00B019A2">
        <w:rPr>
          <w:rFonts w:ascii="仿宋_GB2312" w:eastAsia="仿宋_GB2312" w:hint="eastAsia"/>
          <w:color w:val="000000"/>
          <w:sz w:val="32"/>
          <w:szCs w:val="32"/>
        </w:rPr>
        <w:t>体检前一天，注意休息，勿熬夜，不要饮酒，避免剧烈运动。体检当天需进行采血、B超等检查，在受检前应禁食8－12小时。</w:t>
      </w:r>
    </w:p>
    <w:p w14:paraId="0FC136F9" w14:textId="77777777" w:rsidR="00503B10" w:rsidRDefault="00503B10" w:rsidP="00503B10">
      <w:pPr>
        <w:pStyle w:val="a3"/>
        <w:ind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3、</w:t>
      </w:r>
      <w:r>
        <w:rPr>
          <w:rFonts w:ascii="仿宋_GB2312" w:eastAsia="仿宋_GB2312" w:hAnsi="宋体" w:cs="宋体" w:hint="eastAsia"/>
          <w:color w:val="000000"/>
          <w:kern w:val="0"/>
          <w:sz w:val="32"/>
          <w:szCs w:val="32"/>
        </w:rPr>
        <w:t>女性受检者月经期间请勿做妇科及尿液检查，待经期完毕后再补检；怀孕或可能已受孕者，事先告知医护人员，勿做X光检查。</w:t>
      </w:r>
    </w:p>
    <w:p w14:paraId="0266B678" w14:textId="77777777"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E84CE8">
        <w:rPr>
          <w:rFonts w:ascii="仿宋_GB2312" w:eastAsia="仿宋_GB2312" w:hAnsi="宋体" w:cs="宋体" w:hint="eastAsia"/>
          <w:color w:val="000000"/>
          <w:kern w:val="0"/>
          <w:sz w:val="32"/>
          <w:szCs w:val="32"/>
        </w:rPr>
        <w:t>请配合医生认真检查所有项目，勿漏检。经医师提醒在规定时间不按要求完成体检项目或自动放弃体检项目的，视同自动放弃体检资格。</w:t>
      </w:r>
    </w:p>
    <w:p w14:paraId="3972BC10" w14:textId="77777777"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5、所携带的各类通讯工具在集合时必须上交集中保管。未按规定上交者，在体检过程中一经发现，取消体检资格。</w:t>
      </w:r>
    </w:p>
    <w:p w14:paraId="01A57A93" w14:textId="77777777" w:rsidR="00503B10" w:rsidRPr="00E84CE8"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6、考生不得穿戴有职业特征或标志的服装、饰品，否则，取消体检资格。</w:t>
      </w:r>
    </w:p>
    <w:p w14:paraId="445C0BD4" w14:textId="77777777" w:rsidR="00503B10" w:rsidRPr="00E84CE8"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7、考生要严格遵守体检工作纪律和规定，服从管理，听从指挥。</w:t>
      </w:r>
    </w:p>
    <w:p w14:paraId="1A3EA739" w14:textId="77777777" w:rsidR="00503B10" w:rsidRDefault="00503B10" w:rsidP="00503B10">
      <w:pPr>
        <w:widowControl/>
        <w:spacing w:line="375" w:lineRule="atLeast"/>
        <w:ind w:firstLineChars="200" w:firstLine="640"/>
        <w:jc w:val="left"/>
        <w:rPr>
          <w:rFonts w:ascii="仿宋_GB2312" w:eastAsia="仿宋_GB2312" w:hAnsi="宋体" w:cs="宋体"/>
          <w:color w:val="000000"/>
          <w:kern w:val="0"/>
          <w:sz w:val="32"/>
          <w:szCs w:val="32"/>
        </w:rPr>
      </w:pPr>
      <w:r w:rsidRPr="00E84CE8">
        <w:rPr>
          <w:rFonts w:ascii="仿宋_GB2312" w:eastAsia="仿宋_GB2312" w:hAnsi="宋体" w:cs="宋体" w:hint="eastAsia"/>
          <w:color w:val="000000"/>
          <w:kern w:val="0"/>
          <w:sz w:val="32"/>
          <w:szCs w:val="32"/>
        </w:rPr>
        <w:t>8、严禁家长陪同。若因此造成重大不良影响的，取消考生体检资格。</w:t>
      </w:r>
    </w:p>
    <w:sectPr w:rsidR="00503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4BE53" w14:textId="77777777" w:rsidR="009F1CB0" w:rsidRDefault="009F1CB0" w:rsidP="00D41AA2">
      <w:r>
        <w:separator/>
      </w:r>
    </w:p>
  </w:endnote>
  <w:endnote w:type="continuationSeparator" w:id="0">
    <w:p w14:paraId="26A9CCEE" w14:textId="77777777" w:rsidR="009F1CB0" w:rsidRDefault="009F1CB0" w:rsidP="00D4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4174B" w14:textId="77777777" w:rsidR="009F1CB0" w:rsidRDefault="009F1CB0" w:rsidP="00D41AA2">
      <w:r>
        <w:separator/>
      </w:r>
    </w:p>
  </w:footnote>
  <w:footnote w:type="continuationSeparator" w:id="0">
    <w:p w14:paraId="152E4C95" w14:textId="77777777" w:rsidR="009F1CB0" w:rsidRDefault="009F1CB0" w:rsidP="00D41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B10"/>
    <w:rsid w:val="00503B10"/>
    <w:rsid w:val="009F1CB0"/>
    <w:rsid w:val="00AF0DC5"/>
    <w:rsid w:val="00D4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4166"/>
  <w15:docId w15:val="{4A23B7FD-48D5-422C-8BC3-CAE6CA7A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10"/>
    <w:pPr>
      <w:ind w:firstLineChars="200" w:firstLine="420"/>
    </w:pPr>
  </w:style>
  <w:style w:type="paragraph" w:styleId="a4">
    <w:name w:val="Balloon Text"/>
    <w:basedOn w:val="a"/>
    <w:link w:val="a5"/>
    <w:uiPriority w:val="99"/>
    <w:semiHidden/>
    <w:unhideWhenUsed/>
    <w:rsid w:val="00503B10"/>
    <w:rPr>
      <w:sz w:val="18"/>
      <w:szCs w:val="18"/>
    </w:rPr>
  </w:style>
  <w:style w:type="character" w:customStyle="1" w:styleId="a5">
    <w:name w:val="批注框文本 字符"/>
    <w:basedOn w:val="a0"/>
    <w:link w:val="a4"/>
    <w:uiPriority w:val="99"/>
    <w:semiHidden/>
    <w:rsid w:val="00503B10"/>
    <w:rPr>
      <w:rFonts w:ascii="Calibri" w:eastAsia="宋体" w:hAnsi="Calibri" w:cs="Times New Roman"/>
      <w:sz w:val="18"/>
      <w:szCs w:val="18"/>
    </w:rPr>
  </w:style>
  <w:style w:type="paragraph" w:styleId="a6">
    <w:name w:val="header"/>
    <w:basedOn w:val="a"/>
    <w:link w:val="a7"/>
    <w:uiPriority w:val="99"/>
    <w:unhideWhenUsed/>
    <w:rsid w:val="00D41AA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1AA2"/>
    <w:rPr>
      <w:rFonts w:ascii="Calibri" w:eastAsia="宋体" w:hAnsi="Calibri" w:cs="Times New Roman"/>
      <w:sz w:val="18"/>
      <w:szCs w:val="18"/>
    </w:rPr>
  </w:style>
  <w:style w:type="paragraph" w:styleId="a8">
    <w:name w:val="footer"/>
    <w:basedOn w:val="a"/>
    <w:link w:val="a9"/>
    <w:uiPriority w:val="99"/>
    <w:unhideWhenUsed/>
    <w:rsid w:val="00D41AA2"/>
    <w:pPr>
      <w:tabs>
        <w:tab w:val="center" w:pos="4153"/>
        <w:tab w:val="right" w:pos="8306"/>
      </w:tabs>
      <w:snapToGrid w:val="0"/>
      <w:jc w:val="left"/>
    </w:pPr>
    <w:rPr>
      <w:sz w:val="18"/>
      <w:szCs w:val="18"/>
    </w:rPr>
  </w:style>
  <w:style w:type="character" w:customStyle="1" w:styleId="a9">
    <w:name w:val="页脚 字符"/>
    <w:basedOn w:val="a0"/>
    <w:link w:val="a8"/>
    <w:uiPriority w:val="99"/>
    <w:rsid w:val="00D41AA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2018-08-21T08:08:00Z</cp:lastPrinted>
  <dcterms:created xsi:type="dcterms:W3CDTF">2018-08-21T08:05:00Z</dcterms:created>
  <dcterms:modified xsi:type="dcterms:W3CDTF">2019-11-18T08:13:00Z</dcterms:modified>
</cp:coreProperties>
</file>