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附  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贵阳市交通投资发展集团有限公司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应聘人员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6"/>
          <w:szCs w:val="36"/>
        </w:rPr>
        <w:t>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应聘岗位 ：  </w:t>
      </w:r>
    </w:p>
    <w:tbl>
      <w:tblPr>
        <w:tblStyle w:val="3"/>
        <w:tblpPr w:leftFromText="180" w:rightFromText="180" w:vertAnchor="text" w:horzAnchor="page" w:tblpX="1118" w:tblpY="390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0"/>
        <w:gridCol w:w="623"/>
        <w:gridCol w:w="536"/>
        <w:gridCol w:w="1448"/>
        <w:gridCol w:w="882"/>
        <w:gridCol w:w="445"/>
        <w:gridCol w:w="27"/>
        <w:gridCol w:w="1473"/>
        <w:gridCol w:w="1860"/>
        <w:gridCol w:w="192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1" w:hRule="exact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 别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 族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4" w:hRule="exact"/>
        </w:trPr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出生时间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参加工作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间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籍 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4" w:hRule="exact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39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入党（团）时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间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12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健康状况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9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（职称）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资格取得时间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2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现持有执（职）业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资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格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通讯地址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身份证号码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现居住地址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2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现户籍所在地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人事档案所在单位（部门）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2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15"/>
                <w:kern w:val="0"/>
                <w:sz w:val="24"/>
              </w:rPr>
              <w:t>目前所在单位</w:t>
            </w:r>
            <w:r>
              <w:rPr>
                <w:rFonts w:hint="eastAsia" w:ascii="仿宋_GB2312" w:hAnsi="华文仿宋" w:eastAsia="仿宋_GB2312"/>
                <w:spacing w:val="15"/>
                <w:kern w:val="0"/>
                <w:sz w:val="24"/>
                <w:lang w:eastAsia="zh-CN"/>
              </w:rPr>
              <w:t>及职位（级别</w:t>
            </w:r>
            <w:r>
              <w:rPr>
                <w:rFonts w:hint="eastAsia" w:ascii="仿宋_GB2312" w:hAnsi="华文仿宋" w:eastAsia="仿宋_GB2312"/>
                <w:spacing w:val="15"/>
                <w:kern w:val="0"/>
                <w:sz w:val="24"/>
              </w:rPr>
              <w:t>）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2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目前薪酬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预期薪酬</w:t>
            </w:r>
          </w:p>
        </w:tc>
        <w:tc>
          <w:tcPr>
            <w:tcW w:w="37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230" w:hRule="exact"/>
        </w:trPr>
        <w:tc>
          <w:tcPr>
            <w:tcW w:w="23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（填写所读院校、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专业完整名称）</w:t>
            </w:r>
          </w:p>
        </w:tc>
        <w:tc>
          <w:tcPr>
            <w:tcW w:w="806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月</w:t>
            </w:r>
            <w:r>
              <w:rPr>
                <w:rFonts w:hint="eastAsia" w:ascii="仿宋_GB2312" w:hAnsi="华文仿宋" w:eastAsia="仿宋_GB2312"/>
                <w:sz w:val="24"/>
              </w:rPr>
              <w:t>毕业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于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    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华文仿宋" w:eastAsia="仿宋_GB2312"/>
                <w:sz w:val="24"/>
              </w:rPr>
              <w:t>（学校）学院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专业：      学历：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238" w:hRule="exact"/>
        </w:trPr>
        <w:tc>
          <w:tcPr>
            <w:tcW w:w="23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最高在职教育             （填写所读院校、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专业完整名称）</w:t>
            </w:r>
          </w:p>
        </w:tc>
        <w:tc>
          <w:tcPr>
            <w:tcW w:w="806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月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毕业    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华文仿宋" w:eastAsia="仿宋_GB2312"/>
                <w:sz w:val="24"/>
              </w:rPr>
              <w:t>（学校）学院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专业：      学历：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040" w:hRule="exact"/>
        </w:trPr>
        <w:tc>
          <w:tcPr>
            <w:tcW w:w="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学习简历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院校及系、专业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（说明：主要学习简历从高中起填写）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2"/>
              </w:rPr>
            </w:pPr>
            <w:r>
              <w:rPr>
                <w:rFonts w:hint="eastAsia" w:ascii="仿宋_GB2312" w:hAnsi="华文仿宋" w:eastAsia="仿宋_GB2312"/>
                <w:sz w:val="22"/>
              </w:rPr>
              <w:t>毕 （结、肄）业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2"/>
              </w:rPr>
            </w:pPr>
            <w:r>
              <w:rPr>
                <w:rFonts w:hint="eastAsia" w:ascii="仿宋_GB2312" w:hAnsi="华文仿宋" w:eastAsia="仿宋_GB2312"/>
                <w:sz w:val="22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66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18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8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355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02" w:hRule="exact"/>
        </w:trPr>
        <w:tc>
          <w:tcPr>
            <w:tcW w:w="601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16"/>
                <w:szCs w:val="16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工作单位及职务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华文仿宋" w:eastAsia="仿宋_GB2312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3789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工作主要内容及业绩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2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2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32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12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家庭成员情况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名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配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偶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子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子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父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亲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母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亲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83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</w:rPr>
              <w:t>何时何处何原因受过何种奖励</w:t>
            </w:r>
          </w:p>
        </w:tc>
        <w:tc>
          <w:tcPr>
            <w:tcW w:w="8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04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</w:rPr>
              <w:t>何时何处何原因受过何种处分</w:t>
            </w:r>
          </w:p>
        </w:tc>
        <w:tc>
          <w:tcPr>
            <w:tcW w:w="8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03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</w:rPr>
              <w:t>自我评价</w:t>
            </w:r>
          </w:p>
        </w:tc>
        <w:tc>
          <w:tcPr>
            <w:tcW w:w="8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05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8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>是否同意                     调整岗位录用</w:t>
            </w:r>
          </w:p>
        </w:tc>
        <w:tc>
          <w:tcPr>
            <w:tcW w:w="37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13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</w:rPr>
              <w:t>紧急联系人</w:t>
            </w:r>
            <w:r>
              <w:rPr>
                <w:rFonts w:hint="eastAsia" w:ascii="仿宋_GB2312" w:hAnsi="华文仿宋" w:eastAsia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华文仿宋" w:eastAsia="仿宋_GB2312"/>
                <w:sz w:val="21"/>
                <w:szCs w:val="21"/>
              </w:rPr>
              <w:t>通讯方式</w:t>
            </w:r>
          </w:p>
        </w:tc>
        <w:tc>
          <w:tcPr>
            <w:tcW w:w="8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B1927"/>
    <w:rsid w:val="4FD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2021-05-21T03:52:00Z</dcterms:created>
  <dc:creator>斌斌</dc:creator>
  <cp:lastModifiedBy>斌斌</cp:lastModifiedBy>
  <dcterms:modified xsi:type="dcterms:W3CDTF">2021-05-21T03:52:53Z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94E9EA4808C34A7EAD79C2C56C006026</vt:lpwstr>
  </property>
</Properties>
</file>