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cs="Arial"/>
          <w:color w:val="auto"/>
          <w:sz w:val="44"/>
          <w:szCs w:val="44"/>
          <w:highlight w:val="none"/>
          <w:shd w:val="clear" w:color="auto" w:fill="FFFFFF"/>
        </w:rPr>
      </w:pPr>
      <w:r>
        <w:rPr>
          <w:rFonts w:hint="eastAsia" w:ascii="方正小标宋简体" w:hAnsi="仿宋" w:eastAsia="方正小标宋简体" w:cs="Arial"/>
          <w:color w:val="auto"/>
          <w:sz w:val="44"/>
          <w:szCs w:val="44"/>
          <w:highlight w:val="none"/>
          <w:shd w:val="clear" w:color="auto" w:fill="FFFFFF"/>
        </w:rPr>
        <w:t>防疫须知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auto"/>
          <w:sz w:val="32"/>
          <w:szCs w:val="32"/>
          <w:highlight w:val="none"/>
        </w:rPr>
      </w:pPr>
      <w:r>
        <w:rPr>
          <w:rFonts w:hint="eastAsia" w:ascii="仿宋" w:hAnsi="仿宋" w:eastAsia="仿宋" w:cs="仿宋"/>
          <w:color w:val="auto"/>
          <w:sz w:val="32"/>
          <w:szCs w:val="32"/>
          <w:highlight w:val="none"/>
          <w:shd w:val="clear" w:color="auto" w:fill="FFFFFF"/>
        </w:rPr>
        <w:t xml:space="preserve"> </w:t>
      </w:r>
      <w:r>
        <w:rPr>
          <w:rFonts w:hint="eastAsia" w:ascii="仿宋" w:hAnsi="仿宋" w:eastAsia="仿宋" w:cs="仿宋"/>
          <w:color w:val="auto"/>
          <w:sz w:val="32"/>
          <w:szCs w:val="32"/>
          <w:highlight w:val="none"/>
          <w:shd w:val="clear" w:color="auto" w:fill="FFFFFF"/>
        </w:rPr>
        <w:t xml:space="preserve">  </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u w:val="none"/>
        </w:rPr>
        <w:t>20</w:t>
      </w:r>
      <w:r>
        <w:rPr>
          <w:rFonts w:hint="eastAsia" w:ascii="仿宋" w:hAnsi="仿宋" w:eastAsia="仿宋" w:cs="仿宋"/>
          <w:color w:val="auto"/>
          <w:sz w:val="32"/>
          <w:szCs w:val="32"/>
          <w:highlight w:val="none"/>
          <w:u w:val="none"/>
          <w:lang w:val="en-US"/>
        </w:rPr>
        <w:t>2</w:t>
      </w:r>
      <w:r>
        <w:rPr>
          <w:rFonts w:hint="eastAsia" w:ascii="仿宋" w:hAnsi="仿宋" w:eastAsia="仿宋" w:cs="仿宋"/>
          <w:color w:val="auto"/>
          <w:sz w:val="32"/>
          <w:szCs w:val="32"/>
          <w:highlight w:val="none"/>
          <w:u w:val="none"/>
          <w:lang w:val="en"/>
        </w:rPr>
        <w:t>1</w:t>
      </w:r>
      <w:r>
        <w:rPr>
          <w:rFonts w:hint="eastAsia" w:ascii="仿宋" w:hAnsi="仿宋" w:eastAsia="仿宋" w:cs="仿宋"/>
          <w:color w:val="auto"/>
          <w:sz w:val="32"/>
          <w:szCs w:val="32"/>
          <w:highlight w:val="none"/>
          <w:u w:val="none"/>
        </w:rPr>
        <w:t>年天津市津南区卫生健康系统面向社会公开招聘事业单位工作人员</w:t>
      </w:r>
      <w:r>
        <w:rPr>
          <w:rFonts w:hint="eastAsia" w:ascii="仿宋" w:hAnsi="仿宋" w:eastAsia="仿宋" w:cs="仿宋"/>
          <w:color w:val="auto"/>
          <w:sz w:val="32"/>
          <w:szCs w:val="32"/>
          <w:highlight w:val="none"/>
          <w:shd w:val="clear" w:color="auto" w:fill="FFFFFF"/>
          <w:lang w:eastAsia="zh-CN"/>
        </w:rPr>
        <w:t>笔</w:t>
      </w:r>
      <w:r>
        <w:rPr>
          <w:rFonts w:hint="eastAsia" w:ascii="仿宋" w:hAnsi="仿宋" w:eastAsia="仿宋" w:cs="仿宋"/>
          <w:color w:val="auto"/>
          <w:sz w:val="32"/>
          <w:szCs w:val="32"/>
          <w:highlight w:val="none"/>
          <w:shd w:val="clear" w:color="auto" w:fill="FFFFFF"/>
          <w:lang w:eastAsia="zh-CN"/>
        </w:rPr>
        <w:t>试</w:t>
      </w:r>
      <w:r>
        <w:rPr>
          <w:rFonts w:hint="eastAsia" w:ascii="仿宋" w:hAnsi="仿宋" w:eastAsia="仿宋" w:cs="仿宋"/>
          <w:color w:val="auto"/>
          <w:sz w:val="32"/>
          <w:szCs w:val="32"/>
          <w:highlight w:val="none"/>
          <w:shd w:val="clear" w:color="auto" w:fill="FFFFFF"/>
        </w:rPr>
        <w:t>将于</w:t>
      </w:r>
      <w:r>
        <w:rPr>
          <w:rFonts w:hint="eastAsia" w:ascii="仿宋" w:hAnsi="仿宋" w:eastAsia="仿宋" w:cs="仿宋"/>
          <w:color w:val="auto"/>
          <w:sz w:val="32"/>
          <w:szCs w:val="32"/>
          <w:highlight w:val="none"/>
          <w:shd w:val="clear" w:color="auto" w:fill="FFFFFF"/>
          <w:lang w:val="en-US" w:eastAsia="zh-CN"/>
        </w:rPr>
        <w:t>7</w:t>
      </w:r>
      <w:r>
        <w:rPr>
          <w:rFonts w:hint="eastAsia" w:ascii="仿宋" w:hAnsi="仿宋" w:eastAsia="仿宋" w:cs="仿宋"/>
          <w:color w:val="auto"/>
          <w:sz w:val="32"/>
          <w:szCs w:val="32"/>
          <w:highlight w:val="none"/>
          <w:shd w:val="clear" w:color="auto" w:fill="FFFFFF"/>
        </w:rPr>
        <w:t>月</w:t>
      </w:r>
      <w:r>
        <w:rPr>
          <w:rFonts w:hint="eastAsia" w:ascii="仿宋" w:hAnsi="仿宋" w:eastAsia="仿宋" w:cs="仿宋"/>
          <w:color w:val="auto"/>
          <w:sz w:val="32"/>
          <w:szCs w:val="32"/>
          <w:highlight w:val="none"/>
          <w:shd w:val="clear" w:color="auto" w:fill="FFFFFF"/>
          <w:lang w:val="en-US" w:eastAsia="zh-CN"/>
        </w:rPr>
        <w:t>4</w:t>
      </w:r>
      <w:r>
        <w:rPr>
          <w:rFonts w:hint="eastAsia" w:ascii="仿宋" w:hAnsi="仿宋" w:eastAsia="仿宋" w:cs="仿宋"/>
          <w:color w:val="auto"/>
          <w:sz w:val="32"/>
          <w:szCs w:val="32"/>
          <w:highlight w:val="none"/>
          <w:shd w:val="clear" w:color="auto" w:fill="FFFFFF"/>
        </w:rPr>
        <w:t>日</w:t>
      </w:r>
      <w:r>
        <w:rPr>
          <w:rFonts w:hint="eastAsia" w:ascii="仿宋" w:hAnsi="仿宋" w:eastAsia="仿宋" w:cs="仿宋"/>
          <w:color w:val="auto"/>
          <w:sz w:val="32"/>
          <w:szCs w:val="32"/>
          <w:highlight w:val="none"/>
          <w:shd w:val="clear" w:color="auto" w:fill="FFFFFF"/>
        </w:rPr>
        <w:t>举行，为保障广大考生和考试工作人员生命安全和身体健康，天津市</w:t>
      </w:r>
      <w:r>
        <w:rPr>
          <w:rFonts w:ascii="仿宋" w:hAnsi="仿宋" w:eastAsia="仿宋" w:cs="Arial"/>
          <w:color w:val="auto"/>
          <w:sz w:val="32"/>
          <w:szCs w:val="32"/>
          <w:highlight w:val="none"/>
          <w:shd w:val="clear" w:color="auto" w:fill="FFFFFF"/>
        </w:rPr>
        <w:t>医学考试中心提醒广大考生按照如下要求做好考试期间的疫情防控事项。</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1.</w:t>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考生须自备一次性医用外科及以上防护级别口罩，并全程佩戴</w:t>
      </w:r>
      <w:r>
        <w:rPr>
          <w:rFonts w:ascii="仿宋" w:hAnsi="仿宋" w:eastAsia="仿宋" w:cs="Arial"/>
          <w:color w:val="auto"/>
          <w:sz w:val="32"/>
          <w:szCs w:val="32"/>
          <w:highlight w:val="none"/>
          <w:shd w:val="clear" w:color="auto" w:fill="FFFFFF"/>
        </w:rPr>
        <w:t>。</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2.</w:t>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考前14天内，请考生尽量不要离津，并做好自我健康检测，注意个人卫生和防护。如出现体温≥37.3</w:t>
      </w:r>
      <w:r>
        <w:rPr>
          <w:rFonts w:hint="eastAsia" w:ascii="仿宋" w:hAnsi="仿宋" w:eastAsia="仿宋" w:cs="宋体"/>
          <w:color w:val="auto"/>
          <w:sz w:val="32"/>
          <w:szCs w:val="32"/>
          <w:highlight w:val="none"/>
          <w:shd w:val="clear" w:color="auto" w:fill="FFFFFF"/>
        </w:rPr>
        <w:t>℃</w:t>
      </w:r>
      <w:r>
        <w:rPr>
          <w:rFonts w:ascii="仿宋" w:hAnsi="仿宋" w:eastAsia="仿宋" w:cs="Arial"/>
          <w:color w:val="auto"/>
          <w:sz w:val="32"/>
          <w:szCs w:val="32"/>
          <w:highlight w:val="none"/>
          <w:shd w:val="clear" w:color="auto" w:fill="FFFFFF"/>
        </w:rPr>
        <w:t>、乏力、咳嗽、呼吸困难等病症的，应及时就医，并联系所在报名点，</w:t>
      </w:r>
      <w:bookmarkStart w:id="0" w:name="_GoBack"/>
      <w:bookmarkEnd w:id="0"/>
      <w:r>
        <w:rPr>
          <w:rFonts w:ascii="仿宋" w:hAnsi="仿宋" w:eastAsia="仿宋" w:cs="Arial"/>
          <w:color w:val="auto"/>
          <w:sz w:val="32"/>
          <w:szCs w:val="32"/>
          <w:highlight w:val="none"/>
          <w:shd w:val="clear" w:color="auto" w:fill="FFFFFF"/>
        </w:rPr>
        <w:t>评估可否正常参加考试。经评估允许参加考试的考生，须提供考前3日内核酸检测阴性证明等相关材料。</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3.</w:t>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考生考前须完成天津“健康码”注册，持有“绿码”方可参加考试。天津“健康码”异常的考生应及时查明原因（可拨打电话：022-88908890查询），并联系所在报名点，评估可否正常参加考试。经评估允许参加考试的考生，须提供考前3日内核酸检测证明等相关材料。</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4.</w:t>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考生自</w:t>
      </w:r>
      <w:r>
        <w:rPr>
          <w:rFonts w:hint="eastAsia" w:ascii="仿宋" w:hAnsi="仿宋" w:eastAsia="仿宋" w:cs="Arial"/>
          <w:color w:val="auto"/>
          <w:sz w:val="32"/>
          <w:szCs w:val="32"/>
          <w:highlight w:val="none"/>
          <w:shd w:val="clear" w:color="auto" w:fill="FFFFFF"/>
          <w:lang w:val="en-US" w:eastAsia="zh-CN"/>
        </w:rPr>
        <w:t>6</w:t>
      </w:r>
      <w:r>
        <w:rPr>
          <w:rFonts w:ascii="仿宋" w:hAnsi="仿宋" w:eastAsia="仿宋" w:cs="Arial"/>
          <w:color w:val="auto"/>
          <w:sz w:val="32"/>
          <w:szCs w:val="32"/>
          <w:highlight w:val="none"/>
          <w:shd w:val="clear" w:color="auto" w:fill="FFFFFF"/>
        </w:rPr>
        <w:t>月</w:t>
      </w:r>
      <w:r>
        <w:rPr>
          <w:rFonts w:hint="eastAsia" w:ascii="仿宋" w:hAnsi="仿宋" w:eastAsia="仿宋" w:cs="Arial"/>
          <w:color w:val="auto"/>
          <w:sz w:val="32"/>
          <w:szCs w:val="32"/>
          <w:highlight w:val="none"/>
          <w:shd w:val="clear" w:color="auto" w:fill="FFFFFF"/>
          <w:lang w:val="en-US" w:eastAsia="zh-CN"/>
        </w:rPr>
        <w:t>28</w:t>
      </w:r>
      <w:r>
        <w:rPr>
          <w:rFonts w:ascii="仿宋" w:hAnsi="仿宋" w:eastAsia="仿宋" w:cs="Arial"/>
          <w:color w:val="auto"/>
          <w:sz w:val="32"/>
          <w:szCs w:val="32"/>
          <w:highlight w:val="none"/>
          <w:shd w:val="clear" w:color="auto" w:fill="FFFFFF"/>
        </w:rPr>
        <w:t>日</w:t>
      </w:r>
      <w:r>
        <w:rPr>
          <w:rFonts w:ascii="仿宋" w:hAnsi="仿宋" w:eastAsia="仿宋" w:cs="Arial"/>
          <w:color w:val="auto"/>
          <w:sz w:val="32"/>
          <w:szCs w:val="32"/>
          <w:highlight w:val="none"/>
          <w:shd w:val="clear" w:color="auto" w:fill="FFFFFF"/>
        </w:rPr>
        <w:t>起还须关注天津卫生人才网官方微信公众号（tjwsrc1993）“相关信息—考生承诺”栏目，完成</w:t>
      </w:r>
      <w:r>
        <w:rPr>
          <w:rFonts w:hint="eastAsia" w:ascii="仿宋" w:hAnsi="仿宋" w:eastAsia="仿宋" w:cs="仿宋"/>
          <w:color w:val="auto"/>
          <w:sz w:val="32"/>
          <w:szCs w:val="32"/>
          <w:highlight w:val="none"/>
          <w:shd w:val="clear" w:color="auto" w:fill="FFFFFF"/>
        </w:rPr>
        <w:t>《</w:t>
      </w:r>
      <w:r>
        <w:rPr>
          <w:rFonts w:hint="eastAsia" w:ascii="仿宋" w:hAnsi="仿宋" w:eastAsia="仿宋" w:cs="仿宋"/>
          <w:color w:val="auto"/>
          <w:sz w:val="32"/>
          <w:szCs w:val="32"/>
          <w:highlight w:val="none"/>
          <w:shd w:val="clear" w:color="auto" w:fill="FFFFFF"/>
        </w:rPr>
        <w:t>津南区卫生健康系统、滨海新区中医医院公开招聘工作人员考试考生健康承诺书</w:t>
      </w:r>
      <w:r>
        <w:rPr>
          <w:rFonts w:hint="eastAsia" w:ascii="仿宋" w:hAnsi="仿宋" w:eastAsia="仿宋" w:cs="仿宋"/>
          <w:color w:val="auto"/>
          <w:sz w:val="32"/>
          <w:szCs w:val="32"/>
          <w:highlight w:val="none"/>
          <w:shd w:val="clear" w:color="auto" w:fill="FFFFFF"/>
        </w:rPr>
        <w:t>》</w:t>
      </w:r>
      <w:r>
        <w:rPr>
          <w:rFonts w:ascii="仿宋" w:hAnsi="仿宋" w:eastAsia="仿宋" w:cs="Arial"/>
          <w:color w:val="auto"/>
          <w:sz w:val="32"/>
          <w:szCs w:val="32"/>
          <w:highlight w:val="none"/>
          <w:shd w:val="clear" w:color="auto" w:fill="FFFFFF"/>
        </w:rPr>
        <w:t>注册与填写，并生成“考生健康承诺码”，持有“考生健康承诺码”“绿码”方可参加考试。“考生健康承诺码”异常的，请联系市医学考试中心，评估可否正常参加考试。经评估允许参加考试的考生，须提供考前3日内核酸检测证明等相关材料。</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5.</w:t>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根据疫情变化情况，如具有中高风险地区等疫情重点地区旅居史、</w:t>
      </w:r>
      <w:r>
        <w:rPr>
          <w:rFonts w:hint="eastAsia" w:ascii="仿宋" w:hAnsi="仿宋" w:eastAsia="仿宋" w:cs="Arial"/>
          <w:color w:val="auto"/>
          <w:sz w:val="32"/>
          <w:szCs w:val="32"/>
          <w:highlight w:val="none"/>
          <w:shd w:val="clear" w:color="auto" w:fill="FFFFFF"/>
        </w:rPr>
        <w:t>自2021年4月18日起有辽宁省营口市旅居史</w:t>
      </w:r>
      <w:r>
        <w:rPr>
          <w:rFonts w:ascii="仿宋" w:hAnsi="仿宋" w:eastAsia="仿宋" w:cs="Arial"/>
          <w:color w:val="auto"/>
          <w:sz w:val="32"/>
          <w:szCs w:val="32"/>
          <w:highlight w:val="none"/>
          <w:shd w:val="clear" w:color="auto" w:fill="FFFFFF"/>
        </w:rPr>
        <w:t>、</w:t>
      </w:r>
      <w:r>
        <w:rPr>
          <w:rFonts w:hint="eastAsia" w:ascii="仿宋" w:hAnsi="仿宋" w:eastAsia="仿宋" w:cs="Arial"/>
          <w:color w:val="auto"/>
          <w:sz w:val="32"/>
          <w:szCs w:val="32"/>
          <w:highlight w:val="none"/>
          <w:shd w:val="clear" w:color="auto" w:fill="FFFFFF"/>
        </w:rPr>
        <w:t>自2021年5月1日起有安徽省六安市裕安区、合肥市肥西县、沈阳市和平区旅居史的考生</w:t>
      </w:r>
      <w:r>
        <w:rPr>
          <w:rFonts w:ascii="仿宋" w:hAnsi="仿宋" w:eastAsia="仿宋" w:cs="Arial"/>
          <w:color w:val="auto"/>
          <w:sz w:val="32"/>
          <w:szCs w:val="32"/>
          <w:highlight w:val="none"/>
          <w:shd w:val="clear" w:color="auto" w:fill="FFFFFF"/>
        </w:rPr>
        <w:t>及时联系天津市医学考试中心，并根据本市相关规定，持考前3日内核酸检测阴性证明，根据具体情况安排参加考试。</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hint="eastAsia" w:ascii="仿宋" w:hAnsi="仿宋" w:eastAsia="仿宋" w:cs="Arial"/>
          <w:color w:val="auto"/>
          <w:spacing w:val="8"/>
          <w:sz w:val="32"/>
          <w:szCs w:val="32"/>
          <w:highlight w:val="none"/>
          <w:shd w:val="clear" w:color="auto" w:fill="FFFFFF"/>
        </w:rPr>
        <w:t>6.考试前14天内来自或到过国内疫情中高风险地区所在设区市（或直辖市的区）范围内低风险区域的考生，考试当天除须本人“天津健康码”及“考生健康承诺码”均为绿码、现场测量体温＜37.3℃且无干咳等可疑症状外，还须提供考试前3天内新冠病毒核酸检测阴性证明。</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7. 根据疫情防控需求和考场实际情况，考场一般不提供停车位，请考生合理安排行程。</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8.考生首场考试应提前到达考场，须自觉分散进退考场，与他人保持1米以上距离，避免近距离接触交流。</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9. 进入考场时，考生须先接受防疫安全检查和指导，进行体温检测（小于37.3</w:t>
      </w:r>
      <w:r>
        <w:rPr>
          <w:rFonts w:hint="eastAsia" w:ascii="仿宋" w:hAnsi="仿宋" w:eastAsia="仿宋" w:cs="宋体"/>
          <w:color w:val="auto"/>
          <w:sz w:val="32"/>
          <w:szCs w:val="32"/>
          <w:highlight w:val="none"/>
          <w:shd w:val="clear" w:color="auto" w:fill="FFFFFF"/>
        </w:rPr>
        <w:t>℃</w:t>
      </w:r>
      <w:r>
        <w:rPr>
          <w:rFonts w:ascii="仿宋" w:hAnsi="仿宋" w:eastAsia="仿宋" w:cs="Arial"/>
          <w:color w:val="auto"/>
          <w:sz w:val="32"/>
          <w:szCs w:val="32"/>
          <w:highlight w:val="none"/>
          <w:shd w:val="clear" w:color="auto" w:fill="FFFFFF"/>
        </w:rPr>
        <w:t>）、出示天津“健康码”和“考生健康承诺码”，准考证、身份证等，核验合格后方可入场。持相关检测报告进入考场的考生，应将报告交予考务人员核查。</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10.考试时出现发热、咳嗽等可疑症状的考生，须主动报告工作人员，由驻场医生进行初步诊断，评估可否正常参加考试。</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11. 考生须严格遵守国家、天津市相关防疫管理规定，服从现场工作人员管理。不得隐瞒行程、隐瞒病情、瞒报健康情况，若故意隐瞒以上情况并且参加考试，造成传染病传播或流行者，依法承担相应责任。</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因疫情防控原因导致无法考试的考生，视同放弃考试资格。考试疫情防控措施将根据疫情防控形势变化适时调整，请考生关注天津市医学考试中心官网（天津卫生人才网）和微信公众号。</w:t>
      </w:r>
      <w:r>
        <w:rPr>
          <w:rFonts w:ascii="仿宋" w:hAnsi="仿宋" w:eastAsia="仿宋" w:cs="Arial"/>
          <w:color w:val="auto"/>
          <w:sz w:val="32"/>
          <w:szCs w:val="32"/>
          <w:highlight w:val="none"/>
        </w:rPr>
        <w:br w:type="textWrapping"/>
      </w:r>
      <w:r>
        <w:rPr>
          <w:rFonts w:ascii="Arial" w:hAnsi="Arial" w:eastAsia="仿宋" w:cs="Arial"/>
          <w:color w:val="auto"/>
          <w:sz w:val="32"/>
          <w:szCs w:val="32"/>
          <w:highlight w:val="none"/>
          <w:shd w:val="clear" w:color="auto" w:fill="FFFFFF"/>
        </w:rPr>
        <w:t>      </w:t>
      </w:r>
      <w:r>
        <w:rPr>
          <w:rFonts w:ascii="仿宋" w:hAnsi="仿宋" w:eastAsia="仿宋" w:cs="Arial"/>
          <w:color w:val="auto"/>
          <w:sz w:val="32"/>
          <w:szCs w:val="32"/>
          <w:highlight w:val="none"/>
          <w:shd w:val="clear" w:color="auto" w:fill="FFFFFF"/>
        </w:rPr>
        <w:t xml:space="preserve"> 联系电话：022-58077819（接听时间：工作日上午8:30-11:30;下午1:30-5:00）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1629"/>
    <w:rsid w:val="00A47D5F"/>
    <w:rsid w:val="00D81629"/>
    <w:rsid w:val="1FCFEFEC"/>
    <w:rsid w:val="273C2FD3"/>
    <w:rsid w:val="36AF4C23"/>
    <w:rsid w:val="3C577B1A"/>
    <w:rsid w:val="3D5FAA9A"/>
    <w:rsid w:val="3D7F3A69"/>
    <w:rsid w:val="3FEE3A46"/>
    <w:rsid w:val="5FBAF039"/>
    <w:rsid w:val="77F76682"/>
    <w:rsid w:val="78D6BD44"/>
    <w:rsid w:val="7AF3D26C"/>
    <w:rsid w:val="7FFF7563"/>
    <w:rsid w:val="8BD761DC"/>
    <w:rsid w:val="97FB6261"/>
    <w:rsid w:val="97FDA511"/>
    <w:rsid w:val="9992E6D0"/>
    <w:rsid w:val="9ABFED5B"/>
    <w:rsid w:val="9BFDEC53"/>
    <w:rsid w:val="9F1E2EFB"/>
    <w:rsid w:val="ABD7A8D1"/>
    <w:rsid w:val="BAF7A9D2"/>
    <w:rsid w:val="BFBCF774"/>
    <w:rsid w:val="CDDFA248"/>
    <w:rsid w:val="D3E5B1BD"/>
    <w:rsid w:val="ED9FCD84"/>
    <w:rsid w:val="EFFC77A2"/>
    <w:rsid w:val="F2E79B32"/>
    <w:rsid w:val="FDEF3E1C"/>
    <w:rsid w:val="FDF7898E"/>
    <w:rsid w:val="FF7DEB60"/>
    <w:rsid w:val="FFFA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220</Words>
  <Characters>1256</Characters>
  <Lines>10</Lines>
  <Paragraphs>2</Paragraphs>
  <TotalTime>3</TotalTime>
  <ScaleCrop>false</ScaleCrop>
  <LinksUpToDate>false</LinksUpToDate>
  <CharactersWithSpaces>1474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2021-05-25T03:23:00Z</dcterms:created>
  <dc:creator>user</dc:creator>
  <cp:lastModifiedBy>greatwall</cp:lastModifiedBy>
  <dcterms:modified xsi:type="dcterms:W3CDTF">2021-05-24T16:25:57Z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