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0B" w:rsidRDefault="0056750B" w:rsidP="0056750B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6750B">
        <w:rPr>
          <w:rFonts w:ascii="黑体" w:eastAsia="黑体" w:hAnsi="黑体" w:hint="eastAsia"/>
          <w:sz w:val="32"/>
          <w:szCs w:val="32"/>
        </w:rPr>
        <w:t>附件</w:t>
      </w:r>
      <w:r w:rsidR="008A0E07">
        <w:rPr>
          <w:rFonts w:ascii="黑体" w:eastAsia="黑体" w:hAnsi="黑体" w:hint="eastAsia"/>
          <w:sz w:val="32"/>
          <w:szCs w:val="32"/>
        </w:rPr>
        <w:t>2</w:t>
      </w:r>
    </w:p>
    <w:p w:rsidR="003111FD" w:rsidRPr="0056750B" w:rsidRDefault="003111FD" w:rsidP="0056750B">
      <w:pPr>
        <w:jc w:val="left"/>
        <w:rPr>
          <w:rFonts w:ascii="黑体" w:eastAsia="黑体" w:hAnsi="黑体"/>
          <w:sz w:val="32"/>
          <w:szCs w:val="32"/>
        </w:rPr>
      </w:pPr>
    </w:p>
    <w:p w:rsidR="00F80110" w:rsidRDefault="00B461A7" w:rsidP="003F11B4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3F11B4">
        <w:rPr>
          <w:rFonts w:ascii="方正小标宋_GBK" w:eastAsia="方正小标宋_GBK" w:hAnsi="黑体" w:hint="eastAsia"/>
          <w:sz w:val="44"/>
          <w:szCs w:val="44"/>
        </w:rPr>
        <w:t>2021</w:t>
      </w:r>
      <w:r w:rsidR="0056750B" w:rsidRPr="003F11B4">
        <w:rPr>
          <w:rFonts w:ascii="方正小标宋_GBK" w:eastAsia="方正小标宋_GBK" w:hAnsi="黑体" w:hint="eastAsia"/>
          <w:sz w:val="44"/>
          <w:szCs w:val="44"/>
        </w:rPr>
        <w:t>年</w:t>
      </w:r>
      <w:r w:rsidR="00FE4D0F">
        <w:rPr>
          <w:rFonts w:ascii="方正小标宋_GBK" w:eastAsia="方正小标宋_GBK" w:hAnsi="黑体" w:hint="eastAsia"/>
          <w:sz w:val="44"/>
          <w:szCs w:val="44"/>
        </w:rPr>
        <w:t>济源示范区</w:t>
      </w:r>
      <w:r w:rsidR="0056750B" w:rsidRPr="003F11B4">
        <w:rPr>
          <w:rFonts w:ascii="方正小标宋_GBK" w:eastAsia="方正小标宋_GBK" w:hAnsi="黑体" w:hint="eastAsia"/>
          <w:sz w:val="44"/>
          <w:szCs w:val="44"/>
        </w:rPr>
        <w:t>事业单位统一招聘笔试考试大纲</w:t>
      </w:r>
    </w:p>
    <w:p w:rsidR="003F11B4" w:rsidRPr="003F11B4" w:rsidRDefault="003F11B4" w:rsidP="003F11B4">
      <w:pPr>
        <w:spacing w:line="300" w:lineRule="exact"/>
        <w:jc w:val="center"/>
        <w:rPr>
          <w:rFonts w:ascii="方正小标宋_GBK" w:eastAsia="方正小标宋_GBK" w:hAnsi="黑体"/>
          <w:sz w:val="44"/>
          <w:szCs w:val="44"/>
        </w:rPr>
      </w:pPr>
    </w:p>
    <w:p w:rsidR="0056750B" w:rsidRPr="003F11B4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eastAsia="黑体" w:hAnsi="黑体"/>
          <w:b/>
          <w:color w:val="333333"/>
          <w:sz w:val="32"/>
          <w:szCs w:val="32"/>
        </w:rPr>
      </w:pPr>
      <w:r w:rsidRPr="003F11B4">
        <w:rPr>
          <w:rStyle w:val="a4"/>
          <w:rFonts w:ascii="黑体" w:eastAsia="黑体" w:hAnsi="黑体" w:hint="eastAsia"/>
          <w:b w:val="0"/>
          <w:color w:val="333333"/>
          <w:sz w:val="32"/>
          <w:szCs w:val="32"/>
        </w:rPr>
        <w:t>一、考试类别设置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基于事业单位不同招聘岗位对人的能力素质有不同要求，</w:t>
      </w:r>
      <w:r>
        <w:rPr>
          <w:rFonts w:ascii="仿宋" w:eastAsia="仿宋" w:hAnsi="仿宋" w:hint="eastAsia"/>
          <w:color w:val="333333"/>
          <w:sz w:val="32"/>
          <w:szCs w:val="32"/>
        </w:rPr>
        <w:t>此次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事业单位公开招聘</w:t>
      </w:r>
      <w:r>
        <w:rPr>
          <w:rFonts w:ascii="仿宋" w:eastAsia="仿宋" w:hAnsi="仿宋" w:hint="eastAsia"/>
          <w:color w:val="333333"/>
          <w:sz w:val="32"/>
          <w:szCs w:val="32"/>
        </w:rPr>
        <w:t>笔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试</w:t>
      </w:r>
      <w:r>
        <w:rPr>
          <w:rFonts w:ascii="仿宋" w:eastAsia="仿宋" w:hAnsi="仿宋" w:hint="eastAsia"/>
          <w:color w:val="333333"/>
          <w:sz w:val="32"/>
          <w:szCs w:val="32"/>
        </w:rPr>
        <w:t>分为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综合管理类、医疗卫生类</w:t>
      </w:r>
      <w:r w:rsidR="009F17C4">
        <w:rPr>
          <w:rFonts w:ascii="仿宋" w:eastAsia="仿宋" w:hAnsi="仿宋" w:hint="eastAsia"/>
          <w:color w:val="333333"/>
          <w:sz w:val="32"/>
          <w:szCs w:val="32"/>
        </w:rPr>
        <w:t>两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个类别。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综合管理类</w:t>
      </w:r>
      <w:r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主要适用于事业单位中以行政性、事务性和业务管理为主的岗位。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医疗卫生类</w:t>
      </w:r>
      <w:r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主要适用于医疗卫生机构的专业技术岗位。</w:t>
      </w:r>
    </w:p>
    <w:p w:rsidR="0056750B" w:rsidRPr="003F11B4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Style w:val="a4"/>
          <w:rFonts w:ascii="黑体" w:eastAsia="黑体" w:hAnsi="黑体"/>
        </w:rPr>
      </w:pPr>
      <w:r w:rsidRPr="003F11B4">
        <w:rPr>
          <w:rStyle w:val="a4"/>
          <w:rFonts w:ascii="黑体" w:eastAsia="黑体" w:hAnsi="黑体" w:hint="eastAsia"/>
          <w:b w:val="0"/>
          <w:color w:val="333333"/>
          <w:sz w:val="32"/>
          <w:szCs w:val="32"/>
        </w:rPr>
        <w:t>二、笔试科目设置</w:t>
      </w:r>
    </w:p>
    <w:p w:rsid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每个类别笔试均设置两个科目，包含一个公共科目和一个专业科目。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（一）公共科目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、综合管理类、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医疗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卫生类的笔试的公共科目均为《职业能力测验》。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2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、该科目的测评内容包括数量关系、言语理解与表达、判断推理</w:t>
      </w:r>
      <w:r w:rsidR="00B461A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、常识判断和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资料分析</w:t>
      </w:r>
      <w:r w:rsidR="00B461A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等相关内容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，一般情况为单项选择题，题量为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题左右，答题时限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（二）专业科目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lastRenderedPageBreak/>
        <w:t>1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、公共基础知识。该科目适用于综合管理岗位。主要测试应聘者对公共基础知识的了解掌握程度及运用能力，包括政治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(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含时政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)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;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主观性试题主要为病文评改、论述、案例分析、写作等，主要考察综合分析和文字表达能力。答题时限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600A91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</w:t>
      </w:r>
      <w:r w:rsidR="007C7377"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</w:t>
      </w:r>
      <w:r w:rsidR="007C737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医疗</w:t>
      </w:r>
      <w:r w:rsidR="007C7377"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 w:rsidR="007C7377"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="007C7377"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="007C7377"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="007C7377"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Style w:val="a4"/>
          <w:rFonts w:ascii="黑体" w:eastAsia="黑体" w:hAnsi="黑体" w:cs="Times New Roman"/>
        </w:rPr>
      </w:pPr>
      <w:r w:rsidRPr="00042B4D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三、类别确定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公开招聘岗位对应的考试类别</w:t>
      </w:r>
      <w:r w:rsidR="009F17C4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已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在招聘公告中标明。报考人员依据报考职位标定的考试类别参加笔试。</w:t>
      </w:r>
    </w:p>
    <w:sectPr w:rsidR="007C7377" w:rsidRPr="00042B4D" w:rsidSect="006D1D2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7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360" w:rsidRDefault="00D97360" w:rsidP="006D1D2A">
      <w:r>
        <w:separator/>
      </w:r>
    </w:p>
  </w:endnote>
  <w:endnote w:type="continuationSeparator" w:id="0">
    <w:p w:rsidR="00D97360" w:rsidRDefault="00D97360" w:rsidP="006D1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D2A" w:rsidRPr="006D1D2A" w:rsidRDefault="006D1D2A">
    <w:pPr>
      <w:pStyle w:val="a6"/>
      <w:rPr>
        <w:rFonts w:ascii="Times New Roman" w:hAnsi="Times New Roman" w:cs="Times New Roman"/>
        <w:sz w:val="28"/>
        <w:szCs w:val="28"/>
      </w:rPr>
    </w:pPr>
    <w:r w:rsidRPr="006D1D2A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-990942396"/>
        <w:docPartObj>
          <w:docPartGallery w:val="Page Numbers (Bottom of Page)"/>
          <w:docPartUnique/>
        </w:docPartObj>
      </w:sdtPr>
      <w:sdtContent>
        <w:r w:rsidR="00E54F64" w:rsidRPr="006D1D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1D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E54F64" w:rsidRPr="006D1D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04BC" w:rsidRPr="00FA04B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78</w:t>
        </w:r>
        <w:r w:rsidR="00E54F64" w:rsidRPr="006D1D2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D1D2A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D2A" w:rsidRPr="006D1D2A" w:rsidRDefault="006D1D2A" w:rsidP="006D1D2A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6D1D2A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928775543"/>
        <w:docPartObj>
          <w:docPartGallery w:val="Page Numbers (Bottom of Page)"/>
          <w:docPartUnique/>
        </w:docPartObj>
      </w:sdtPr>
      <w:sdtContent>
        <w:r w:rsidR="00E54F64" w:rsidRPr="006D1D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1D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E54F64" w:rsidRPr="006D1D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04BC" w:rsidRPr="00FA04B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79</w:t>
        </w:r>
        <w:r w:rsidR="00E54F64" w:rsidRPr="006D1D2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D1D2A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  <w:p w:rsidR="006D1D2A" w:rsidRDefault="006D1D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360" w:rsidRDefault="00D97360" w:rsidP="006D1D2A">
      <w:r>
        <w:separator/>
      </w:r>
    </w:p>
  </w:footnote>
  <w:footnote w:type="continuationSeparator" w:id="0">
    <w:p w:rsidR="00D97360" w:rsidRDefault="00D97360" w:rsidP="006D1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AEE"/>
    <w:rsid w:val="000415EF"/>
    <w:rsid w:val="00096D9A"/>
    <w:rsid w:val="00231047"/>
    <w:rsid w:val="003111FD"/>
    <w:rsid w:val="003F11B4"/>
    <w:rsid w:val="00432721"/>
    <w:rsid w:val="0056750B"/>
    <w:rsid w:val="00600A91"/>
    <w:rsid w:val="006D1D2A"/>
    <w:rsid w:val="006F4433"/>
    <w:rsid w:val="007C7377"/>
    <w:rsid w:val="008863B2"/>
    <w:rsid w:val="008A0E07"/>
    <w:rsid w:val="00904AEE"/>
    <w:rsid w:val="009F17C4"/>
    <w:rsid w:val="00B461A7"/>
    <w:rsid w:val="00C217B2"/>
    <w:rsid w:val="00D97360"/>
    <w:rsid w:val="00DB78B4"/>
    <w:rsid w:val="00E54F64"/>
    <w:rsid w:val="00F80110"/>
    <w:rsid w:val="00FA04BC"/>
    <w:rsid w:val="00FE3639"/>
    <w:rsid w:val="00FE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6D1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1D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1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1D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6D1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1D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1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1D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13</cp:revision>
  <cp:lastPrinted>2021-05-25T02:59:00Z</cp:lastPrinted>
  <dcterms:created xsi:type="dcterms:W3CDTF">2021-06-02T08:34:00Z</dcterms:created>
  <dcterms:modified xsi:type="dcterms:W3CDTF">2021-06-02T23:26:00Z</dcterms:modified>
</cp:coreProperties>
</file>