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04" w:type="dxa"/>
        <w:tblInd w:w="93" w:type="dxa"/>
        <w:tblLayout w:type="fixed"/>
        <w:tblLook w:val="0000"/>
      </w:tblPr>
      <w:tblGrid>
        <w:gridCol w:w="1466"/>
        <w:gridCol w:w="240"/>
        <w:gridCol w:w="1010"/>
        <w:gridCol w:w="1026"/>
        <w:gridCol w:w="853"/>
        <w:gridCol w:w="2945"/>
        <w:gridCol w:w="2752"/>
        <w:gridCol w:w="878"/>
        <w:gridCol w:w="1965"/>
        <w:gridCol w:w="1169"/>
      </w:tblGrid>
      <w:tr w:rsidR="00384CCA" w:rsidTr="00CD2147">
        <w:trPr>
          <w:trHeight w:val="207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CCA" w:rsidRDefault="00384CCA" w:rsidP="00CD2147">
            <w:pPr>
              <w:widowControl/>
              <w:textAlignment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  <w:lang/>
              </w:rPr>
              <w:t>附</w:t>
            </w:r>
            <w:r>
              <w:rPr>
                <w:rFonts w:eastAsia="黑体" w:hint="eastAsia"/>
                <w:kern w:val="0"/>
                <w:sz w:val="32"/>
                <w:szCs w:val="32"/>
                <w:lang/>
              </w:rPr>
              <w:t>表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4CCA" w:rsidRDefault="00384CCA" w:rsidP="00CD214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4CCA" w:rsidRDefault="00384CCA" w:rsidP="00CD2147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4CCA" w:rsidRDefault="00384CCA" w:rsidP="00CD2147">
            <w:pPr>
              <w:jc w:val="center"/>
              <w:rPr>
                <w:sz w:val="24"/>
                <w:szCs w:val="24"/>
              </w:rPr>
            </w:pPr>
          </w:p>
        </w:tc>
      </w:tr>
      <w:tr w:rsidR="00384CCA" w:rsidTr="00CD2147">
        <w:trPr>
          <w:trHeight w:val="537"/>
        </w:trPr>
        <w:tc>
          <w:tcPr>
            <w:tcW w:w="1430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CCA" w:rsidRDefault="00384CCA" w:rsidP="00CD214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 w:hint="eastAsia"/>
                <w:sz w:val="44"/>
                <w:szCs w:val="44"/>
              </w:rPr>
            </w:pPr>
            <w:r>
              <w:rPr>
                <w:rFonts w:ascii="宋体" w:hAnsi="宋体" w:cs="宋体" w:hint="eastAsia"/>
                <w:sz w:val="44"/>
                <w:szCs w:val="44"/>
              </w:rPr>
              <w:t>鹤壁技师学院2021年公开招聘高层次和急需紧缺人才</w:t>
            </w:r>
            <w:r>
              <w:rPr>
                <w:rFonts w:ascii="宋体" w:hAnsi="宋体" w:cs="宋体" w:hint="eastAsia"/>
                <w:kern w:val="0"/>
                <w:sz w:val="44"/>
                <w:szCs w:val="44"/>
              </w:rPr>
              <w:t>岗位信息</w:t>
            </w:r>
            <w:r>
              <w:rPr>
                <w:rFonts w:ascii="宋体" w:hAnsi="宋体" w:cs="宋体" w:hint="eastAsia"/>
                <w:sz w:val="44"/>
                <w:szCs w:val="44"/>
              </w:rPr>
              <w:t>表</w:t>
            </w:r>
          </w:p>
          <w:p w:rsidR="00384CCA" w:rsidRDefault="00384CCA" w:rsidP="00CD2147">
            <w:pPr>
              <w:widowControl/>
              <w:jc w:val="right"/>
              <w:textAlignment w:val="center"/>
              <w:rPr>
                <w:rFonts w:eastAsia="方正小标宋简体"/>
                <w:szCs w:val="21"/>
              </w:rPr>
            </w:pPr>
          </w:p>
        </w:tc>
      </w:tr>
      <w:tr w:rsidR="00384CCA" w:rsidTr="00CD2147">
        <w:trPr>
          <w:trHeight w:val="374"/>
        </w:trPr>
        <w:tc>
          <w:tcPr>
            <w:tcW w:w="1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经费供给形式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84CCA" w:rsidRDefault="00384CCA" w:rsidP="00CD2147">
            <w:pPr>
              <w:widowControl/>
              <w:spacing w:line="240" w:lineRule="exact"/>
              <w:jc w:val="center"/>
              <w:textAlignment w:val="center"/>
              <w:rPr>
                <w:rFonts w:eastAsia="仿宋_GB2312" w:hint="eastAsia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岗位名称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岗位代码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招聘</w:t>
            </w:r>
            <w:r>
              <w:rPr>
                <w:rFonts w:eastAsia="仿宋_GB2312"/>
                <w:kern w:val="0"/>
                <w:sz w:val="16"/>
                <w:szCs w:val="16"/>
                <w:lang/>
              </w:rPr>
              <w:br/>
            </w:r>
            <w:r>
              <w:rPr>
                <w:rFonts w:eastAsia="仿宋_GB2312"/>
                <w:kern w:val="0"/>
                <w:sz w:val="16"/>
                <w:szCs w:val="16"/>
                <w:lang/>
              </w:rPr>
              <w:t>人数</w:t>
            </w:r>
          </w:p>
        </w:tc>
        <w:tc>
          <w:tcPr>
            <w:tcW w:w="8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资格条件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咨询电话</w:t>
            </w:r>
          </w:p>
        </w:tc>
      </w:tr>
      <w:tr w:rsidR="00384CCA" w:rsidTr="00CD2147">
        <w:trPr>
          <w:trHeight w:val="529"/>
        </w:trPr>
        <w:tc>
          <w:tcPr>
            <w:tcW w:w="17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CCA" w:rsidRDefault="00384CCA" w:rsidP="00CD2147">
            <w:pPr>
              <w:widowControl/>
              <w:spacing w:line="240" w:lineRule="exact"/>
              <w:jc w:val="center"/>
              <w:textAlignment w:val="center"/>
              <w:rPr>
                <w:rFonts w:eastAsia="仿宋_GB2312" w:hint="eastAsia"/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学历、学位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专业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年龄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其他条件</w:t>
            </w: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</w:tr>
      <w:tr w:rsidR="00384CCA" w:rsidTr="00CD2147">
        <w:trPr>
          <w:trHeight w:val="689"/>
        </w:trPr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财政全供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16"/>
                <w:szCs w:val="16"/>
                <w:lang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  <w:lang/>
              </w:rPr>
              <w:t>专业技术</w:t>
            </w:r>
          </w:p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16"/>
                <w:szCs w:val="16"/>
                <w:lang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  <w:lang/>
              </w:rPr>
              <w:t>（教育类）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6010101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 xml:space="preserve">1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left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普通高等教育本科毕业生及以上</w:t>
            </w:r>
            <w:r>
              <w:rPr>
                <w:rFonts w:eastAsia="仿宋_GB2312" w:hint="eastAsia"/>
                <w:kern w:val="0"/>
                <w:sz w:val="16"/>
                <w:szCs w:val="16"/>
                <w:lang/>
              </w:rPr>
              <w:t>并取得相应学位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舞蹈（舞蹈学、舞蹈编导、舞蹈表演）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35</w:t>
            </w:r>
            <w:r>
              <w:rPr>
                <w:rFonts w:eastAsia="仿宋_GB2312"/>
                <w:kern w:val="0"/>
                <w:sz w:val="16"/>
                <w:szCs w:val="16"/>
                <w:lang/>
              </w:rPr>
              <w:t>周岁</w:t>
            </w:r>
            <w:r>
              <w:rPr>
                <w:rFonts w:eastAsia="仿宋_GB2312" w:hint="eastAsia"/>
                <w:kern w:val="0"/>
                <w:sz w:val="16"/>
                <w:szCs w:val="16"/>
                <w:lang/>
              </w:rPr>
              <w:t>以下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需参加笔试缴纳考务费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0392-3220060   3361879</w:t>
            </w:r>
          </w:p>
        </w:tc>
      </w:tr>
      <w:tr w:rsidR="00384CCA" w:rsidTr="00CD2147">
        <w:trPr>
          <w:trHeight w:val="374"/>
        </w:trPr>
        <w:tc>
          <w:tcPr>
            <w:tcW w:w="17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6010102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 xml:space="preserve">2 </w:t>
            </w:r>
          </w:p>
        </w:tc>
        <w:tc>
          <w:tcPr>
            <w:tcW w:w="2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left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普通高等教育本科毕业生及以上</w:t>
            </w:r>
            <w:r>
              <w:rPr>
                <w:rFonts w:eastAsia="仿宋_GB2312" w:hint="eastAsia"/>
                <w:kern w:val="0"/>
                <w:sz w:val="16"/>
                <w:szCs w:val="16"/>
                <w:lang/>
              </w:rPr>
              <w:t>并取得相应学位</w:t>
            </w:r>
          </w:p>
        </w:tc>
        <w:tc>
          <w:tcPr>
            <w:tcW w:w="2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车辆工程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需参加笔试缴纳考务费</w:t>
            </w: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</w:tr>
      <w:tr w:rsidR="00384CCA" w:rsidTr="00CD2147">
        <w:trPr>
          <w:trHeight w:val="374"/>
        </w:trPr>
        <w:tc>
          <w:tcPr>
            <w:tcW w:w="17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专</w:t>
            </w:r>
            <w:r>
              <w:rPr>
                <w:rFonts w:eastAsia="仿宋_GB2312" w:hint="eastAsia"/>
                <w:kern w:val="0"/>
                <w:sz w:val="16"/>
                <w:szCs w:val="16"/>
                <w:lang/>
              </w:rPr>
              <w:t>业技术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6010103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 xml:space="preserve">1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left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普通高等教育硕士研究生及以上</w:t>
            </w:r>
            <w:r>
              <w:rPr>
                <w:rFonts w:eastAsia="仿宋_GB2312" w:hint="eastAsia"/>
                <w:kern w:val="0"/>
                <w:sz w:val="16"/>
                <w:szCs w:val="16"/>
                <w:lang/>
              </w:rPr>
              <w:t>并取得相应学位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风景园林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 w:hint="eastAsia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直接面试</w:t>
            </w: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</w:tr>
      <w:tr w:rsidR="00384CCA" w:rsidTr="00CD2147">
        <w:trPr>
          <w:trHeight w:val="767"/>
        </w:trPr>
        <w:tc>
          <w:tcPr>
            <w:tcW w:w="17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6010104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 xml:space="preserve">1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left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普通高等教育硕士研究生及以上</w:t>
            </w:r>
            <w:r>
              <w:rPr>
                <w:rFonts w:eastAsia="仿宋_GB2312" w:hint="eastAsia"/>
                <w:kern w:val="0"/>
                <w:sz w:val="16"/>
                <w:szCs w:val="16"/>
                <w:lang/>
              </w:rPr>
              <w:t>并取得相应学位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机械设计制造及其自动化、电气工程及其自动化、数控技术、数字化设计与制造技术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直接面试</w:t>
            </w: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</w:tr>
      <w:tr w:rsidR="00384CCA" w:rsidTr="00CD2147">
        <w:trPr>
          <w:trHeight w:val="767"/>
        </w:trPr>
        <w:tc>
          <w:tcPr>
            <w:tcW w:w="17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6010105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 xml:space="preserve">1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left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普通高等教育硕士研究生及以上</w:t>
            </w:r>
            <w:r>
              <w:rPr>
                <w:rFonts w:eastAsia="仿宋_GB2312" w:hint="eastAsia"/>
                <w:kern w:val="0"/>
                <w:sz w:val="16"/>
                <w:szCs w:val="16"/>
                <w:lang/>
              </w:rPr>
              <w:t>并取得相应学位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计算机科学与技术</w:t>
            </w:r>
            <w:r>
              <w:rPr>
                <w:rFonts w:eastAsia="仿宋_GB2312"/>
                <w:kern w:val="0"/>
                <w:sz w:val="16"/>
                <w:szCs w:val="16"/>
                <w:lang/>
              </w:rPr>
              <w:br/>
            </w:r>
            <w:r>
              <w:rPr>
                <w:rFonts w:eastAsia="仿宋_GB2312"/>
                <w:kern w:val="0"/>
                <w:sz w:val="16"/>
                <w:szCs w:val="16"/>
                <w:lang/>
              </w:rPr>
              <w:t>计算机应用技术</w:t>
            </w:r>
            <w:r>
              <w:rPr>
                <w:rFonts w:eastAsia="仿宋_GB2312"/>
                <w:kern w:val="0"/>
                <w:sz w:val="16"/>
                <w:szCs w:val="16"/>
                <w:lang/>
              </w:rPr>
              <w:br/>
            </w:r>
            <w:r>
              <w:rPr>
                <w:rFonts w:eastAsia="仿宋_GB2312"/>
                <w:kern w:val="0"/>
                <w:sz w:val="16"/>
                <w:szCs w:val="16"/>
                <w:lang/>
              </w:rPr>
              <w:t>计算机信息安全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直接面试</w:t>
            </w: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</w:tr>
      <w:tr w:rsidR="00384CCA" w:rsidTr="00CD2147">
        <w:trPr>
          <w:trHeight w:val="551"/>
        </w:trPr>
        <w:tc>
          <w:tcPr>
            <w:tcW w:w="17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6010106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 xml:space="preserve">1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left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普通高等教育硕士研究生及以上</w:t>
            </w:r>
            <w:r>
              <w:rPr>
                <w:rFonts w:eastAsia="仿宋_GB2312" w:hint="eastAsia"/>
                <w:kern w:val="0"/>
                <w:sz w:val="16"/>
                <w:szCs w:val="16"/>
                <w:lang/>
              </w:rPr>
              <w:t>并取得相应学位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汉语言文学、现当代文学、古代文学、对外汉语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直接面试</w:t>
            </w: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</w:tr>
      <w:tr w:rsidR="00384CCA" w:rsidTr="00CD2147">
        <w:trPr>
          <w:trHeight w:val="374"/>
        </w:trPr>
        <w:tc>
          <w:tcPr>
            <w:tcW w:w="17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6010107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 xml:space="preserve">1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left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普通高等教育硕士研究生及以上</w:t>
            </w:r>
            <w:r>
              <w:rPr>
                <w:rFonts w:eastAsia="仿宋_GB2312" w:hint="eastAsia"/>
                <w:kern w:val="0"/>
                <w:sz w:val="16"/>
                <w:szCs w:val="16"/>
                <w:lang/>
              </w:rPr>
              <w:t>并取得相应学位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心理学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直接面试</w:t>
            </w: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</w:tr>
      <w:tr w:rsidR="00384CCA" w:rsidTr="00CD2147">
        <w:trPr>
          <w:trHeight w:val="374"/>
        </w:trPr>
        <w:tc>
          <w:tcPr>
            <w:tcW w:w="17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6010108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 xml:space="preserve">1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left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普通高等教育硕士研究生及以上</w:t>
            </w:r>
            <w:r>
              <w:rPr>
                <w:rFonts w:eastAsia="仿宋_GB2312" w:hint="eastAsia"/>
                <w:kern w:val="0"/>
                <w:sz w:val="16"/>
                <w:szCs w:val="16"/>
                <w:lang/>
              </w:rPr>
              <w:t>并取得相应学位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图书情报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直接面试</w:t>
            </w: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</w:tr>
      <w:tr w:rsidR="00384CCA" w:rsidTr="00CD2147">
        <w:trPr>
          <w:trHeight w:val="374"/>
        </w:trPr>
        <w:tc>
          <w:tcPr>
            <w:tcW w:w="17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6010109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left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普通高等教育硕士研究生及以上</w:t>
            </w:r>
            <w:r>
              <w:rPr>
                <w:rFonts w:eastAsia="仿宋_GB2312" w:hint="eastAsia"/>
                <w:kern w:val="0"/>
                <w:sz w:val="16"/>
                <w:szCs w:val="16"/>
                <w:lang/>
              </w:rPr>
              <w:t>并取得相应学位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widowControl/>
              <w:jc w:val="center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  <w:lang/>
              </w:rPr>
              <w:t>会计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直接面试</w:t>
            </w: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CA" w:rsidRDefault="00384CCA" w:rsidP="00CD2147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</w:tr>
    </w:tbl>
    <w:p w:rsidR="00384CCA" w:rsidRDefault="00384CCA" w:rsidP="00384CCA">
      <w:pPr>
        <w:spacing w:line="520" w:lineRule="exact"/>
        <w:rPr>
          <w:rFonts w:eastAsia="仿宋_GB2312"/>
          <w:sz w:val="30"/>
          <w:szCs w:val="30"/>
        </w:rPr>
        <w:sectPr w:rsidR="00384CCA">
          <w:pgSz w:w="16838" w:h="11906" w:orient="landscape"/>
          <w:pgMar w:top="1134" w:right="1134" w:bottom="1134" w:left="1134" w:header="851" w:footer="992" w:gutter="0"/>
          <w:pgNumType w:fmt="numberInDash"/>
          <w:cols w:space="720"/>
          <w:docGrid w:type="lines" w:linePitch="321"/>
        </w:sectPr>
      </w:pPr>
    </w:p>
    <w:p w:rsidR="00384CCA" w:rsidRDefault="00384CCA" w:rsidP="00384CCA">
      <w:pPr>
        <w:rPr>
          <w:sz w:val="24"/>
          <w:szCs w:val="24"/>
        </w:rPr>
      </w:pPr>
    </w:p>
    <w:p w:rsidR="004358AB" w:rsidRDefault="004358AB" w:rsidP="00323B43"/>
    <w:sectPr w:rsidR="004358AB">
      <w:pgSz w:w="11906" w:h="16838"/>
      <w:pgMar w:top="1134" w:right="1134" w:bottom="1134" w:left="1134" w:header="851" w:footer="992" w:gutter="0"/>
      <w:pgNumType w:fmt="numberInDash"/>
      <w:cols w:space="720"/>
      <w:docGrid w:type="lines" w:linePitch="32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84CCA"/>
    <w:rsid w:val="00323B43"/>
    <w:rsid w:val="00384CCA"/>
    <w:rsid w:val="003D37D8"/>
    <w:rsid w:val="004358AB"/>
    <w:rsid w:val="0064020C"/>
    <w:rsid w:val="008811B0"/>
    <w:rsid w:val="008B7726"/>
    <w:rsid w:val="00B600C9"/>
    <w:rsid w:val="00B73B54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CC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2021-06-04T01:16:00Z</dcterms:created>
  <dcterms:modified xsi:type="dcterms:W3CDTF">2021-06-04T01:16:00Z</dcterms:modified>
</cp:coreProperties>
</file>