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3C75" w14:textId="606B4AA2" w:rsidR="00126902" w:rsidRPr="00151A75" w:rsidRDefault="00FC72AD" w:rsidP="00FC72AD">
      <w:pPr>
        <w:rPr>
          <w:rFonts w:ascii="黑体" w:eastAsia="黑体" w:hAnsi="黑体"/>
          <w:b/>
          <w:sz w:val="30"/>
          <w:szCs w:val="30"/>
        </w:rPr>
      </w:pPr>
      <w:r w:rsidRPr="00B80F04">
        <w:rPr>
          <w:rFonts w:ascii="仿宋_GB2312" w:eastAsia="仿宋_GB2312" w:hint="eastAsia"/>
          <w:bCs/>
          <w:sz w:val="28"/>
          <w:szCs w:val="28"/>
        </w:rPr>
        <w:t>附件</w:t>
      </w:r>
      <w:r w:rsidR="00173110">
        <w:rPr>
          <w:rFonts w:ascii="仿宋_GB2312" w:eastAsia="仿宋_GB2312" w:hint="eastAsia"/>
          <w:bCs/>
          <w:sz w:val="28"/>
          <w:szCs w:val="28"/>
        </w:rPr>
        <w:t>3</w:t>
      </w:r>
      <w:r w:rsidRPr="00B80F04">
        <w:rPr>
          <w:rFonts w:ascii="仿宋_GB2312" w:eastAsia="仿宋_GB2312" w:hint="eastAsia"/>
          <w:bCs/>
          <w:sz w:val="28"/>
          <w:szCs w:val="28"/>
        </w:rPr>
        <w:t>：</w:t>
      </w:r>
      <w:r>
        <w:rPr>
          <w:rFonts w:ascii="仿宋_GB2312" w:eastAsia="仿宋_GB2312" w:hint="eastAsia"/>
          <w:b/>
          <w:sz w:val="30"/>
          <w:szCs w:val="30"/>
        </w:rPr>
        <w:t xml:space="preserve">          </w:t>
      </w:r>
      <w:bookmarkStart w:id="0" w:name="_GoBack"/>
      <w:bookmarkEnd w:id="0"/>
      <w:r>
        <w:rPr>
          <w:rFonts w:ascii="仿宋_GB2312" w:eastAsia="仿宋_GB2312" w:hint="eastAsia"/>
          <w:b/>
          <w:sz w:val="30"/>
          <w:szCs w:val="30"/>
        </w:rPr>
        <w:t xml:space="preserve">          </w:t>
      </w:r>
      <w:r w:rsidRPr="00151A75">
        <w:rPr>
          <w:rFonts w:ascii="黑体" w:eastAsia="黑体" w:hAnsi="黑体" w:hint="eastAsia"/>
          <w:b/>
          <w:sz w:val="30"/>
          <w:szCs w:val="30"/>
        </w:rPr>
        <w:t xml:space="preserve">  </w:t>
      </w:r>
      <w:r w:rsidR="004B650B">
        <w:rPr>
          <w:rFonts w:ascii="黑体" w:eastAsia="黑体" w:hAnsi="黑体" w:hint="eastAsia"/>
          <w:b/>
          <w:sz w:val="30"/>
          <w:szCs w:val="30"/>
        </w:rPr>
        <w:t xml:space="preserve">              人才类型</w:t>
      </w:r>
    </w:p>
    <w:tbl>
      <w:tblPr>
        <w:tblStyle w:val="a3"/>
        <w:tblpPr w:leftFromText="180" w:rightFromText="180" w:vertAnchor="page" w:horzAnchor="margin" w:tblpXSpec="center" w:tblpY="2821"/>
        <w:tblW w:w="0" w:type="auto"/>
        <w:tblLook w:val="04A0" w:firstRow="1" w:lastRow="0" w:firstColumn="1" w:lastColumn="0" w:noHBand="0" w:noVBand="1"/>
      </w:tblPr>
      <w:tblGrid>
        <w:gridCol w:w="1668"/>
        <w:gridCol w:w="11552"/>
        <w:gridCol w:w="766"/>
      </w:tblGrid>
      <w:tr w:rsidR="00104F6E" w14:paraId="4C1FF10D" w14:textId="77777777" w:rsidTr="00613C9A">
        <w:trPr>
          <w:trHeight w:val="841"/>
        </w:trPr>
        <w:tc>
          <w:tcPr>
            <w:tcW w:w="1668" w:type="dxa"/>
            <w:vAlign w:val="center"/>
          </w:tcPr>
          <w:p w14:paraId="0C1E21AF"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人员类型</w:t>
            </w:r>
          </w:p>
        </w:tc>
        <w:tc>
          <w:tcPr>
            <w:tcW w:w="11552" w:type="dxa"/>
            <w:vAlign w:val="center"/>
          </w:tcPr>
          <w:p w14:paraId="7AFEED7E"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基本条件及要求</w:t>
            </w:r>
          </w:p>
        </w:tc>
        <w:tc>
          <w:tcPr>
            <w:tcW w:w="766" w:type="dxa"/>
            <w:vAlign w:val="center"/>
          </w:tcPr>
          <w:p w14:paraId="20EA0073"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备注</w:t>
            </w:r>
          </w:p>
        </w:tc>
      </w:tr>
      <w:tr w:rsidR="00104F6E" w14:paraId="7EF801E9" w14:textId="77777777" w:rsidTr="007A0462">
        <w:trPr>
          <w:trHeight w:val="2827"/>
        </w:trPr>
        <w:tc>
          <w:tcPr>
            <w:tcW w:w="1668" w:type="dxa"/>
            <w:vAlign w:val="center"/>
          </w:tcPr>
          <w:p w14:paraId="006F5F2F" w14:textId="77777777" w:rsidR="00EF2EB2" w:rsidRPr="00104F6E" w:rsidRDefault="00EF2EB2" w:rsidP="00613C9A">
            <w:pPr>
              <w:spacing w:line="440" w:lineRule="exact"/>
              <w:jc w:val="center"/>
              <w:rPr>
                <w:rFonts w:ascii="仿宋_GB2312" w:eastAsia="仿宋_GB2312"/>
                <w:sz w:val="24"/>
                <w:szCs w:val="24"/>
              </w:rPr>
            </w:pPr>
            <w:r w:rsidRPr="00104F6E">
              <w:rPr>
                <w:rFonts w:ascii="仿宋_GB2312" w:eastAsia="仿宋_GB2312" w:hint="eastAsia"/>
                <w:sz w:val="24"/>
                <w:szCs w:val="24"/>
              </w:rPr>
              <w:t>学科带头人</w:t>
            </w:r>
          </w:p>
        </w:tc>
        <w:tc>
          <w:tcPr>
            <w:tcW w:w="11552" w:type="dxa"/>
            <w:vAlign w:val="center"/>
          </w:tcPr>
          <w:p w14:paraId="677B03E2" w14:textId="3799C72E" w:rsidR="00784AD0" w:rsidRPr="00F632ED"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一类人才</w:t>
            </w:r>
            <w:r w:rsidRPr="00F632ED">
              <w:rPr>
                <w:rFonts w:ascii="仿宋" w:eastAsia="仿宋" w:hAnsi="仿宋" w:cs="宋体" w:hint="eastAsia"/>
                <w:bCs/>
                <w:color w:val="000000"/>
                <w:kern w:val="0"/>
                <w:sz w:val="24"/>
                <w:szCs w:val="24"/>
              </w:rPr>
              <w:t>：</w:t>
            </w:r>
            <w:r w:rsidR="006C76A9" w:rsidRPr="00F632ED">
              <w:rPr>
                <w:rFonts w:ascii="仿宋" w:eastAsia="仿宋" w:hAnsi="仿宋" w:cs="宋体" w:hint="eastAsia"/>
                <w:bCs/>
                <w:color w:val="000000"/>
                <w:kern w:val="0"/>
                <w:sz w:val="24"/>
                <w:szCs w:val="24"/>
              </w:rPr>
              <w:t>年龄一般不超过</w:t>
            </w:r>
            <w:r w:rsidR="006C76A9">
              <w:rPr>
                <w:rFonts w:ascii="仿宋" w:eastAsia="仿宋" w:hAnsi="仿宋" w:cs="宋体" w:hint="eastAsia"/>
                <w:bCs/>
                <w:color w:val="000000"/>
                <w:kern w:val="0"/>
                <w:sz w:val="24"/>
                <w:szCs w:val="24"/>
              </w:rPr>
              <w:t>6</w:t>
            </w:r>
            <w:r w:rsidR="006C76A9" w:rsidRPr="00F632ED">
              <w:rPr>
                <w:rFonts w:ascii="仿宋" w:eastAsia="仿宋" w:hAnsi="仿宋" w:cs="宋体" w:hint="eastAsia"/>
                <w:bCs/>
                <w:color w:val="000000"/>
                <w:kern w:val="0"/>
                <w:sz w:val="24"/>
                <w:szCs w:val="24"/>
              </w:rPr>
              <w:t>5周岁</w:t>
            </w:r>
            <w:r w:rsidR="006C76A9">
              <w:rPr>
                <w:rFonts w:ascii="仿宋" w:eastAsia="仿宋" w:hAnsi="仿宋" w:cs="宋体" w:hint="eastAsia"/>
                <w:bCs/>
                <w:color w:val="000000"/>
                <w:kern w:val="0"/>
                <w:sz w:val="24"/>
                <w:szCs w:val="24"/>
              </w:rPr>
              <w:t>。</w:t>
            </w:r>
          </w:p>
          <w:p w14:paraId="7550F3BA" w14:textId="217AF193" w:rsidR="00784AD0" w:rsidRPr="00F632ED"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二类人才</w:t>
            </w:r>
            <w:r w:rsidRPr="00F632ED">
              <w:rPr>
                <w:rFonts w:ascii="仿宋" w:eastAsia="仿宋" w:hAnsi="仿宋" w:cs="宋体" w:hint="eastAsia"/>
                <w:bCs/>
                <w:color w:val="000000"/>
                <w:kern w:val="0"/>
                <w:sz w:val="24"/>
                <w:szCs w:val="24"/>
              </w:rPr>
              <w:t>：</w:t>
            </w:r>
            <w:r w:rsidR="00D13062">
              <w:rPr>
                <w:rFonts w:ascii="仿宋" w:eastAsia="仿宋" w:hAnsi="仿宋" w:cs="宋体" w:hint="eastAsia"/>
                <w:bCs/>
                <w:color w:val="000000"/>
                <w:kern w:val="0"/>
                <w:sz w:val="24"/>
                <w:szCs w:val="24"/>
              </w:rPr>
              <w:t>具有博士学位，</w:t>
            </w:r>
            <w:r w:rsidRPr="00F632ED">
              <w:rPr>
                <w:rFonts w:ascii="仿宋" w:eastAsia="仿宋" w:hAnsi="仿宋" w:cs="宋体" w:hint="eastAsia"/>
                <w:bCs/>
                <w:color w:val="000000"/>
                <w:kern w:val="0"/>
                <w:sz w:val="24"/>
                <w:szCs w:val="24"/>
              </w:rPr>
              <w:t>年龄一般不超过55周岁</w:t>
            </w:r>
            <w:r w:rsidR="00F632ED" w:rsidRPr="00F632ED">
              <w:rPr>
                <w:rFonts w:ascii="仿宋" w:eastAsia="仿宋" w:hAnsi="仿宋" w:cs="宋体" w:hint="eastAsia"/>
                <w:bCs/>
                <w:color w:val="000000"/>
                <w:kern w:val="0"/>
                <w:sz w:val="24"/>
                <w:szCs w:val="24"/>
              </w:rPr>
              <w:t>，</w:t>
            </w:r>
            <w:r w:rsidR="00DD5181">
              <w:rPr>
                <w:rFonts w:ascii="仿宋" w:eastAsia="仿宋" w:hAnsi="仿宋" w:cs="宋体" w:hint="eastAsia"/>
                <w:bCs/>
                <w:color w:val="000000"/>
                <w:kern w:val="0"/>
                <w:sz w:val="24"/>
                <w:szCs w:val="24"/>
              </w:rPr>
              <w:t>特别</w:t>
            </w:r>
            <w:r w:rsidR="00F632ED" w:rsidRPr="00F632ED">
              <w:rPr>
                <w:rFonts w:ascii="仿宋" w:eastAsia="仿宋" w:hAnsi="仿宋" w:cs="宋体" w:hint="eastAsia"/>
                <w:bCs/>
                <w:color w:val="000000"/>
                <w:kern w:val="0"/>
                <w:sz w:val="24"/>
                <w:szCs w:val="24"/>
              </w:rPr>
              <w:t>突出和紧缺人才，年龄可适当放宽至60</w:t>
            </w:r>
            <w:r w:rsidR="00613C9A" w:rsidRPr="00F632ED">
              <w:rPr>
                <w:rFonts w:ascii="仿宋" w:eastAsia="仿宋" w:hAnsi="仿宋" w:cs="宋体" w:hint="eastAsia"/>
                <w:bCs/>
                <w:color w:val="000000"/>
                <w:kern w:val="0"/>
                <w:sz w:val="24"/>
                <w:szCs w:val="24"/>
              </w:rPr>
              <w:t>周</w:t>
            </w:r>
            <w:r w:rsidR="00F632ED" w:rsidRPr="00F632ED">
              <w:rPr>
                <w:rFonts w:ascii="仿宋" w:eastAsia="仿宋" w:hAnsi="仿宋" w:cs="宋体" w:hint="eastAsia"/>
                <w:bCs/>
                <w:color w:val="000000"/>
                <w:kern w:val="0"/>
                <w:sz w:val="24"/>
                <w:szCs w:val="24"/>
              </w:rPr>
              <w:t>岁</w:t>
            </w:r>
            <w:r w:rsidRPr="00F632ED">
              <w:rPr>
                <w:rFonts w:ascii="仿宋" w:eastAsia="仿宋" w:hAnsi="仿宋" w:cs="宋体" w:hint="eastAsia"/>
                <w:bCs/>
                <w:color w:val="000000"/>
                <w:kern w:val="0"/>
                <w:sz w:val="24"/>
                <w:szCs w:val="24"/>
              </w:rPr>
              <w:t>。</w:t>
            </w:r>
          </w:p>
          <w:p w14:paraId="56337597" w14:textId="05638D54" w:rsidR="00EF2EB2"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三类人才</w:t>
            </w:r>
            <w:r w:rsidR="008E3895">
              <w:rPr>
                <w:rFonts w:ascii="仿宋" w:eastAsia="仿宋" w:hAnsi="仿宋" w:cs="宋体" w:hint="eastAsia"/>
                <w:bCs/>
                <w:color w:val="000000"/>
                <w:kern w:val="0"/>
                <w:sz w:val="24"/>
                <w:szCs w:val="24"/>
              </w:rPr>
              <w:t>：应</w:t>
            </w:r>
            <w:r w:rsidR="00D13062">
              <w:rPr>
                <w:rFonts w:ascii="仿宋" w:eastAsia="仿宋" w:hAnsi="仿宋" w:cs="宋体" w:hint="eastAsia"/>
                <w:bCs/>
                <w:color w:val="000000"/>
                <w:kern w:val="0"/>
                <w:sz w:val="24"/>
                <w:szCs w:val="24"/>
              </w:rPr>
              <w:t>具有博士学位，</w:t>
            </w:r>
            <w:r w:rsidRPr="00F632ED">
              <w:rPr>
                <w:rFonts w:ascii="仿宋" w:eastAsia="仿宋" w:hAnsi="仿宋" w:cs="宋体" w:hint="eastAsia"/>
                <w:bCs/>
                <w:color w:val="000000"/>
                <w:kern w:val="0"/>
                <w:sz w:val="24"/>
                <w:szCs w:val="24"/>
              </w:rPr>
              <w:t>年龄一般不超过45周岁</w:t>
            </w:r>
            <w:r w:rsidR="00DD5181">
              <w:rPr>
                <w:rFonts w:ascii="仿宋" w:eastAsia="仿宋" w:hAnsi="仿宋" w:cs="宋体" w:hint="eastAsia"/>
                <w:bCs/>
                <w:color w:val="000000"/>
                <w:kern w:val="0"/>
                <w:sz w:val="24"/>
                <w:szCs w:val="24"/>
              </w:rPr>
              <w:t>，特别</w:t>
            </w:r>
            <w:r w:rsidR="00DD5181" w:rsidRPr="00F632ED">
              <w:rPr>
                <w:rFonts w:ascii="仿宋" w:eastAsia="仿宋" w:hAnsi="仿宋" w:cs="宋体" w:hint="eastAsia"/>
                <w:bCs/>
                <w:color w:val="000000"/>
                <w:kern w:val="0"/>
                <w:sz w:val="24"/>
                <w:szCs w:val="24"/>
              </w:rPr>
              <w:t>突出</w:t>
            </w:r>
            <w:r w:rsidR="00F632ED" w:rsidRPr="00F632ED">
              <w:rPr>
                <w:rFonts w:ascii="仿宋" w:eastAsia="仿宋" w:hAnsi="仿宋" w:cs="宋体" w:hint="eastAsia"/>
                <w:bCs/>
                <w:color w:val="000000"/>
                <w:kern w:val="0"/>
                <w:sz w:val="24"/>
                <w:szCs w:val="24"/>
              </w:rPr>
              <w:t>和紧缺人才，年龄可适当放宽至5</w:t>
            </w:r>
            <w:r w:rsidR="00DD5181">
              <w:rPr>
                <w:rFonts w:ascii="仿宋" w:eastAsia="仿宋" w:hAnsi="仿宋" w:cs="宋体" w:hint="eastAsia"/>
                <w:bCs/>
                <w:color w:val="000000"/>
                <w:kern w:val="0"/>
                <w:sz w:val="24"/>
                <w:szCs w:val="24"/>
              </w:rPr>
              <w:t>0</w:t>
            </w:r>
            <w:r w:rsidR="00613C9A" w:rsidRPr="00F632ED">
              <w:rPr>
                <w:rFonts w:ascii="仿宋" w:eastAsia="仿宋" w:hAnsi="仿宋" w:cs="宋体" w:hint="eastAsia"/>
                <w:bCs/>
                <w:color w:val="000000"/>
                <w:kern w:val="0"/>
                <w:sz w:val="24"/>
                <w:szCs w:val="24"/>
              </w:rPr>
              <w:t>周</w:t>
            </w:r>
            <w:r w:rsidR="00F632ED" w:rsidRPr="00F632ED">
              <w:rPr>
                <w:rFonts w:ascii="仿宋" w:eastAsia="仿宋" w:hAnsi="仿宋" w:cs="宋体" w:hint="eastAsia"/>
                <w:bCs/>
                <w:color w:val="000000"/>
                <w:kern w:val="0"/>
                <w:sz w:val="24"/>
                <w:szCs w:val="24"/>
              </w:rPr>
              <w:t>岁</w:t>
            </w:r>
            <w:r w:rsidRPr="00F632ED">
              <w:rPr>
                <w:rFonts w:ascii="仿宋" w:eastAsia="仿宋" w:hAnsi="仿宋" w:cs="宋体" w:hint="eastAsia"/>
                <w:bCs/>
                <w:color w:val="000000"/>
                <w:kern w:val="0"/>
                <w:sz w:val="24"/>
                <w:szCs w:val="24"/>
              </w:rPr>
              <w:t>。</w:t>
            </w:r>
          </w:p>
          <w:p w14:paraId="351C4226" w14:textId="450BF2B5" w:rsidR="00613C9A" w:rsidRPr="007A0462" w:rsidRDefault="00613C9A" w:rsidP="00D17682">
            <w:pPr>
              <w:spacing w:line="440" w:lineRule="exact"/>
              <w:ind w:firstLineChars="200" w:firstLine="480"/>
              <w:rPr>
                <w:rFonts w:ascii="仿宋" w:eastAsia="仿宋" w:hAnsi="仿宋" w:cs="宋体"/>
                <w:bCs/>
                <w:color w:val="000000"/>
                <w:kern w:val="0"/>
                <w:sz w:val="24"/>
                <w:szCs w:val="24"/>
              </w:rPr>
            </w:pPr>
            <w:r w:rsidRPr="007A0462">
              <w:rPr>
                <w:rFonts w:ascii="仿宋" w:eastAsia="仿宋" w:hAnsi="仿宋" w:cs="宋体" w:hint="eastAsia"/>
                <w:bCs/>
                <w:color w:val="000000"/>
                <w:kern w:val="0"/>
                <w:sz w:val="24"/>
                <w:szCs w:val="24"/>
              </w:rPr>
              <w:t>具体人才分类参照</w:t>
            </w:r>
            <w:r w:rsidR="003042E0" w:rsidRPr="007A0462">
              <w:rPr>
                <w:rFonts w:ascii="仿宋" w:eastAsia="仿宋" w:hAnsi="仿宋" w:cs="宋体" w:hint="eastAsia"/>
                <w:bCs/>
                <w:color w:val="000000"/>
                <w:kern w:val="0"/>
                <w:sz w:val="24"/>
                <w:szCs w:val="24"/>
              </w:rPr>
              <w:t>安徽省委组织部等</w:t>
            </w:r>
            <w:r w:rsidR="006D55D5" w:rsidRPr="007A0462">
              <w:rPr>
                <w:rFonts w:ascii="仿宋" w:eastAsia="仿宋" w:hAnsi="仿宋" w:cs="宋体" w:hint="eastAsia"/>
                <w:bCs/>
                <w:color w:val="000000"/>
                <w:kern w:val="0"/>
                <w:sz w:val="24"/>
                <w:szCs w:val="24"/>
              </w:rPr>
              <w:t>《</w:t>
            </w:r>
            <w:r w:rsidR="003042E0" w:rsidRPr="007A0462">
              <w:rPr>
                <w:rFonts w:ascii="仿宋" w:eastAsia="仿宋" w:hAnsi="仿宋" w:cs="宋体" w:hint="eastAsia"/>
                <w:bCs/>
                <w:color w:val="000000"/>
                <w:kern w:val="0"/>
                <w:sz w:val="24"/>
                <w:szCs w:val="24"/>
              </w:rPr>
              <w:t>印发</w:t>
            </w:r>
            <w:r w:rsidR="006D55D5" w:rsidRPr="007A0462">
              <w:rPr>
                <w:rFonts w:ascii="仿宋" w:eastAsia="仿宋" w:hAnsi="仿宋" w:cs="宋体" w:hint="eastAsia"/>
                <w:bCs/>
                <w:color w:val="000000"/>
                <w:kern w:val="0"/>
                <w:sz w:val="24"/>
                <w:szCs w:val="24"/>
              </w:rPr>
              <w:t>&lt;</w:t>
            </w:r>
            <w:r w:rsidR="00EE3B15" w:rsidRPr="007A0462">
              <w:rPr>
                <w:rFonts w:ascii="仿宋" w:eastAsia="仿宋" w:hAnsi="仿宋" w:cs="宋体" w:hint="eastAsia"/>
                <w:bCs/>
                <w:color w:val="000000"/>
                <w:kern w:val="0"/>
                <w:sz w:val="24"/>
                <w:szCs w:val="24"/>
              </w:rPr>
              <w:t>关于支持各类平台引进高层次人才工作实施办法</w:t>
            </w:r>
            <w:r w:rsidR="006D55D5" w:rsidRPr="007A0462">
              <w:rPr>
                <w:rFonts w:ascii="仿宋" w:eastAsia="仿宋" w:hAnsi="仿宋" w:cs="宋体" w:hint="eastAsia"/>
                <w:bCs/>
                <w:color w:val="000000"/>
                <w:kern w:val="0"/>
                <w:sz w:val="24"/>
                <w:szCs w:val="24"/>
              </w:rPr>
              <w:t>&gt;的通知》</w:t>
            </w:r>
            <w:r w:rsidR="00EE3B15" w:rsidRPr="007A0462">
              <w:rPr>
                <w:rFonts w:ascii="仿宋" w:eastAsia="仿宋" w:hAnsi="仿宋" w:cs="宋体" w:hint="eastAsia"/>
                <w:bCs/>
                <w:color w:val="000000"/>
                <w:kern w:val="0"/>
                <w:sz w:val="24"/>
                <w:szCs w:val="24"/>
              </w:rPr>
              <w:t>（皖组通字〔2016〕37号）</w:t>
            </w:r>
            <w:r w:rsidR="006D55D5" w:rsidRPr="007A0462">
              <w:rPr>
                <w:rFonts w:ascii="仿宋" w:eastAsia="仿宋" w:hAnsi="仿宋" w:cs="宋体" w:hint="eastAsia"/>
                <w:bCs/>
                <w:color w:val="000000"/>
                <w:kern w:val="0"/>
                <w:sz w:val="24"/>
                <w:szCs w:val="24"/>
              </w:rPr>
              <w:t>文件执行</w:t>
            </w:r>
            <w:r w:rsidR="006C76A9" w:rsidRPr="007A0462">
              <w:rPr>
                <w:rFonts w:ascii="仿宋" w:eastAsia="仿宋" w:hAnsi="仿宋" w:cs="宋体" w:hint="eastAsia"/>
                <w:bCs/>
                <w:color w:val="000000"/>
                <w:kern w:val="0"/>
                <w:sz w:val="24"/>
                <w:szCs w:val="24"/>
              </w:rPr>
              <w:t>。</w:t>
            </w:r>
          </w:p>
        </w:tc>
        <w:tc>
          <w:tcPr>
            <w:tcW w:w="766" w:type="dxa"/>
          </w:tcPr>
          <w:p w14:paraId="18228293" w14:textId="77777777" w:rsidR="00EF2EB2" w:rsidRPr="00603297" w:rsidRDefault="00EF2EB2" w:rsidP="00EF2EB2"/>
        </w:tc>
      </w:tr>
      <w:tr w:rsidR="00104F6E" w14:paraId="482E5F07" w14:textId="77777777" w:rsidTr="00DC574A">
        <w:trPr>
          <w:trHeight w:val="1629"/>
        </w:trPr>
        <w:tc>
          <w:tcPr>
            <w:tcW w:w="1668" w:type="dxa"/>
            <w:vAlign w:val="center"/>
          </w:tcPr>
          <w:p w14:paraId="0B6E56E9" w14:textId="5A8D1C76"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学科学术骨干</w:t>
            </w:r>
          </w:p>
        </w:tc>
        <w:tc>
          <w:tcPr>
            <w:tcW w:w="11552" w:type="dxa"/>
            <w:vAlign w:val="center"/>
          </w:tcPr>
          <w:p w14:paraId="27A64F47" w14:textId="2FD92939" w:rsidR="000B2235" w:rsidRPr="007A0462" w:rsidRDefault="003F42A4" w:rsidP="00613C9A">
            <w:pPr>
              <w:spacing w:line="440" w:lineRule="exact"/>
              <w:rPr>
                <w:rFonts w:ascii="仿宋" w:eastAsia="仿宋" w:hAnsi="仿宋" w:cs="宋体"/>
                <w:bCs/>
                <w:color w:val="000000"/>
                <w:kern w:val="0"/>
                <w:sz w:val="24"/>
                <w:szCs w:val="24"/>
              </w:rPr>
            </w:pPr>
            <w:r w:rsidRPr="007A0462">
              <w:rPr>
                <w:rFonts w:ascii="仿宋" w:eastAsia="仿宋" w:hAnsi="仿宋" w:cs="宋体" w:hint="eastAsia"/>
                <w:b/>
                <w:color w:val="000000"/>
                <w:kern w:val="0"/>
                <w:sz w:val="24"/>
                <w:szCs w:val="24"/>
              </w:rPr>
              <w:t>四类人才</w:t>
            </w:r>
            <w:r w:rsidRPr="007A0462">
              <w:rPr>
                <w:rFonts w:ascii="仿宋_GB2312" w:eastAsia="仿宋_GB2312" w:hint="eastAsia"/>
                <w:sz w:val="24"/>
                <w:szCs w:val="24"/>
              </w:rPr>
              <w:t>：</w:t>
            </w:r>
            <w:r w:rsidR="00EF2EB2" w:rsidRPr="007A0462">
              <w:rPr>
                <w:rFonts w:ascii="仿宋" w:eastAsia="仿宋" w:hAnsi="仿宋" w:cs="宋体" w:hint="eastAsia"/>
                <w:bCs/>
                <w:color w:val="000000"/>
                <w:kern w:val="0"/>
                <w:sz w:val="24"/>
                <w:szCs w:val="24"/>
              </w:rPr>
              <w:t>具有博士学位的副高及以上专业技术</w:t>
            </w:r>
            <w:r w:rsidR="00104F6E" w:rsidRPr="007A0462">
              <w:rPr>
                <w:rFonts w:ascii="仿宋" w:eastAsia="仿宋" w:hAnsi="仿宋" w:cs="宋体" w:hint="eastAsia"/>
                <w:bCs/>
                <w:color w:val="000000"/>
                <w:kern w:val="0"/>
                <w:sz w:val="24"/>
                <w:szCs w:val="24"/>
              </w:rPr>
              <w:t>职务</w:t>
            </w:r>
            <w:r w:rsidR="00EF2EB2" w:rsidRPr="007A0462">
              <w:rPr>
                <w:rFonts w:ascii="仿宋" w:eastAsia="仿宋" w:hAnsi="仿宋" w:cs="宋体" w:hint="eastAsia"/>
                <w:bCs/>
                <w:color w:val="000000"/>
                <w:kern w:val="0"/>
                <w:sz w:val="24"/>
                <w:szCs w:val="24"/>
              </w:rPr>
              <w:t>人员</w:t>
            </w:r>
            <w:r w:rsidR="00EF2EB2" w:rsidRPr="00F04E8C">
              <w:rPr>
                <w:rFonts w:ascii="仿宋" w:eastAsia="仿宋" w:hAnsi="仿宋" w:cs="宋体" w:hint="eastAsia"/>
                <w:bCs/>
                <w:color w:val="000000"/>
                <w:kern w:val="0"/>
                <w:sz w:val="24"/>
                <w:szCs w:val="24"/>
              </w:rPr>
              <w:t>（</w:t>
            </w:r>
            <w:r w:rsidR="00EF2EB2" w:rsidRPr="00F04E8C">
              <w:rPr>
                <w:rFonts w:ascii="仿宋" w:eastAsia="仿宋" w:hAnsi="仿宋" w:cs="宋体" w:hint="eastAsia"/>
                <w:color w:val="000000"/>
                <w:kern w:val="0"/>
                <w:sz w:val="24"/>
                <w:szCs w:val="24"/>
              </w:rPr>
              <w:t>副高原则上35周岁以下</w:t>
            </w:r>
            <w:r w:rsidR="00EF7EF9" w:rsidRPr="00F04E8C">
              <w:rPr>
                <w:rFonts w:ascii="仿宋" w:eastAsia="仿宋" w:hAnsi="仿宋" w:cs="宋体" w:hint="eastAsia"/>
                <w:bCs/>
                <w:color w:val="000000"/>
                <w:kern w:val="0"/>
                <w:sz w:val="24"/>
                <w:szCs w:val="24"/>
              </w:rPr>
              <w:t>；</w:t>
            </w:r>
            <w:r w:rsidR="00EF2EB2" w:rsidRPr="00F04E8C">
              <w:rPr>
                <w:rFonts w:ascii="仿宋" w:eastAsia="仿宋" w:hAnsi="仿宋" w:cs="宋体" w:hint="eastAsia"/>
                <w:color w:val="000000"/>
                <w:kern w:val="0"/>
                <w:sz w:val="24"/>
                <w:szCs w:val="24"/>
              </w:rPr>
              <w:t>正高原则上4</w:t>
            </w:r>
            <w:r w:rsidR="00F632ED" w:rsidRPr="00F04E8C">
              <w:rPr>
                <w:rFonts w:ascii="仿宋" w:eastAsia="仿宋" w:hAnsi="仿宋" w:cs="宋体" w:hint="eastAsia"/>
                <w:color w:val="000000"/>
                <w:kern w:val="0"/>
                <w:sz w:val="24"/>
                <w:szCs w:val="24"/>
              </w:rPr>
              <w:t>0</w:t>
            </w:r>
            <w:r w:rsidR="00EF2EB2" w:rsidRPr="00F04E8C">
              <w:rPr>
                <w:rFonts w:ascii="仿宋" w:eastAsia="仿宋" w:hAnsi="仿宋" w:cs="宋体" w:hint="eastAsia"/>
                <w:color w:val="000000"/>
                <w:kern w:val="0"/>
                <w:sz w:val="24"/>
                <w:szCs w:val="24"/>
              </w:rPr>
              <w:t>周岁以下</w:t>
            </w:r>
            <w:r w:rsidR="00EF2EB2" w:rsidRPr="00F04E8C">
              <w:rPr>
                <w:rFonts w:ascii="仿宋" w:eastAsia="仿宋" w:hAnsi="仿宋" w:cs="宋体" w:hint="eastAsia"/>
                <w:bCs/>
                <w:color w:val="000000"/>
                <w:kern w:val="0"/>
                <w:sz w:val="24"/>
                <w:szCs w:val="24"/>
              </w:rPr>
              <w:t>）</w:t>
            </w:r>
            <w:r w:rsidR="00813F1F" w:rsidRPr="007A0462">
              <w:rPr>
                <w:rFonts w:ascii="仿宋" w:eastAsia="仿宋" w:hAnsi="仿宋" w:cs="宋体" w:hint="eastAsia"/>
                <w:bCs/>
                <w:color w:val="000000"/>
                <w:kern w:val="0"/>
                <w:sz w:val="24"/>
                <w:szCs w:val="24"/>
              </w:rPr>
              <w:t>；近5年内，</w:t>
            </w:r>
            <w:r w:rsidR="00B52A1F" w:rsidRPr="007A0462">
              <w:rPr>
                <w:rFonts w:ascii="仿宋" w:eastAsia="仿宋" w:hAnsi="仿宋" w:cs="宋体" w:hint="eastAsia"/>
                <w:bCs/>
                <w:color w:val="000000"/>
                <w:kern w:val="0"/>
                <w:sz w:val="24"/>
                <w:szCs w:val="24"/>
              </w:rPr>
              <w:t>理工类发表中科院</w:t>
            </w:r>
            <w:r w:rsidR="00A37354" w:rsidRPr="007A0462">
              <w:rPr>
                <w:rFonts w:ascii="仿宋" w:eastAsia="仿宋" w:hAnsi="仿宋" w:cs="宋体" w:hint="eastAsia"/>
                <w:bCs/>
                <w:color w:val="000000"/>
                <w:kern w:val="0"/>
                <w:sz w:val="24"/>
                <w:szCs w:val="24"/>
              </w:rPr>
              <w:t>二</w:t>
            </w:r>
            <w:r w:rsidR="00B52A1F" w:rsidRPr="007A0462">
              <w:rPr>
                <w:rFonts w:ascii="仿宋" w:eastAsia="仿宋" w:hAnsi="仿宋" w:cs="宋体" w:hint="eastAsia"/>
                <w:bCs/>
                <w:color w:val="000000"/>
                <w:kern w:val="0"/>
                <w:sz w:val="24"/>
                <w:szCs w:val="24"/>
              </w:rPr>
              <w:t>区</w:t>
            </w:r>
            <w:r w:rsidR="00F963C3">
              <w:rPr>
                <w:rFonts w:ascii="仿宋" w:eastAsia="仿宋" w:hAnsi="仿宋" w:cs="宋体" w:hint="eastAsia"/>
                <w:bCs/>
                <w:color w:val="000000"/>
                <w:kern w:val="0"/>
                <w:sz w:val="24"/>
                <w:szCs w:val="24"/>
              </w:rPr>
              <w:t>及以上</w:t>
            </w:r>
            <w:r w:rsidR="00B52A1F" w:rsidRPr="007A0462">
              <w:rPr>
                <w:rFonts w:ascii="仿宋" w:eastAsia="仿宋" w:hAnsi="仿宋" w:cs="宋体" w:hint="eastAsia"/>
                <w:bCs/>
                <w:color w:val="000000"/>
                <w:kern w:val="0"/>
                <w:sz w:val="24"/>
                <w:szCs w:val="24"/>
              </w:rPr>
              <w:t>或A刊论文、人文社科类发表SSCI（A&amp;HCI）或A</w:t>
            </w:r>
            <w:r w:rsidR="00E0728C" w:rsidRPr="007A0462">
              <w:rPr>
                <w:rFonts w:ascii="仿宋" w:eastAsia="仿宋" w:hAnsi="仿宋" w:cs="宋体" w:hint="eastAsia"/>
                <w:bCs/>
                <w:color w:val="000000"/>
                <w:kern w:val="0"/>
                <w:sz w:val="24"/>
                <w:szCs w:val="24"/>
              </w:rPr>
              <w:t>、</w:t>
            </w:r>
            <w:r w:rsidR="00B52A1F" w:rsidRPr="007A0462">
              <w:rPr>
                <w:rFonts w:ascii="仿宋" w:eastAsia="仿宋" w:hAnsi="仿宋" w:cs="宋体" w:hint="eastAsia"/>
                <w:bCs/>
                <w:color w:val="000000"/>
                <w:kern w:val="0"/>
                <w:sz w:val="24"/>
                <w:szCs w:val="24"/>
              </w:rPr>
              <w:t>B刊论文2篇以上</w:t>
            </w:r>
            <w:r w:rsidR="00DE4FB4" w:rsidRPr="007A0462">
              <w:rPr>
                <w:rFonts w:ascii="仿宋" w:eastAsia="仿宋" w:hAnsi="仿宋" w:cs="宋体" w:hint="eastAsia"/>
                <w:bCs/>
                <w:color w:val="000000"/>
                <w:kern w:val="0"/>
                <w:sz w:val="24"/>
                <w:szCs w:val="24"/>
              </w:rPr>
              <w:t>（含2篇）</w:t>
            </w:r>
            <w:r w:rsidR="00352ECD" w:rsidRPr="007A0462">
              <w:rPr>
                <w:rFonts w:ascii="仿宋" w:eastAsia="仿宋" w:hAnsi="仿宋" w:cs="宋体" w:hint="eastAsia"/>
                <w:bCs/>
                <w:color w:val="000000"/>
                <w:kern w:val="0"/>
                <w:sz w:val="24"/>
                <w:szCs w:val="24"/>
              </w:rPr>
              <w:t>或主持二类</w:t>
            </w:r>
            <w:r w:rsidR="00813F1F" w:rsidRPr="007A0462">
              <w:rPr>
                <w:rFonts w:ascii="仿宋" w:eastAsia="仿宋" w:hAnsi="仿宋" w:cs="宋体" w:hint="eastAsia"/>
                <w:bCs/>
                <w:color w:val="000000"/>
                <w:kern w:val="0"/>
                <w:sz w:val="24"/>
                <w:szCs w:val="24"/>
              </w:rPr>
              <w:t>及</w:t>
            </w:r>
            <w:r w:rsidR="00352ECD" w:rsidRPr="007A0462">
              <w:rPr>
                <w:rFonts w:ascii="仿宋" w:eastAsia="仿宋" w:hAnsi="仿宋" w:cs="宋体" w:hint="eastAsia"/>
                <w:bCs/>
                <w:color w:val="000000"/>
                <w:kern w:val="0"/>
                <w:sz w:val="24"/>
                <w:szCs w:val="24"/>
              </w:rPr>
              <w:t>以上纵向科研项目1项以上</w:t>
            </w:r>
            <w:r w:rsidR="00DE4FB4" w:rsidRPr="007A0462">
              <w:rPr>
                <w:rFonts w:ascii="仿宋" w:eastAsia="仿宋" w:hAnsi="仿宋" w:cs="宋体" w:hint="eastAsia"/>
                <w:bCs/>
                <w:color w:val="000000"/>
                <w:kern w:val="0"/>
                <w:sz w:val="24"/>
                <w:szCs w:val="24"/>
              </w:rPr>
              <w:t>（含1项）</w:t>
            </w:r>
            <w:r w:rsidR="00EF2EB2" w:rsidRPr="007A0462">
              <w:rPr>
                <w:rFonts w:ascii="仿宋" w:eastAsia="仿宋" w:hAnsi="仿宋" w:cs="宋体" w:hint="eastAsia"/>
                <w:bCs/>
                <w:color w:val="000000"/>
                <w:kern w:val="0"/>
                <w:sz w:val="24"/>
                <w:szCs w:val="24"/>
              </w:rPr>
              <w:t>。</w:t>
            </w:r>
            <w:r w:rsidR="00F228F1" w:rsidRPr="007A0462">
              <w:rPr>
                <w:rFonts w:ascii="仿宋" w:eastAsia="仿宋" w:hAnsi="仿宋" w:cs="宋体" w:hint="eastAsia"/>
                <w:bCs/>
                <w:color w:val="000000"/>
                <w:kern w:val="0"/>
                <w:sz w:val="24"/>
                <w:szCs w:val="24"/>
              </w:rPr>
              <w:t>具有1年以上国外学习、工作经历</w:t>
            </w:r>
            <w:r w:rsidR="002B2740" w:rsidRPr="007A0462">
              <w:rPr>
                <w:rFonts w:ascii="仿宋" w:eastAsia="仿宋" w:hAnsi="仿宋" w:cs="宋体" w:hint="eastAsia"/>
                <w:bCs/>
                <w:color w:val="000000"/>
                <w:kern w:val="0"/>
                <w:sz w:val="24"/>
                <w:szCs w:val="24"/>
              </w:rPr>
              <w:t>、企业工程背景</w:t>
            </w:r>
            <w:r w:rsidR="00F228F1" w:rsidRPr="007A0462">
              <w:rPr>
                <w:rFonts w:ascii="仿宋" w:eastAsia="仿宋" w:hAnsi="仿宋" w:cs="宋体" w:hint="eastAsia"/>
                <w:bCs/>
                <w:color w:val="000000"/>
                <w:kern w:val="0"/>
                <w:sz w:val="24"/>
                <w:szCs w:val="24"/>
              </w:rPr>
              <w:t>或</w:t>
            </w:r>
            <w:r w:rsidR="00EF2EB2" w:rsidRPr="007A0462">
              <w:rPr>
                <w:rFonts w:ascii="仿宋" w:eastAsia="仿宋" w:hAnsi="仿宋" w:cs="宋体" w:hint="eastAsia"/>
                <w:bCs/>
                <w:color w:val="000000"/>
                <w:kern w:val="0"/>
                <w:sz w:val="24"/>
                <w:szCs w:val="24"/>
              </w:rPr>
              <w:t>博士生导师任职资格者优先。</w:t>
            </w:r>
          </w:p>
        </w:tc>
        <w:tc>
          <w:tcPr>
            <w:tcW w:w="766" w:type="dxa"/>
          </w:tcPr>
          <w:p w14:paraId="323C2398" w14:textId="77777777" w:rsidR="00EF2EB2" w:rsidRDefault="00EF2EB2" w:rsidP="00EF2EB2"/>
        </w:tc>
      </w:tr>
      <w:tr w:rsidR="00104F6E" w14:paraId="2F46CD31" w14:textId="77777777" w:rsidTr="00613C9A">
        <w:trPr>
          <w:trHeight w:val="3537"/>
        </w:trPr>
        <w:tc>
          <w:tcPr>
            <w:tcW w:w="1668" w:type="dxa"/>
            <w:vAlign w:val="center"/>
          </w:tcPr>
          <w:p w14:paraId="36005D18" w14:textId="77777777"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lastRenderedPageBreak/>
              <w:t>专任教师</w:t>
            </w:r>
          </w:p>
        </w:tc>
        <w:tc>
          <w:tcPr>
            <w:tcW w:w="11552" w:type="dxa"/>
            <w:vAlign w:val="center"/>
          </w:tcPr>
          <w:p w14:paraId="47003B7C" w14:textId="7C9165C3" w:rsidR="00104F6E" w:rsidRPr="007A0462" w:rsidRDefault="00104F6E" w:rsidP="00613C9A">
            <w:pPr>
              <w:spacing w:line="440" w:lineRule="exact"/>
              <w:rPr>
                <w:rFonts w:ascii="仿宋" w:eastAsia="仿宋" w:hAnsi="仿宋" w:cs="宋体"/>
                <w:bCs/>
                <w:color w:val="000000" w:themeColor="text1"/>
                <w:kern w:val="0"/>
                <w:sz w:val="24"/>
                <w:szCs w:val="24"/>
              </w:rPr>
            </w:pPr>
            <w:r w:rsidRPr="007A0462">
              <w:rPr>
                <w:rFonts w:ascii="仿宋" w:eastAsia="仿宋" w:hAnsi="仿宋" w:cs="宋体" w:hint="eastAsia"/>
                <w:bCs/>
                <w:color w:val="000000" w:themeColor="text1"/>
                <w:kern w:val="0"/>
                <w:sz w:val="24"/>
                <w:szCs w:val="24"/>
              </w:rPr>
              <w:t>1.</w:t>
            </w:r>
            <w:r w:rsidR="00EF2EB2" w:rsidRPr="007A0462">
              <w:rPr>
                <w:rFonts w:ascii="仿宋" w:eastAsia="仿宋" w:hAnsi="仿宋" w:cs="宋体" w:hint="eastAsia"/>
                <w:bCs/>
                <w:color w:val="000000" w:themeColor="text1"/>
                <w:kern w:val="0"/>
                <w:sz w:val="24"/>
                <w:szCs w:val="24"/>
              </w:rPr>
              <w:t>博士研究生（副高及以下原则上4</w:t>
            </w:r>
            <w:r w:rsidR="00912970" w:rsidRPr="007A0462">
              <w:rPr>
                <w:rFonts w:ascii="仿宋" w:eastAsia="仿宋" w:hAnsi="仿宋" w:cs="宋体" w:hint="eastAsia"/>
                <w:bCs/>
                <w:color w:val="000000" w:themeColor="text1"/>
                <w:kern w:val="0"/>
                <w:sz w:val="24"/>
                <w:szCs w:val="24"/>
              </w:rPr>
              <w:t>0</w:t>
            </w:r>
            <w:r w:rsidR="00EF2EB2" w:rsidRPr="007A0462">
              <w:rPr>
                <w:rFonts w:ascii="仿宋" w:eastAsia="仿宋" w:hAnsi="仿宋" w:cs="宋体" w:hint="eastAsia"/>
                <w:bCs/>
                <w:color w:val="000000" w:themeColor="text1"/>
                <w:kern w:val="0"/>
                <w:sz w:val="24"/>
                <w:szCs w:val="24"/>
              </w:rPr>
              <w:t>周岁以下，</w:t>
            </w:r>
            <w:r w:rsidR="00CD57AE" w:rsidRPr="007A0462">
              <w:rPr>
                <w:rFonts w:ascii="仿宋" w:eastAsia="仿宋" w:hAnsi="仿宋" w:cs="宋体" w:hint="eastAsia"/>
                <w:bCs/>
                <w:color w:val="000000" w:themeColor="text1"/>
                <w:kern w:val="0"/>
                <w:sz w:val="24"/>
                <w:szCs w:val="24"/>
              </w:rPr>
              <w:t>1981</w:t>
            </w:r>
            <w:r w:rsidR="00EF2EB2" w:rsidRPr="007A0462">
              <w:rPr>
                <w:rFonts w:ascii="仿宋" w:eastAsia="仿宋" w:hAnsi="仿宋" w:cs="宋体" w:hint="eastAsia"/>
                <w:bCs/>
                <w:color w:val="000000" w:themeColor="text1"/>
                <w:kern w:val="0"/>
                <w:sz w:val="24"/>
                <w:szCs w:val="24"/>
              </w:rPr>
              <w:t>年1月1日及以后出生；正高原则上</w:t>
            </w:r>
            <w:r w:rsidR="00F632ED" w:rsidRPr="007A0462">
              <w:rPr>
                <w:rFonts w:ascii="仿宋" w:eastAsia="仿宋" w:hAnsi="仿宋" w:cs="宋体" w:hint="eastAsia"/>
                <w:bCs/>
                <w:color w:val="000000" w:themeColor="text1"/>
                <w:kern w:val="0"/>
                <w:sz w:val="24"/>
                <w:szCs w:val="24"/>
              </w:rPr>
              <w:t>45</w:t>
            </w:r>
            <w:r w:rsidR="00EF2EB2" w:rsidRPr="007A0462">
              <w:rPr>
                <w:rFonts w:ascii="仿宋" w:eastAsia="仿宋" w:hAnsi="仿宋" w:cs="宋体" w:hint="eastAsia"/>
                <w:bCs/>
                <w:color w:val="000000" w:themeColor="text1"/>
                <w:kern w:val="0"/>
                <w:sz w:val="24"/>
                <w:szCs w:val="24"/>
              </w:rPr>
              <w:t>周岁以下，</w:t>
            </w:r>
            <w:r w:rsidR="00CD57AE" w:rsidRPr="007A0462">
              <w:rPr>
                <w:rFonts w:ascii="仿宋" w:eastAsia="仿宋" w:hAnsi="仿宋" w:cs="宋体" w:hint="eastAsia"/>
                <w:bCs/>
                <w:color w:val="000000" w:themeColor="text1"/>
                <w:kern w:val="0"/>
                <w:sz w:val="24"/>
                <w:szCs w:val="24"/>
              </w:rPr>
              <w:t>197</w:t>
            </w:r>
            <w:r w:rsidR="00F632ED" w:rsidRPr="007A0462">
              <w:rPr>
                <w:rFonts w:ascii="仿宋" w:eastAsia="仿宋" w:hAnsi="仿宋" w:cs="宋体" w:hint="eastAsia"/>
                <w:bCs/>
                <w:color w:val="000000" w:themeColor="text1"/>
                <w:kern w:val="0"/>
                <w:sz w:val="24"/>
                <w:szCs w:val="24"/>
              </w:rPr>
              <w:t>6</w:t>
            </w:r>
            <w:r w:rsidR="00EF2EB2" w:rsidRPr="007A0462">
              <w:rPr>
                <w:rFonts w:ascii="仿宋" w:eastAsia="仿宋" w:hAnsi="仿宋" w:cs="宋体" w:hint="eastAsia"/>
                <w:bCs/>
                <w:color w:val="000000" w:themeColor="text1"/>
                <w:kern w:val="0"/>
                <w:sz w:val="24"/>
                <w:szCs w:val="24"/>
              </w:rPr>
              <w:t>年1月1日及以后出生）。</w:t>
            </w:r>
            <w:r w:rsidR="00A02DEE" w:rsidRPr="007A0462">
              <w:rPr>
                <w:rFonts w:ascii="仿宋" w:eastAsia="仿宋" w:hAnsi="仿宋" w:cs="宋体" w:hint="eastAsia"/>
                <w:bCs/>
                <w:color w:val="000000" w:themeColor="text1"/>
                <w:kern w:val="0"/>
                <w:sz w:val="24"/>
                <w:szCs w:val="24"/>
              </w:rPr>
              <w:t>具有1年以上国外学习</w:t>
            </w:r>
            <w:r w:rsidR="002860AB" w:rsidRPr="007A0462">
              <w:rPr>
                <w:rFonts w:ascii="仿宋" w:eastAsia="仿宋" w:hAnsi="仿宋" w:cs="宋体" w:hint="eastAsia"/>
                <w:bCs/>
                <w:color w:val="000000" w:themeColor="text1"/>
                <w:kern w:val="0"/>
                <w:sz w:val="24"/>
                <w:szCs w:val="24"/>
              </w:rPr>
              <w:t>、</w:t>
            </w:r>
            <w:r w:rsidR="00A02DEE" w:rsidRPr="007A0462">
              <w:rPr>
                <w:rFonts w:ascii="仿宋" w:eastAsia="仿宋" w:hAnsi="仿宋" w:cs="宋体" w:hint="eastAsia"/>
                <w:bCs/>
                <w:color w:val="000000" w:themeColor="text1"/>
                <w:kern w:val="0"/>
                <w:sz w:val="24"/>
                <w:szCs w:val="24"/>
              </w:rPr>
              <w:t>工作经历</w:t>
            </w:r>
            <w:r w:rsidR="002860AB" w:rsidRPr="007A0462">
              <w:rPr>
                <w:rFonts w:ascii="仿宋" w:eastAsia="仿宋" w:hAnsi="仿宋" w:cs="宋体" w:hint="eastAsia"/>
                <w:bCs/>
                <w:color w:val="000000" w:themeColor="text1"/>
                <w:kern w:val="0"/>
                <w:sz w:val="24"/>
                <w:szCs w:val="24"/>
              </w:rPr>
              <w:t>、</w:t>
            </w:r>
            <w:r w:rsidR="00B2287D" w:rsidRPr="007A0462">
              <w:rPr>
                <w:rFonts w:ascii="仿宋" w:eastAsia="仿宋" w:hAnsi="仿宋" w:cs="宋体" w:hint="eastAsia"/>
                <w:bCs/>
                <w:color w:val="000000" w:themeColor="text1"/>
                <w:kern w:val="0"/>
                <w:sz w:val="24"/>
                <w:szCs w:val="24"/>
              </w:rPr>
              <w:t>企业工程</w:t>
            </w:r>
            <w:r w:rsidR="002860AB" w:rsidRPr="007A0462">
              <w:rPr>
                <w:rFonts w:ascii="仿宋" w:eastAsia="仿宋" w:hAnsi="仿宋" w:cs="宋体" w:hint="eastAsia"/>
                <w:bCs/>
                <w:color w:val="000000" w:themeColor="text1"/>
                <w:kern w:val="0"/>
                <w:sz w:val="24"/>
                <w:szCs w:val="24"/>
              </w:rPr>
              <w:t>背景</w:t>
            </w:r>
            <w:r w:rsidR="00A02DEE" w:rsidRPr="007A0462">
              <w:rPr>
                <w:rFonts w:ascii="仿宋" w:eastAsia="仿宋" w:hAnsi="仿宋" w:cs="宋体" w:hint="eastAsia"/>
                <w:bCs/>
                <w:color w:val="000000" w:themeColor="text1"/>
                <w:kern w:val="0"/>
                <w:sz w:val="24"/>
                <w:szCs w:val="24"/>
              </w:rPr>
              <w:t>者优先。</w:t>
            </w:r>
          </w:p>
          <w:p w14:paraId="6EF6CEBF" w14:textId="39F5484F" w:rsidR="00EF2EB2" w:rsidRPr="00F632ED" w:rsidRDefault="00EF2EB2" w:rsidP="00F04E8C">
            <w:pPr>
              <w:spacing w:line="440" w:lineRule="exact"/>
              <w:rPr>
                <w:rFonts w:ascii="仿宋" w:eastAsia="仿宋" w:hAnsi="仿宋" w:cs="宋体"/>
                <w:bCs/>
                <w:color w:val="000000"/>
                <w:kern w:val="0"/>
                <w:sz w:val="24"/>
                <w:szCs w:val="24"/>
              </w:rPr>
            </w:pPr>
            <w:r w:rsidRPr="007A0462">
              <w:rPr>
                <w:rFonts w:ascii="仿宋" w:eastAsia="仿宋" w:hAnsi="仿宋" w:cs="宋体" w:hint="eastAsia"/>
                <w:bCs/>
                <w:color w:val="000000" w:themeColor="text1"/>
                <w:kern w:val="0"/>
                <w:sz w:val="24"/>
                <w:szCs w:val="24"/>
              </w:rPr>
              <w:t>2</w:t>
            </w:r>
            <w:r w:rsidRPr="007A0462">
              <w:rPr>
                <w:rFonts w:ascii="仿宋" w:eastAsia="仿宋" w:hAnsi="仿宋" w:cs="宋体"/>
                <w:bCs/>
                <w:color w:val="000000" w:themeColor="text1"/>
                <w:kern w:val="0"/>
                <w:sz w:val="24"/>
                <w:szCs w:val="24"/>
              </w:rPr>
              <w:t>.</w:t>
            </w:r>
            <w:r w:rsidRPr="007A0462">
              <w:rPr>
                <w:rFonts w:ascii="仿宋" w:eastAsia="仿宋" w:hAnsi="仿宋" w:cs="宋体" w:hint="eastAsia"/>
                <w:bCs/>
                <w:color w:val="000000" w:themeColor="text1"/>
                <w:kern w:val="0"/>
                <w:sz w:val="24"/>
                <w:szCs w:val="24"/>
              </w:rPr>
              <w:t>紧缺专业的优秀硕士研究生</w:t>
            </w:r>
            <w:r w:rsidR="00E01477" w:rsidRPr="007A0462">
              <w:rPr>
                <w:rFonts w:ascii="仿宋" w:eastAsia="仿宋" w:hAnsi="仿宋" w:cs="宋体" w:hint="eastAsia"/>
                <w:bCs/>
                <w:color w:val="000000" w:themeColor="text1"/>
                <w:kern w:val="0"/>
                <w:sz w:val="24"/>
                <w:szCs w:val="24"/>
              </w:rPr>
              <w:t>或大型企业、研究院成就突出的硕士研究生</w:t>
            </w:r>
            <w:r w:rsidRPr="007A0462">
              <w:rPr>
                <w:rFonts w:ascii="仿宋" w:eastAsia="仿宋" w:hAnsi="仿宋" w:cs="宋体" w:hint="eastAsia"/>
                <w:bCs/>
                <w:color w:val="000000" w:themeColor="text1"/>
                <w:kern w:val="0"/>
                <w:sz w:val="24"/>
                <w:szCs w:val="24"/>
              </w:rPr>
              <w:t>（30周岁以下，</w:t>
            </w:r>
            <w:r w:rsidR="00CD57AE" w:rsidRPr="007A0462">
              <w:rPr>
                <w:rFonts w:ascii="仿宋" w:eastAsia="仿宋" w:hAnsi="仿宋" w:cs="宋体" w:hint="eastAsia"/>
                <w:bCs/>
                <w:color w:val="000000" w:themeColor="text1"/>
                <w:kern w:val="0"/>
                <w:sz w:val="24"/>
                <w:szCs w:val="24"/>
              </w:rPr>
              <w:t>1991</w:t>
            </w:r>
            <w:r w:rsidRPr="007A0462">
              <w:rPr>
                <w:rFonts w:ascii="仿宋" w:eastAsia="仿宋" w:hAnsi="仿宋" w:cs="宋体" w:hint="eastAsia"/>
                <w:bCs/>
                <w:color w:val="000000" w:themeColor="text1"/>
                <w:kern w:val="0"/>
                <w:sz w:val="24"/>
                <w:szCs w:val="24"/>
              </w:rPr>
              <w:t>年1月1日及以后出生；副高及以上原则上35周岁以下，</w:t>
            </w:r>
            <w:r w:rsidR="00CD57AE" w:rsidRPr="007A0462">
              <w:rPr>
                <w:rFonts w:ascii="仿宋" w:eastAsia="仿宋" w:hAnsi="仿宋" w:cs="宋体" w:hint="eastAsia"/>
                <w:bCs/>
                <w:color w:val="000000" w:themeColor="text1"/>
                <w:kern w:val="0"/>
                <w:sz w:val="24"/>
                <w:szCs w:val="24"/>
              </w:rPr>
              <w:t>1986</w:t>
            </w:r>
            <w:r w:rsidRPr="007A0462">
              <w:rPr>
                <w:rFonts w:ascii="仿宋" w:eastAsia="仿宋" w:hAnsi="仿宋" w:cs="宋体" w:hint="eastAsia"/>
                <w:bCs/>
                <w:color w:val="000000" w:themeColor="text1"/>
                <w:kern w:val="0"/>
                <w:sz w:val="24"/>
                <w:szCs w:val="24"/>
              </w:rPr>
              <w:t>年1月1日及以后出生），英语通过国家六级考试（425分及以上或雅思6.0或托福80分及以上，其中，英语专业需取得专业八级证书，</w:t>
            </w:r>
            <w:r w:rsidR="00224E32" w:rsidRPr="007A0462">
              <w:rPr>
                <w:rFonts w:ascii="仿宋" w:eastAsia="仿宋" w:hAnsi="仿宋" w:cs="宋体" w:hint="eastAsia"/>
                <w:bCs/>
                <w:color w:val="000000" w:themeColor="text1"/>
                <w:kern w:val="0"/>
                <w:sz w:val="24"/>
                <w:szCs w:val="24"/>
              </w:rPr>
              <w:t>艺术、体育和紧缺专业等</w:t>
            </w:r>
            <w:r w:rsidRPr="007A0462">
              <w:rPr>
                <w:rFonts w:ascii="仿宋" w:eastAsia="仿宋" w:hAnsi="仿宋" w:cs="宋体" w:hint="eastAsia"/>
                <w:bCs/>
                <w:color w:val="000000" w:themeColor="text1"/>
                <w:kern w:val="0"/>
                <w:sz w:val="24"/>
                <w:szCs w:val="24"/>
              </w:rPr>
              <w:t>英语水平可放宽到大学英语四级）</w:t>
            </w:r>
            <w:r w:rsidR="00695C30" w:rsidRPr="007A0462">
              <w:rPr>
                <w:rFonts w:ascii="仿宋" w:eastAsia="仿宋" w:hAnsi="仿宋" w:cs="宋体" w:hint="eastAsia"/>
                <w:bCs/>
                <w:color w:val="000000" w:themeColor="text1"/>
                <w:kern w:val="0"/>
                <w:sz w:val="24"/>
                <w:szCs w:val="24"/>
              </w:rPr>
              <w:t>,</w:t>
            </w:r>
            <w:r w:rsidRPr="007A0462">
              <w:rPr>
                <w:rFonts w:ascii="仿宋" w:eastAsia="仿宋" w:hAnsi="仿宋" w:cs="宋体" w:hint="eastAsia"/>
                <w:bCs/>
                <w:color w:val="000000" w:themeColor="text1"/>
                <w:kern w:val="0"/>
                <w:sz w:val="24"/>
                <w:szCs w:val="24"/>
              </w:rPr>
              <w:t>硕士毕业于所学专业具有博士学位授予权的高校或相关专门院校或国（境）外知名高校</w:t>
            </w:r>
            <w:r w:rsidR="00F04E8C">
              <w:rPr>
                <w:rFonts w:ascii="仿宋" w:eastAsia="仿宋" w:hAnsi="仿宋" w:cs="宋体" w:hint="eastAsia"/>
                <w:bCs/>
                <w:color w:val="000000" w:themeColor="text1"/>
                <w:kern w:val="0"/>
                <w:sz w:val="24"/>
                <w:szCs w:val="24"/>
              </w:rPr>
              <w:t>（两年制及以上）</w:t>
            </w:r>
            <w:r w:rsidRPr="007A0462">
              <w:rPr>
                <w:rFonts w:ascii="仿宋" w:eastAsia="仿宋" w:hAnsi="仿宋" w:cs="宋体" w:hint="eastAsia"/>
                <w:bCs/>
                <w:color w:val="000000" w:themeColor="text1"/>
                <w:kern w:val="0"/>
                <w:sz w:val="24"/>
                <w:szCs w:val="24"/>
              </w:rPr>
              <w:t>。</w:t>
            </w:r>
          </w:p>
        </w:tc>
        <w:tc>
          <w:tcPr>
            <w:tcW w:w="766" w:type="dxa"/>
          </w:tcPr>
          <w:p w14:paraId="0D667944" w14:textId="77777777" w:rsidR="00EF2EB2" w:rsidRDefault="00EF2EB2" w:rsidP="00EF2EB2"/>
        </w:tc>
      </w:tr>
      <w:tr w:rsidR="00104F6E" w14:paraId="22C68437" w14:textId="77777777" w:rsidTr="00613C9A">
        <w:trPr>
          <w:trHeight w:val="1548"/>
        </w:trPr>
        <w:tc>
          <w:tcPr>
            <w:tcW w:w="1668" w:type="dxa"/>
            <w:vAlign w:val="center"/>
          </w:tcPr>
          <w:p w14:paraId="4A3AA013" w14:textId="77777777"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实验教学与实验</w:t>
            </w:r>
            <w:r w:rsidR="00A63727" w:rsidRPr="00482600">
              <w:rPr>
                <w:rFonts w:ascii="仿宋_GB2312" w:eastAsia="仿宋_GB2312" w:hint="eastAsia"/>
                <w:sz w:val="24"/>
                <w:szCs w:val="24"/>
              </w:rPr>
              <w:t>室</w:t>
            </w:r>
            <w:r w:rsidRPr="00482600">
              <w:rPr>
                <w:rFonts w:ascii="仿宋_GB2312" w:eastAsia="仿宋_GB2312" w:hint="eastAsia"/>
                <w:sz w:val="24"/>
                <w:szCs w:val="24"/>
              </w:rPr>
              <w:t>管理人员</w:t>
            </w:r>
          </w:p>
        </w:tc>
        <w:tc>
          <w:tcPr>
            <w:tcW w:w="11552" w:type="dxa"/>
            <w:vAlign w:val="center"/>
          </w:tcPr>
          <w:p w14:paraId="461BD97C" w14:textId="4D995E45" w:rsidR="00EF2EB2" w:rsidRPr="00267242" w:rsidRDefault="00EF2EB2" w:rsidP="00613C9A">
            <w:pPr>
              <w:spacing w:line="440" w:lineRule="exact"/>
              <w:rPr>
                <w:rFonts w:ascii="仿宋" w:eastAsia="仿宋" w:hAnsi="仿宋" w:cs="宋体"/>
                <w:b/>
                <w:color w:val="000000"/>
                <w:kern w:val="0"/>
                <w:sz w:val="24"/>
                <w:szCs w:val="24"/>
              </w:rPr>
            </w:pPr>
            <w:r w:rsidRPr="00613C9A">
              <w:rPr>
                <w:rFonts w:ascii="仿宋" w:eastAsia="仿宋" w:hAnsi="仿宋" w:cs="宋体" w:hint="eastAsia"/>
                <w:bCs/>
                <w:color w:val="000000"/>
                <w:kern w:val="0"/>
                <w:sz w:val="24"/>
                <w:szCs w:val="24"/>
              </w:rPr>
              <w:t>硕士研究生及以上学历学位（30周岁以下，</w:t>
            </w:r>
            <w:r w:rsidR="00CD57AE" w:rsidRPr="00613C9A">
              <w:rPr>
                <w:rFonts w:ascii="仿宋" w:eastAsia="仿宋" w:hAnsi="仿宋" w:cs="宋体" w:hint="eastAsia"/>
                <w:bCs/>
                <w:color w:val="000000"/>
                <w:kern w:val="0"/>
                <w:sz w:val="24"/>
                <w:szCs w:val="24"/>
              </w:rPr>
              <w:t>1991</w:t>
            </w:r>
            <w:r w:rsidRPr="00613C9A">
              <w:rPr>
                <w:rFonts w:ascii="仿宋" w:eastAsia="仿宋" w:hAnsi="仿宋" w:cs="宋体" w:hint="eastAsia"/>
                <w:bCs/>
                <w:color w:val="000000"/>
                <w:kern w:val="0"/>
                <w:sz w:val="24"/>
                <w:szCs w:val="24"/>
              </w:rPr>
              <w:t>年1月1日及以后出生；博士原则上</w:t>
            </w:r>
            <w:r w:rsidR="00964727">
              <w:rPr>
                <w:rFonts w:ascii="仿宋" w:eastAsia="仿宋" w:hAnsi="仿宋" w:cs="宋体" w:hint="eastAsia"/>
                <w:bCs/>
                <w:color w:val="000000"/>
                <w:kern w:val="0"/>
                <w:sz w:val="24"/>
                <w:szCs w:val="24"/>
              </w:rPr>
              <w:t>40</w:t>
            </w:r>
            <w:r w:rsidRPr="00613C9A">
              <w:rPr>
                <w:rFonts w:ascii="仿宋" w:eastAsia="仿宋" w:hAnsi="仿宋" w:cs="宋体" w:hint="eastAsia"/>
                <w:bCs/>
                <w:color w:val="000000"/>
                <w:kern w:val="0"/>
                <w:sz w:val="24"/>
                <w:szCs w:val="24"/>
              </w:rPr>
              <w:t>周岁以下，</w:t>
            </w:r>
            <w:r w:rsidR="00CD57AE" w:rsidRPr="00613C9A">
              <w:rPr>
                <w:rFonts w:ascii="仿宋" w:eastAsia="仿宋" w:hAnsi="仿宋" w:cs="宋体" w:hint="eastAsia"/>
                <w:bCs/>
                <w:color w:val="000000"/>
                <w:kern w:val="0"/>
                <w:sz w:val="24"/>
                <w:szCs w:val="24"/>
              </w:rPr>
              <w:t>19</w:t>
            </w:r>
            <w:r w:rsidR="00964727">
              <w:rPr>
                <w:rFonts w:ascii="仿宋" w:eastAsia="仿宋" w:hAnsi="仿宋" w:cs="宋体" w:hint="eastAsia"/>
                <w:bCs/>
                <w:color w:val="000000"/>
                <w:kern w:val="0"/>
                <w:sz w:val="24"/>
                <w:szCs w:val="24"/>
              </w:rPr>
              <w:t>81</w:t>
            </w:r>
            <w:r w:rsidRPr="00613C9A">
              <w:rPr>
                <w:rFonts w:ascii="仿宋" w:eastAsia="仿宋" w:hAnsi="仿宋" w:cs="宋体" w:hint="eastAsia"/>
                <w:bCs/>
                <w:color w:val="000000"/>
                <w:kern w:val="0"/>
                <w:sz w:val="24"/>
                <w:szCs w:val="24"/>
              </w:rPr>
              <w:t>年1月1日及以后出生）</w:t>
            </w:r>
            <w:r w:rsidR="006B328B" w:rsidRPr="00613C9A">
              <w:rPr>
                <w:rFonts w:ascii="仿宋" w:eastAsia="仿宋" w:hAnsi="仿宋" w:cs="宋体" w:hint="eastAsia"/>
                <w:bCs/>
                <w:color w:val="000000"/>
                <w:kern w:val="0"/>
                <w:sz w:val="24"/>
                <w:szCs w:val="24"/>
              </w:rPr>
              <w:t>。</w:t>
            </w:r>
            <w:r w:rsidR="00213FA0" w:rsidRPr="009F6155">
              <w:rPr>
                <w:rFonts w:ascii="仿宋" w:eastAsia="仿宋" w:hAnsi="仿宋" w:cs="宋体" w:hint="eastAsia"/>
                <w:color w:val="000000"/>
                <w:kern w:val="0"/>
                <w:sz w:val="24"/>
                <w:szCs w:val="24"/>
              </w:rPr>
              <w:t>具有</w:t>
            </w:r>
            <w:r w:rsidR="00B2287D" w:rsidRPr="009F6155">
              <w:rPr>
                <w:rFonts w:ascii="仿宋" w:eastAsia="仿宋" w:hAnsi="仿宋" w:cs="宋体" w:hint="eastAsia"/>
                <w:color w:val="000000"/>
                <w:kern w:val="0"/>
                <w:sz w:val="24"/>
                <w:szCs w:val="24"/>
              </w:rPr>
              <w:t>企业</w:t>
            </w:r>
            <w:r w:rsidR="00C65712" w:rsidRPr="009F6155">
              <w:rPr>
                <w:rFonts w:ascii="仿宋" w:eastAsia="仿宋" w:hAnsi="仿宋" w:cs="宋体" w:hint="eastAsia"/>
                <w:color w:val="000000"/>
                <w:kern w:val="0"/>
                <w:sz w:val="24"/>
                <w:szCs w:val="24"/>
              </w:rPr>
              <w:t>、</w:t>
            </w:r>
            <w:r w:rsidR="00B2287D" w:rsidRPr="009F6155">
              <w:rPr>
                <w:rFonts w:ascii="仿宋" w:eastAsia="仿宋" w:hAnsi="仿宋" w:cs="宋体" w:hint="eastAsia"/>
                <w:color w:val="000000"/>
                <w:kern w:val="0"/>
                <w:sz w:val="24"/>
                <w:szCs w:val="24"/>
              </w:rPr>
              <w:t>工程</w:t>
            </w:r>
            <w:r w:rsidR="00C65712" w:rsidRPr="009F6155">
              <w:rPr>
                <w:rFonts w:ascii="仿宋" w:eastAsia="仿宋" w:hAnsi="仿宋" w:cs="宋体" w:hint="eastAsia"/>
                <w:color w:val="000000"/>
                <w:kern w:val="0"/>
                <w:sz w:val="24"/>
                <w:szCs w:val="24"/>
              </w:rPr>
              <w:t>或相关</w:t>
            </w:r>
            <w:r w:rsidR="00213FA0" w:rsidRPr="009F6155">
              <w:rPr>
                <w:rFonts w:ascii="仿宋" w:eastAsia="仿宋" w:hAnsi="仿宋" w:cs="宋体" w:hint="eastAsia"/>
                <w:color w:val="000000"/>
                <w:kern w:val="0"/>
                <w:sz w:val="24"/>
                <w:szCs w:val="24"/>
              </w:rPr>
              <w:t>工作背景者</w:t>
            </w:r>
            <w:r w:rsidR="00593257" w:rsidRPr="009F6155">
              <w:rPr>
                <w:rFonts w:ascii="仿宋" w:eastAsia="仿宋" w:hAnsi="仿宋" w:cs="宋体" w:hint="eastAsia"/>
                <w:color w:val="000000"/>
                <w:kern w:val="0"/>
                <w:sz w:val="24"/>
                <w:szCs w:val="24"/>
              </w:rPr>
              <w:t>年龄可宽至35周岁</w:t>
            </w:r>
            <w:r w:rsidR="00213FA0" w:rsidRPr="009F6155">
              <w:rPr>
                <w:rFonts w:ascii="仿宋" w:eastAsia="仿宋" w:hAnsi="仿宋" w:cs="宋体" w:hint="eastAsia"/>
                <w:bCs/>
                <w:color w:val="000000"/>
                <w:kern w:val="0"/>
                <w:sz w:val="24"/>
                <w:szCs w:val="24"/>
              </w:rPr>
              <w:t>。</w:t>
            </w:r>
          </w:p>
        </w:tc>
        <w:tc>
          <w:tcPr>
            <w:tcW w:w="766" w:type="dxa"/>
          </w:tcPr>
          <w:p w14:paraId="3573490F" w14:textId="77777777" w:rsidR="00EF2EB2" w:rsidRDefault="00EF2EB2" w:rsidP="00EF2EB2"/>
        </w:tc>
      </w:tr>
      <w:tr w:rsidR="00104F6E" w14:paraId="49C68AB3" w14:textId="77777777" w:rsidTr="00613C9A">
        <w:trPr>
          <w:trHeight w:val="1542"/>
        </w:trPr>
        <w:tc>
          <w:tcPr>
            <w:tcW w:w="1668" w:type="dxa"/>
            <w:vAlign w:val="center"/>
          </w:tcPr>
          <w:p w14:paraId="34CAFB90" w14:textId="594EB890" w:rsidR="00EF2EB2" w:rsidRPr="00482600" w:rsidRDefault="008C40F8" w:rsidP="00613C9A">
            <w:pPr>
              <w:spacing w:line="440" w:lineRule="exact"/>
              <w:jc w:val="center"/>
              <w:rPr>
                <w:rFonts w:ascii="仿宋_GB2312" w:eastAsia="仿宋_GB2312"/>
                <w:sz w:val="24"/>
                <w:szCs w:val="24"/>
              </w:rPr>
            </w:pPr>
            <w:r>
              <w:rPr>
                <w:rFonts w:ascii="仿宋_GB2312" w:eastAsia="仿宋_GB2312" w:hint="eastAsia"/>
                <w:sz w:val="24"/>
                <w:szCs w:val="24"/>
              </w:rPr>
              <w:t>其他</w:t>
            </w:r>
            <w:r w:rsidR="00A63727" w:rsidRPr="00482600">
              <w:rPr>
                <w:rFonts w:ascii="仿宋_GB2312" w:eastAsia="仿宋_GB2312" w:hint="eastAsia"/>
                <w:sz w:val="24"/>
                <w:szCs w:val="24"/>
              </w:rPr>
              <w:t>岗位（辅导员、管理</w:t>
            </w:r>
            <w:r w:rsidR="00482600">
              <w:rPr>
                <w:rFonts w:ascii="仿宋_GB2312" w:eastAsia="仿宋_GB2312" w:hint="eastAsia"/>
                <w:sz w:val="24"/>
                <w:szCs w:val="24"/>
              </w:rPr>
              <w:t>人员</w:t>
            </w:r>
            <w:r w:rsidR="00A63727" w:rsidRPr="00482600">
              <w:rPr>
                <w:rFonts w:ascii="仿宋_GB2312" w:eastAsia="仿宋_GB2312" w:hint="eastAsia"/>
                <w:sz w:val="24"/>
                <w:szCs w:val="24"/>
              </w:rPr>
              <w:t>等）</w:t>
            </w:r>
          </w:p>
        </w:tc>
        <w:tc>
          <w:tcPr>
            <w:tcW w:w="11552" w:type="dxa"/>
            <w:vAlign w:val="center"/>
          </w:tcPr>
          <w:p w14:paraId="6A218506" w14:textId="0FC25389" w:rsidR="00EF2EB2" w:rsidRPr="00613C9A" w:rsidRDefault="00482600" w:rsidP="00613C9A">
            <w:pPr>
              <w:spacing w:line="440" w:lineRule="exact"/>
              <w:rPr>
                <w:rFonts w:ascii="仿宋" w:eastAsia="仿宋" w:hAnsi="仿宋" w:cs="宋体"/>
                <w:bCs/>
                <w:color w:val="000000"/>
                <w:kern w:val="0"/>
                <w:sz w:val="24"/>
                <w:szCs w:val="24"/>
              </w:rPr>
            </w:pPr>
            <w:r w:rsidRPr="00613C9A">
              <w:rPr>
                <w:rFonts w:ascii="仿宋" w:eastAsia="仿宋" w:hAnsi="仿宋" w:cs="宋体" w:hint="eastAsia"/>
                <w:bCs/>
                <w:color w:val="000000"/>
                <w:kern w:val="0"/>
                <w:sz w:val="24"/>
                <w:szCs w:val="24"/>
              </w:rPr>
              <w:t>辅导员</w:t>
            </w:r>
            <w:r w:rsidR="00C74885" w:rsidRPr="00613C9A">
              <w:rPr>
                <w:rFonts w:ascii="仿宋" w:eastAsia="仿宋" w:hAnsi="仿宋" w:cs="宋体" w:hint="eastAsia"/>
                <w:bCs/>
                <w:color w:val="000000"/>
                <w:kern w:val="0"/>
                <w:sz w:val="24"/>
                <w:szCs w:val="24"/>
              </w:rPr>
              <w:t>及</w:t>
            </w:r>
            <w:r w:rsidRPr="00613C9A">
              <w:rPr>
                <w:rFonts w:ascii="仿宋" w:eastAsia="仿宋" w:hAnsi="仿宋" w:cs="宋体" w:hint="eastAsia"/>
                <w:bCs/>
                <w:color w:val="000000"/>
                <w:kern w:val="0"/>
                <w:sz w:val="24"/>
                <w:szCs w:val="24"/>
              </w:rPr>
              <w:t>管理人员</w:t>
            </w:r>
            <w:bookmarkStart w:id="1" w:name="_Hlk59031209"/>
            <w:r w:rsidRPr="00613C9A">
              <w:rPr>
                <w:rFonts w:ascii="仿宋" w:eastAsia="仿宋" w:hAnsi="仿宋" w:cs="宋体" w:hint="eastAsia"/>
                <w:bCs/>
                <w:color w:val="000000"/>
                <w:kern w:val="0"/>
                <w:sz w:val="24"/>
                <w:szCs w:val="24"/>
              </w:rPr>
              <w:t>等招聘方案另行制定</w:t>
            </w:r>
            <w:bookmarkEnd w:id="1"/>
            <w:r w:rsidRPr="00613C9A">
              <w:rPr>
                <w:rFonts w:ascii="仿宋" w:eastAsia="仿宋" w:hAnsi="仿宋" w:cs="宋体" w:hint="eastAsia"/>
                <w:bCs/>
                <w:color w:val="000000"/>
                <w:kern w:val="0"/>
                <w:sz w:val="24"/>
                <w:szCs w:val="24"/>
              </w:rPr>
              <w:t>。</w:t>
            </w:r>
          </w:p>
        </w:tc>
        <w:tc>
          <w:tcPr>
            <w:tcW w:w="766" w:type="dxa"/>
          </w:tcPr>
          <w:p w14:paraId="22F91C7C" w14:textId="77777777" w:rsidR="00EF2EB2" w:rsidRDefault="00EF2EB2" w:rsidP="00EF2EB2"/>
        </w:tc>
      </w:tr>
      <w:tr w:rsidR="00104F6E" w14:paraId="41F45F52" w14:textId="77777777" w:rsidTr="00613C9A">
        <w:trPr>
          <w:trHeight w:val="986"/>
        </w:trPr>
        <w:tc>
          <w:tcPr>
            <w:tcW w:w="1668" w:type="dxa"/>
            <w:vAlign w:val="center"/>
          </w:tcPr>
          <w:p w14:paraId="60C3E412" w14:textId="77777777" w:rsidR="00EF2EB2" w:rsidRPr="00482600" w:rsidRDefault="00A63727"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师资博士后</w:t>
            </w:r>
          </w:p>
        </w:tc>
        <w:tc>
          <w:tcPr>
            <w:tcW w:w="11552" w:type="dxa"/>
            <w:vAlign w:val="center"/>
          </w:tcPr>
          <w:p w14:paraId="561167B8" w14:textId="6A749F79" w:rsidR="00EF2EB2" w:rsidRPr="00613C9A" w:rsidRDefault="00482600" w:rsidP="00613C9A">
            <w:pPr>
              <w:spacing w:line="440" w:lineRule="exact"/>
              <w:rPr>
                <w:rFonts w:ascii="仿宋" w:eastAsia="仿宋" w:hAnsi="仿宋" w:cs="宋体"/>
                <w:bCs/>
                <w:color w:val="000000"/>
                <w:kern w:val="0"/>
                <w:sz w:val="24"/>
                <w:szCs w:val="24"/>
              </w:rPr>
            </w:pPr>
            <w:r w:rsidRPr="00613C9A">
              <w:rPr>
                <w:rFonts w:ascii="仿宋" w:eastAsia="仿宋" w:hAnsi="仿宋" w:cs="宋体" w:hint="eastAsia"/>
                <w:bCs/>
                <w:color w:val="000000"/>
                <w:kern w:val="0"/>
                <w:sz w:val="24"/>
                <w:szCs w:val="24"/>
              </w:rPr>
              <w:t>要求具有一定科研能力的博士研究生，能够胜任博士科研工作站的工作要求，年龄原则上</w:t>
            </w:r>
            <w:r w:rsidR="005F3287" w:rsidRPr="00613C9A">
              <w:rPr>
                <w:rFonts w:ascii="仿宋" w:eastAsia="仿宋" w:hAnsi="仿宋" w:cs="宋体" w:hint="eastAsia"/>
                <w:bCs/>
                <w:color w:val="000000"/>
                <w:kern w:val="0"/>
                <w:sz w:val="24"/>
                <w:szCs w:val="24"/>
              </w:rPr>
              <w:t>40</w:t>
            </w:r>
            <w:r w:rsidRPr="00613C9A">
              <w:rPr>
                <w:rFonts w:ascii="仿宋" w:eastAsia="仿宋" w:hAnsi="仿宋" w:cs="宋体" w:hint="eastAsia"/>
                <w:bCs/>
                <w:color w:val="000000"/>
                <w:kern w:val="0"/>
                <w:sz w:val="24"/>
                <w:szCs w:val="24"/>
              </w:rPr>
              <w:t>周岁以下（</w:t>
            </w:r>
            <w:r w:rsidR="00CD57AE" w:rsidRPr="00613C9A">
              <w:rPr>
                <w:rFonts w:ascii="仿宋" w:eastAsia="仿宋" w:hAnsi="仿宋" w:cs="宋体" w:hint="eastAsia"/>
                <w:bCs/>
                <w:color w:val="000000"/>
                <w:kern w:val="0"/>
                <w:sz w:val="24"/>
                <w:szCs w:val="24"/>
              </w:rPr>
              <w:t>1981</w:t>
            </w:r>
            <w:r w:rsidRPr="00613C9A">
              <w:rPr>
                <w:rFonts w:ascii="仿宋" w:eastAsia="仿宋" w:hAnsi="仿宋" w:cs="宋体" w:hint="eastAsia"/>
                <w:bCs/>
                <w:color w:val="000000"/>
                <w:kern w:val="0"/>
                <w:sz w:val="24"/>
                <w:szCs w:val="24"/>
              </w:rPr>
              <w:t>年1月1日</w:t>
            </w:r>
            <w:r w:rsidR="00B06649">
              <w:rPr>
                <w:rFonts w:ascii="仿宋" w:eastAsia="仿宋" w:hAnsi="仿宋" w:cs="宋体" w:hint="eastAsia"/>
                <w:bCs/>
                <w:color w:val="000000"/>
                <w:kern w:val="0"/>
                <w:sz w:val="24"/>
                <w:szCs w:val="24"/>
              </w:rPr>
              <w:t>及</w:t>
            </w:r>
            <w:r w:rsidRPr="00613C9A">
              <w:rPr>
                <w:rFonts w:ascii="仿宋" w:eastAsia="仿宋" w:hAnsi="仿宋" w:cs="宋体" w:hint="eastAsia"/>
                <w:bCs/>
                <w:color w:val="000000"/>
                <w:kern w:val="0"/>
                <w:sz w:val="24"/>
                <w:szCs w:val="24"/>
              </w:rPr>
              <w:t>以后出生）</w:t>
            </w:r>
            <w:r w:rsidR="006B328B" w:rsidRPr="00613C9A">
              <w:rPr>
                <w:rFonts w:ascii="仿宋" w:eastAsia="仿宋" w:hAnsi="仿宋" w:cs="宋体" w:hint="eastAsia"/>
                <w:bCs/>
                <w:color w:val="000000"/>
                <w:kern w:val="0"/>
                <w:sz w:val="24"/>
                <w:szCs w:val="24"/>
              </w:rPr>
              <w:t>。</w:t>
            </w:r>
            <w:r w:rsidRPr="00613C9A">
              <w:rPr>
                <w:rFonts w:ascii="仿宋" w:eastAsia="仿宋" w:hAnsi="仿宋" w:cs="宋体" w:hint="eastAsia"/>
                <w:bCs/>
                <w:color w:val="000000"/>
                <w:kern w:val="0"/>
                <w:sz w:val="24"/>
                <w:szCs w:val="24"/>
              </w:rPr>
              <w:t>具体办法另行制定。</w:t>
            </w:r>
          </w:p>
        </w:tc>
        <w:tc>
          <w:tcPr>
            <w:tcW w:w="766" w:type="dxa"/>
          </w:tcPr>
          <w:p w14:paraId="74C4EE3C" w14:textId="77777777" w:rsidR="00EF2EB2" w:rsidRDefault="00EF2EB2" w:rsidP="00EF2EB2"/>
        </w:tc>
      </w:tr>
    </w:tbl>
    <w:p w14:paraId="56F99971" w14:textId="77777777" w:rsidR="00912818" w:rsidRPr="005F1B7A" w:rsidRDefault="00912818" w:rsidP="00104F6E">
      <w:pPr>
        <w:rPr>
          <w:rFonts w:ascii="仿宋_GB2312" w:eastAsia="仿宋_GB2312"/>
          <w:sz w:val="30"/>
          <w:szCs w:val="30"/>
        </w:rPr>
      </w:pPr>
    </w:p>
    <w:sectPr w:rsidR="00912818" w:rsidRPr="005F1B7A" w:rsidSect="009128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45F74" w14:textId="77777777" w:rsidR="00F52D48" w:rsidRDefault="00F52D48" w:rsidP="006F50D7">
      <w:r>
        <w:separator/>
      </w:r>
    </w:p>
  </w:endnote>
  <w:endnote w:type="continuationSeparator" w:id="0">
    <w:p w14:paraId="0E888461" w14:textId="77777777" w:rsidR="00F52D48" w:rsidRDefault="00F52D48" w:rsidP="006F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0A449" w14:textId="77777777" w:rsidR="00F52D48" w:rsidRDefault="00F52D48" w:rsidP="006F50D7">
      <w:r>
        <w:separator/>
      </w:r>
    </w:p>
  </w:footnote>
  <w:footnote w:type="continuationSeparator" w:id="0">
    <w:p w14:paraId="0CBF4F1F" w14:textId="77777777" w:rsidR="00F52D48" w:rsidRDefault="00F52D48" w:rsidP="006F5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2237"/>
    <w:multiLevelType w:val="hybridMultilevel"/>
    <w:tmpl w:val="A92800DE"/>
    <w:lvl w:ilvl="0" w:tplc="21344B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43D"/>
    <w:rsid w:val="0001357B"/>
    <w:rsid w:val="000655CC"/>
    <w:rsid w:val="000730D6"/>
    <w:rsid w:val="000A1506"/>
    <w:rsid w:val="000B2235"/>
    <w:rsid w:val="000B323A"/>
    <w:rsid w:val="000E5628"/>
    <w:rsid w:val="000F1D4D"/>
    <w:rsid w:val="00104F6E"/>
    <w:rsid w:val="00106CCA"/>
    <w:rsid w:val="00126902"/>
    <w:rsid w:val="00131DC3"/>
    <w:rsid w:val="00137136"/>
    <w:rsid w:val="00151A75"/>
    <w:rsid w:val="00173110"/>
    <w:rsid w:val="001C1F14"/>
    <w:rsid w:val="001C7767"/>
    <w:rsid w:val="00213FA0"/>
    <w:rsid w:val="00224E32"/>
    <w:rsid w:val="00260BBB"/>
    <w:rsid w:val="00262809"/>
    <w:rsid w:val="00267242"/>
    <w:rsid w:val="002860AB"/>
    <w:rsid w:val="002B2740"/>
    <w:rsid w:val="002E12E8"/>
    <w:rsid w:val="003042E0"/>
    <w:rsid w:val="00352ECD"/>
    <w:rsid w:val="0037124B"/>
    <w:rsid w:val="00385181"/>
    <w:rsid w:val="00385373"/>
    <w:rsid w:val="003C7BF0"/>
    <w:rsid w:val="003E519E"/>
    <w:rsid w:val="003F06CF"/>
    <w:rsid w:val="003F42A4"/>
    <w:rsid w:val="004008FD"/>
    <w:rsid w:val="004411D5"/>
    <w:rsid w:val="004555FD"/>
    <w:rsid w:val="00482600"/>
    <w:rsid w:val="004B650B"/>
    <w:rsid w:val="004E2CD5"/>
    <w:rsid w:val="004E3FA4"/>
    <w:rsid w:val="00511F49"/>
    <w:rsid w:val="005652D9"/>
    <w:rsid w:val="00593257"/>
    <w:rsid w:val="005948F6"/>
    <w:rsid w:val="005A5ACA"/>
    <w:rsid w:val="005B07ED"/>
    <w:rsid w:val="005C2E1E"/>
    <w:rsid w:val="005F1B7A"/>
    <w:rsid w:val="005F3287"/>
    <w:rsid w:val="00603297"/>
    <w:rsid w:val="00613C9A"/>
    <w:rsid w:val="00627E0B"/>
    <w:rsid w:val="00641003"/>
    <w:rsid w:val="006423E5"/>
    <w:rsid w:val="006438C6"/>
    <w:rsid w:val="006538E1"/>
    <w:rsid w:val="00695C30"/>
    <w:rsid w:val="006B2756"/>
    <w:rsid w:val="006B328B"/>
    <w:rsid w:val="006C09C5"/>
    <w:rsid w:val="006C73D2"/>
    <w:rsid w:val="006C76A9"/>
    <w:rsid w:val="006D55D5"/>
    <w:rsid w:val="006F50D7"/>
    <w:rsid w:val="0072297C"/>
    <w:rsid w:val="00725C35"/>
    <w:rsid w:val="00752518"/>
    <w:rsid w:val="0075291E"/>
    <w:rsid w:val="00772A58"/>
    <w:rsid w:val="00784AD0"/>
    <w:rsid w:val="007919A6"/>
    <w:rsid w:val="007A0462"/>
    <w:rsid w:val="007A6C74"/>
    <w:rsid w:val="007B0E15"/>
    <w:rsid w:val="007D0017"/>
    <w:rsid w:val="007E64EC"/>
    <w:rsid w:val="00813F1F"/>
    <w:rsid w:val="00826967"/>
    <w:rsid w:val="00892272"/>
    <w:rsid w:val="008C40F8"/>
    <w:rsid w:val="008E3895"/>
    <w:rsid w:val="0090444B"/>
    <w:rsid w:val="00912818"/>
    <w:rsid w:val="00912970"/>
    <w:rsid w:val="00933270"/>
    <w:rsid w:val="0094243D"/>
    <w:rsid w:val="009462C8"/>
    <w:rsid w:val="00964727"/>
    <w:rsid w:val="00973B8C"/>
    <w:rsid w:val="009E5F9B"/>
    <w:rsid w:val="009F6155"/>
    <w:rsid w:val="00A02DEE"/>
    <w:rsid w:val="00A10862"/>
    <w:rsid w:val="00A25124"/>
    <w:rsid w:val="00A25C90"/>
    <w:rsid w:val="00A37354"/>
    <w:rsid w:val="00A63727"/>
    <w:rsid w:val="00AB476E"/>
    <w:rsid w:val="00AC6ABD"/>
    <w:rsid w:val="00B025BF"/>
    <w:rsid w:val="00B06649"/>
    <w:rsid w:val="00B2287D"/>
    <w:rsid w:val="00B25B92"/>
    <w:rsid w:val="00B35B5C"/>
    <w:rsid w:val="00B44D41"/>
    <w:rsid w:val="00B52219"/>
    <w:rsid w:val="00B52A1F"/>
    <w:rsid w:val="00B565F5"/>
    <w:rsid w:val="00B80F04"/>
    <w:rsid w:val="00B85456"/>
    <w:rsid w:val="00B95CAE"/>
    <w:rsid w:val="00BF42BC"/>
    <w:rsid w:val="00BF7B35"/>
    <w:rsid w:val="00C209C1"/>
    <w:rsid w:val="00C24FD0"/>
    <w:rsid w:val="00C40421"/>
    <w:rsid w:val="00C41306"/>
    <w:rsid w:val="00C65712"/>
    <w:rsid w:val="00C67A5C"/>
    <w:rsid w:val="00C74885"/>
    <w:rsid w:val="00C8273C"/>
    <w:rsid w:val="00CD57AE"/>
    <w:rsid w:val="00CE004C"/>
    <w:rsid w:val="00CF14A7"/>
    <w:rsid w:val="00D13062"/>
    <w:rsid w:val="00D157F1"/>
    <w:rsid w:val="00D17682"/>
    <w:rsid w:val="00D664F6"/>
    <w:rsid w:val="00D72469"/>
    <w:rsid w:val="00DA714B"/>
    <w:rsid w:val="00DC574A"/>
    <w:rsid w:val="00DD5181"/>
    <w:rsid w:val="00DE3600"/>
    <w:rsid w:val="00DE4FB4"/>
    <w:rsid w:val="00E01477"/>
    <w:rsid w:val="00E04261"/>
    <w:rsid w:val="00E0728C"/>
    <w:rsid w:val="00E66CB3"/>
    <w:rsid w:val="00E84AE1"/>
    <w:rsid w:val="00EA1E59"/>
    <w:rsid w:val="00ED1EEC"/>
    <w:rsid w:val="00EE3B15"/>
    <w:rsid w:val="00EE6EF1"/>
    <w:rsid w:val="00EF2EB2"/>
    <w:rsid w:val="00EF7EF9"/>
    <w:rsid w:val="00F04E8C"/>
    <w:rsid w:val="00F17004"/>
    <w:rsid w:val="00F228F1"/>
    <w:rsid w:val="00F52D48"/>
    <w:rsid w:val="00F632ED"/>
    <w:rsid w:val="00F7551E"/>
    <w:rsid w:val="00F96227"/>
    <w:rsid w:val="00F963C3"/>
    <w:rsid w:val="00FB7302"/>
    <w:rsid w:val="00FC72AD"/>
    <w:rsid w:val="00FC7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0B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2E1E"/>
    <w:pPr>
      <w:ind w:firstLineChars="200" w:firstLine="420"/>
    </w:pPr>
  </w:style>
  <w:style w:type="paragraph" w:styleId="a5">
    <w:name w:val="Balloon Text"/>
    <w:basedOn w:val="a"/>
    <w:link w:val="Char"/>
    <w:uiPriority w:val="99"/>
    <w:semiHidden/>
    <w:unhideWhenUsed/>
    <w:rsid w:val="00CD57AE"/>
    <w:rPr>
      <w:sz w:val="18"/>
      <w:szCs w:val="18"/>
    </w:rPr>
  </w:style>
  <w:style w:type="character" w:customStyle="1" w:styleId="Char">
    <w:name w:val="批注框文本 Char"/>
    <w:basedOn w:val="a0"/>
    <w:link w:val="a5"/>
    <w:uiPriority w:val="99"/>
    <w:semiHidden/>
    <w:rsid w:val="00CD57AE"/>
    <w:rPr>
      <w:sz w:val="18"/>
      <w:szCs w:val="18"/>
    </w:rPr>
  </w:style>
  <w:style w:type="paragraph" w:styleId="a6">
    <w:name w:val="header"/>
    <w:basedOn w:val="a"/>
    <w:link w:val="Char0"/>
    <w:uiPriority w:val="99"/>
    <w:unhideWhenUsed/>
    <w:rsid w:val="006F50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F50D7"/>
    <w:rPr>
      <w:sz w:val="18"/>
      <w:szCs w:val="18"/>
    </w:rPr>
  </w:style>
  <w:style w:type="paragraph" w:styleId="a7">
    <w:name w:val="footer"/>
    <w:basedOn w:val="a"/>
    <w:link w:val="Char1"/>
    <w:uiPriority w:val="99"/>
    <w:unhideWhenUsed/>
    <w:rsid w:val="006F50D7"/>
    <w:pPr>
      <w:tabs>
        <w:tab w:val="center" w:pos="4153"/>
        <w:tab w:val="right" w:pos="8306"/>
      </w:tabs>
      <w:snapToGrid w:val="0"/>
      <w:jc w:val="left"/>
    </w:pPr>
    <w:rPr>
      <w:sz w:val="18"/>
      <w:szCs w:val="18"/>
    </w:rPr>
  </w:style>
  <w:style w:type="character" w:customStyle="1" w:styleId="Char1">
    <w:name w:val="页脚 Char"/>
    <w:basedOn w:val="a0"/>
    <w:link w:val="a7"/>
    <w:uiPriority w:val="99"/>
    <w:rsid w:val="006F5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9153">
      <w:bodyDiv w:val="1"/>
      <w:marLeft w:val="0"/>
      <w:marRight w:val="0"/>
      <w:marTop w:val="0"/>
      <w:marBottom w:val="0"/>
      <w:divBdr>
        <w:top w:val="none" w:sz="0" w:space="0" w:color="auto"/>
        <w:left w:val="none" w:sz="0" w:space="0" w:color="auto"/>
        <w:bottom w:val="none" w:sz="0" w:space="0" w:color="auto"/>
        <w:right w:val="none" w:sz="0" w:space="0" w:color="auto"/>
      </w:divBdr>
      <w:divsChild>
        <w:div w:id="1174028378">
          <w:marLeft w:val="0"/>
          <w:marRight w:val="0"/>
          <w:marTop w:val="0"/>
          <w:marBottom w:val="0"/>
          <w:divBdr>
            <w:top w:val="none" w:sz="0" w:space="0" w:color="auto"/>
            <w:left w:val="none" w:sz="0" w:space="0" w:color="auto"/>
            <w:bottom w:val="none" w:sz="0" w:space="0" w:color="auto"/>
            <w:right w:val="none" w:sz="0" w:space="0" w:color="auto"/>
          </w:divBdr>
          <w:divsChild>
            <w:div w:id="1729304102">
              <w:marLeft w:val="0"/>
              <w:marRight w:val="0"/>
              <w:marTop w:val="0"/>
              <w:marBottom w:val="0"/>
              <w:divBdr>
                <w:top w:val="none" w:sz="0" w:space="0" w:color="auto"/>
                <w:left w:val="none" w:sz="0" w:space="0" w:color="auto"/>
                <w:bottom w:val="none" w:sz="0" w:space="0" w:color="auto"/>
                <w:right w:val="none" w:sz="0" w:space="0" w:color="auto"/>
              </w:divBdr>
              <w:divsChild>
                <w:div w:id="371924997">
                  <w:marLeft w:val="0"/>
                  <w:marRight w:val="0"/>
                  <w:marTop w:val="0"/>
                  <w:marBottom w:val="300"/>
                  <w:divBdr>
                    <w:top w:val="none" w:sz="0" w:space="0" w:color="auto"/>
                    <w:left w:val="none" w:sz="0" w:space="0" w:color="auto"/>
                    <w:bottom w:val="none" w:sz="0" w:space="0" w:color="auto"/>
                    <w:right w:val="none" w:sz="0" w:space="0" w:color="auto"/>
                  </w:divBdr>
                  <w:divsChild>
                    <w:div w:id="145587646">
                      <w:marLeft w:val="4050"/>
                      <w:marRight w:val="150"/>
                      <w:marTop w:val="0"/>
                      <w:marBottom w:val="0"/>
                      <w:divBdr>
                        <w:top w:val="none" w:sz="0" w:space="0" w:color="auto"/>
                        <w:left w:val="none" w:sz="0" w:space="8" w:color="auto"/>
                        <w:bottom w:val="none" w:sz="0" w:space="0" w:color="auto"/>
                        <w:right w:val="none" w:sz="0" w:space="8" w:color="auto"/>
                      </w:divBdr>
                      <w:divsChild>
                        <w:div w:id="2824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157903">
      <w:bodyDiv w:val="1"/>
      <w:marLeft w:val="0"/>
      <w:marRight w:val="0"/>
      <w:marTop w:val="0"/>
      <w:marBottom w:val="0"/>
      <w:divBdr>
        <w:top w:val="none" w:sz="0" w:space="0" w:color="auto"/>
        <w:left w:val="none" w:sz="0" w:space="0" w:color="auto"/>
        <w:bottom w:val="none" w:sz="0" w:space="0" w:color="auto"/>
        <w:right w:val="none" w:sz="0" w:space="0" w:color="auto"/>
      </w:divBdr>
      <w:divsChild>
        <w:div w:id="1234046796">
          <w:marLeft w:val="0"/>
          <w:marRight w:val="0"/>
          <w:marTop w:val="0"/>
          <w:marBottom w:val="0"/>
          <w:divBdr>
            <w:top w:val="none" w:sz="0" w:space="0" w:color="auto"/>
            <w:left w:val="none" w:sz="0" w:space="0" w:color="auto"/>
            <w:bottom w:val="none" w:sz="0" w:space="0" w:color="auto"/>
            <w:right w:val="none" w:sz="0" w:space="0" w:color="auto"/>
          </w:divBdr>
          <w:divsChild>
            <w:div w:id="707801450">
              <w:marLeft w:val="0"/>
              <w:marRight w:val="0"/>
              <w:marTop w:val="0"/>
              <w:marBottom w:val="0"/>
              <w:divBdr>
                <w:top w:val="none" w:sz="0" w:space="0" w:color="auto"/>
                <w:left w:val="none" w:sz="0" w:space="0" w:color="auto"/>
                <w:bottom w:val="none" w:sz="0" w:space="0" w:color="auto"/>
                <w:right w:val="none" w:sz="0" w:space="0" w:color="auto"/>
              </w:divBdr>
              <w:divsChild>
                <w:div w:id="1092508883">
                  <w:marLeft w:val="0"/>
                  <w:marRight w:val="0"/>
                  <w:marTop w:val="0"/>
                  <w:marBottom w:val="300"/>
                  <w:divBdr>
                    <w:top w:val="none" w:sz="0" w:space="0" w:color="auto"/>
                    <w:left w:val="none" w:sz="0" w:space="0" w:color="auto"/>
                    <w:bottom w:val="none" w:sz="0" w:space="0" w:color="auto"/>
                    <w:right w:val="none" w:sz="0" w:space="0" w:color="auto"/>
                  </w:divBdr>
                  <w:divsChild>
                    <w:div w:id="1066420818">
                      <w:marLeft w:val="4050"/>
                      <w:marRight w:val="150"/>
                      <w:marTop w:val="0"/>
                      <w:marBottom w:val="0"/>
                      <w:divBdr>
                        <w:top w:val="none" w:sz="0" w:space="0" w:color="auto"/>
                        <w:left w:val="none" w:sz="0" w:space="8" w:color="auto"/>
                        <w:bottom w:val="none" w:sz="0" w:space="0" w:color="auto"/>
                        <w:right w:val="none" w:sz="0" w:space="8" w:color="auto"/>
                      </w:divBdr>
                      <w:divsChild>
                        <w:div w:id="11495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huang</dc:creator>
  <cp:lastModifiedBy>AutoBVT</cp:lastModifiedBy>
  <cp:revision>77</cp:revision>
  <cp:lastPrinted>2020-12-14T06:17:00Z</cp:lastPrinted>
  <dcterms:created xsi:type="dcterms:W3CDTF">2019-11-15T02:47:00Z</dcterms:created>
  <dcterms:modified xsi:type="dcterms:W3CDTF">2021-06-07T06:53:00Z</dcterms:modified>
</cp:coreProperties>
</file>