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09" w:tblpY="-27"/>
        <w:tblOverlap w:val="never"/>
        <w:tblW w:w="87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782"/>
        <w:gridCol w:w="756"/>
        <w:gridCol w:w="1117"/>
        <w:gridCol w:w="1472"/>
        <w:gridCol w:w="1168"/>
        <w:gridCol w:w="1908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年齐河县招聘公费师范毕业生报名信息登记表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报考学段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6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4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联系电话（手机）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E-mail</w:t>
            </w: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08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是否具有教师资格证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是否具有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1"/>
                <w:szCs w:val="11"/>
                <w:u w:val="none"/>
              </w:rPr>
              <w:t>教育部考试中心印发的有效期内的《中小学教师资格考试合格证明》或已通过（小学及以上学段）2018上半年至2021年上半年中小学教师资格考试（NTCE）笔试成绩</w:t>
            </w: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08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教师资格证资格种类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462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本人学习经历（含实践经历）</w:t>
            </w:r>
          </w:p>
        </w:tc>
        <w:tc>
          <w:tcPr>
            <w:tcW w:w="72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本人学习经历从高中入学时间开始填写至今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在校期间担任学生会干部和获奖情况</w:t>
            </w:r>
          </w:p>
        </w:tc>
        <w:tc>
          <w:tcPr>
            <w:tcW w:w="720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20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本人承诺，符合本次招考简章要求。填写的信息真实准确，无任何虚假和隐瞒。如有错误和不实，带来的后果由本人自行负责并接受相应处理。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申请人（签名）：                                年       月      日</w:t>
            </w:r>
          </w:p>
        </w:tc>
        <w:tc>
          <w:tcPr>
            <w:tcW w:w="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  <w:t>备注：报名信息表需本人签字按手印后发送扫描件至规定邮箱。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>
      <w:pPr>
        <w:ind w:right="325" w:rightChars="15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42870"/>
    <w:rsid w:val="17B16220"/>
    <w:rsid w:val="19444584"/>
    <w:rsid w:val="396C7F74"/>
    <w:rsid w:val="39C42870"/>
    <w:rsid w:val="469E5C4B"/>
    <w:rsid w:val="500C52FB"/>
    <w:rsid w:val="56B32C07"/>
    <w:rsid w:val="61F04C94"/>
    <w:rsid w:val="63FA49C2"/>
    <w:rsid w:val="6EDE5781"/>
    <w:rsid w:val="70EE13DC"/>
    <w:rsid w:val="7AC12901"/>
    <w:rsid w:val="7C71149C"/>
    <w:rsid w:val="7EBB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2020-06-10T07:41:00Z</dcterms:created>
  <dc:creator>Lenovo</dc:creator>
  <cp:lastModifiedBy>msdn</cp:lastModifiedBy>
  <cp:lastPrinted>2020-06-12T00:50:00Z</cp:lastPrinted>
  <dcterms:modified xsi:type="dcterms:W3CDTF">2021-05-26T06:00:14Z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