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  <w:bookmarkStart w:id="0" w:name="_GoBack"/>
      <w:bookmarkEnd w:id="0"/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pict>
          <v:shape id="_x0000_s1026" o:spid="_x0000_s1026" o:spt="202" type="#_x0000_t202" style="position:absolute;left:0pt;margin-left:383.25pt;margin-top:0.15pt;height:54.6pt;width:99pt;z-index:251658240;mso-width-relative:page;mso-height-relative:page;" coordsize="21600,21600">
            <v:path/>
            <v:fill focussize="0,0"/>
            <v:stroke weight="3pt" joinstyle="miter"/>
            <v:imagedata o:title=""/>
            <o:lock v:ext="edit"/>
            <v:textbox>
              <w:txbxContent>
                <w:p>
                  <w:pPr>
                    <w:rPr>
                      <w:rFonts w:ascii="华文行楷" w:hAnsi="宋体" w:eastAsia="华文行楷"/>
                      <w:sz w:val="52"/>
                      <w:szCs w:val="52"/>
                      <w:shd w:val="pct10" w:color="auto" w:fill="FFFFFF"/>
                    </w:rPr>
                  </w:pPr>
                  <w:r>
                    <w:rPr>
                      <w:rFonts w:hint="eastAsia" w:ascii="华文行楷" w:hAnsi="宋体" w:eastAsia="华文行楷"/>
                      <w:sz w:val="52"/>
                      <w:szCs w:val="52"/>
                    </w:rPr>
                    <w:t>黔西南</w:t>
                  </w:r>
                </w:p>
                <w:p/>
              </w:txbxContent>
            </v:textbox>
          </v:shape>
        </w:pic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48"/>
          <w:szCs w:val="48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48"/>
          <w:szCs w:val="48"/>
        </w:rPr>
      </w:pPr>
      <w:r>
        <w:rPr>
          <w:rFonts w:hint="eastAsia" w:ascii="仿宋_GB2312" w:hAnsi="宋体" w:eastAsia="仿宋_GB2312" w:cs="宋体"/>
          <w:b/>
          <w:kern w:val="0"/>
          <w:sz w:val="48"/>
          <w:szCs w:val="48"/>
        </w:rPr>
        <w:t>第九届贵州人才博览会招聘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48"/>
          <w:szCs w:val="48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48"/>
          <w:szCs w:val="48"/>
        </w:rPr>
      </w:pPr>
      <w:r>
        <w:rPr>
          <w:rFonts w:hint="eastAsia" w:ascii="仿宋_GB2312" w:hAnsi="宋体" w:eastAsia="仿宋_GB2312" w:cs="宋体"/>
          <w:b/>
          <w:kern w:val="0"/>
          <w:sz w:val="48"/>
          <w:szCs w:val="48"/>
        </w:rPr>
        <w:t>意向性协议书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</w:p>
    <w:p>
      <w:pPr>
        <w:spacing w:line="360" w:lineRule="auto"/>
        <w:ind w:firstLine="2161" w:firstLineChars="598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姓    名：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u w:val="single"/>
        </w:rPr>
        <w:t xml:space="preserve">                </w:t>
      </w:r>
    </w:p>
    <w:p>
      <w:pPr>
        <w:wordWrap w:val="0"/>
        <w:spacing w:line="360" w:lineRule="auto"/>
        <w:ind w:firstLine="2161" w:firstLineChars="598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用人单位：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u w:val="single"/>
        </w:rPr>
        <w:t xml:space="preserve">                        </w:t>
      </w:r>
    </w:p>
    <w:p>
      <w:pPr>
        <w:wordWrap w:val="0"/>
        <w:spacing w:line="360" w:lineRule="auto"/>
        <w:ind w:firstLine="2161" w:firstLineChars="598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学校名称：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u w:val="single"/>
        </w:rPr>
        <w:t xml:space="preserve">                        </w:t>
      </w:r>
    </w:p>
    <w:p>
      <w:pPr>
        <w:wordWrap w:val="0"/>
        <w:spacing w:line="360" w:lineRule="auto"/>
        <w:ind w:firstLine="1077" w:firstLineChars="298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</w:p>
    <w:p>
      <w:pPr>
        <w:spacing w:line="360" w:lineRule="auto"/>
        <w:ind w:firstLine="1077" w:firstLineChars="298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二0二一年四月</w:t>
      </w:r>
    </w:p>
    <w:p>
      <w:pPr>
        <w:wordWrap w:val="0"/>
        <w:spacing w:line="360" w:lineRule="auto"/>
        <w:ind w:firstLine="1077" w:firstLineChars="298"/>
        <w:rPr>
          <w:rFonts w:ascii="仿宋_GB2312" w:hAnsi="宋体" w:eastAsia="仿宋_GB2312" w:cs="宋体"/>
          <w:b/>
          <w:kern w:val="0"/>
          <w:sz w:val="36"/>
          <w:szCs w:val="36"/>
          <w:u w:val="single"/>
        </w:rPr>
      </w:pPr>
    </w:p>
    <w:p>
      <w:pPr>
        <w:spacing w:line="360" w:lineRule="auto"/>
        <w:ind w:firstLine="625" w:firstLineChars="298"/>
        <w:jc w:val="center"/>
        <w:rPr>
          <w:rFonts w:ascii="仿宋_GB2312" w:eastAsia="仿宋_GB2312"/>
        </w:rPr>
      </w:pPr>
    </w:p>
    <w:tbl>
      <w:tblPr>
        <w:tblStyle w:val="2"/>
        <w:tblpPr w:leftFromText="180" w:rightFromText="180" w:vertAnchor="page" w:horzAnchor="margin" w:tblpXSpec="center" w:tblpY="1504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3"/>
        <w:gridCol w:w="782"/>
        <w:gridCol w:w="426"/>
        <w:gridCol w:w="68"/>
        <w:gridCol w:w="215"/>
        <w:gridCol w:w="407"/>
        <w:gridCol w:w="413"/>
        <w:gridCol w:w="105"/>
        <w:gridCol w:w="67"/>
        <w:gridCol w:w="992"/>
        <w:gridCol w:w="44"/>
        <w:gridCol w:w="240"/>
        <w:gridCol w:w="622"/>
        <w:gridCol w:w="86"/>
        <w:gridCol w:w="658"/>
        <w:gridCol w:w="51"/>
        <w:gridCol w:w="142"/>
        <w:gridCol w:w="375"/>
        <w:gridCol w:w="273"/>
        <w:gridCol w:w="418"/>
        <w:gridCol w:w="68"/>
        <w:gridCol w:w="36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出生年月日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17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培养方式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1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08" w:type="dxa"/>
            <w:vAlign w:val="center"/>
          </w:tcPr>
          <w:p>
            <w:pPr>
              <w:ind w:left="-107" w:leftChars="-51" w:firstLine="122" w:firstLineChars="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586" w:type="dxa"/>
            <w:gridSpan w:val="9"/>
            <w:vAlign w:val="center"/>
          </w:tcPr>
          <w:p>
            <w:pPr>
              <w:ind w:left="-107" w:leftChars="-51" w:firstLine="122" w:firstLineChars="51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left="-107" w:leftChars="-51" w:firstLine="122" w:firstLineChars="5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693" w:type="dxa"/>
            <w:gridSpan w:val="9"/>
            <w:vAlign w:val="center"/>
          </w:tcPr>
          <w:p>
            <w:pPr>
              <w:ind w:left="-107" w:leftChars="-51" w:firstLine="122" w:firstLineChars="51"/>
              <w:rPr>
                <w:rFonts w:ascii="仿宋_GB2312" w:eastAsia="仿宋_GB2312"/>
                <w:sz w:val="24"/>
              </w:rPr>
            </w:pPr>
          </w:p>
        </w:tc>
        <w:tc>
          <w:tcPr>
            <w:tcW w:w="2173" w:type="dxa"/>
            <w:gridSpan w:val="2"/>
            <w:vMerge w:val="continue"/>
            <w:vAlign w:val="center"/>
          </w:tcPr>
          <w:p>
            <w:pPr>
              <w:ind w:left="-107" w:leftChars="-51" w:firstLine="122" w:firstLineChars="51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8" w:type="dxa"/>
            <w:vAlign w:val="center"/>
          </w:tcPr>
          <w:p>
            <w:pPr>
              <w:ind w:left="-107" w:leftChars="-51" w:firstLine="122" w:firstLineChars="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业</w:t>
            </w:r>
          </w:p>
        </w:tc>
        <w:tc>
          <w:tcPr>
            <w:tcW w:w="3862" w:type="dxa"/>
            <w:gridSpan w:val="12"/>
            <w:vAlign w:val="center"/>
          </w:tcPr>
          <w:p>
            <w:pPr>
              <w:ind w:left="-107" w:leftChars="-51" w:firstLine="122" w:firstLineChars="51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ind w:left="-107" w:leftChars="-51" w:firstLine="122" w:firstLineChars="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学制</w:t>
            </w:r>
          </w:p>
        </w:tc>
        <w:tc>
          <w:tcPr>
            <w:tcW w:w="841" w:type="dxa"/>
            <w:gridSpan w:val="4"/>
            <w:vAlign w:val="center"/>
          </w:tcPr>
          <w:p>
            <w:pPr>
              <w:ind w:left="-107" w:leftChars="-51" w:firstLine="122" w:firstLineChars="51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ind w:left="-107" w:leftChars="-51" w:firstLine="122" w:firstLineChars="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804" w:type="dxa"/>
            <w:vAlign w:val="center"/>
          </w:tcPr>
          <w:p>
            <w:pPr>
              <w:ind w:left="-107" w:leftChars="-51" w:firstLine="122" w:firstLineChars="51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86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386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500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应聘方式</w:t>
            </w:r>
          </w:p>
        </w:tc>
        <w:tc>
          <w:tcPr>
            <w:tcW w:w="8728" w:type="dxa"/>
            <w:gridSpan w:val="2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第九届中国贵州人才博览会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应聘时间</w:t>
            </w:r>
          </w:p>
        </w:tc>
        <w:tc>
          <w:tcPr>
            <w:tcW w:w="241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2021年 月  日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应聘地点</w:t>
            </w:r>
          </w:p>
        </w:tc>
        <w:tc>
          <w:tcPr>
            <w:tcW w:w="510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936" w:type="dxa"/>
            <w:gridSpan w:val="2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应聘意见：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>
            <w:pPr>
              <w:ind w:firstLine="6600" w:firstLineChars="2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2021年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4381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单位隶属</w:t>
            </w:r>
          </w:p>
        </w:tc>
        <w:tc>
          <w:tcPr>
            <w:tcW w:w="344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96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4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381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网  址</w:t>
            </w:r>
          </w:p>
        </w:tc>
        <w:tc>
          <w:tcPr>
            <w:tcW w:w="344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8625" w:type="dxa"/>
            <w:gridSpan w:val="22"/>
            <w:vAlign w:val="center"/>
          </w:tcPr>
          <w:p>
            <w:pPr>
              <w:tabs>
                <w:tab w:val="left" w:pos="8064"/>
              </w:tabs>
              <w:ind w:right="-624" w:rightChars="-297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事业单位（）、科研（）、学校（）、企业（）、非国有企业（）、其他：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应聘人员档案接收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档案接收单位名称</w:t>
            </w:r>
          </w:p>
        </w:tc>
        <w:tc>
          <w:tcPr>
            <w:tcW w:w="379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档案转寄详细地址</w:t>
            </w:r>
          </w:p>
        </w:tc>
        <w:tc>
          <w:tcPr>
            <w:tcW w:w="6727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936" w:type="dxa"/>
            <w:gridSpan w:val="24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用人单位意见：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签   章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      2021年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936" w:type="dxa"/>
            <w:gridSpan w:val="24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用人单位所在地就业主管部门意见：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       </w:t>
            </w:r>
          </w:p>
          <w:p>
            <w:pPr>
              <w:ind w:right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签   章                                                                     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2021年  月   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tbl>
      <w:tblPr>
        <w:tblStyle w:val="2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46"/>
        <w:gridCol w:w="2322"/>
        <w:gridCol w:w="910"/>
        <w:gridCol w:w="567"/>
        <w:gridCol w:w="1697"/>
        <w:gridCol w:w="147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9910" w:type="dxa"/>
            <w:gridSpan w:val="8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用人单位对应聘人员的约定：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应聘人员签字：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</w:t>
            </w:r>
          </w:p>
          <w:p>
            <w:pPr>
              <w:ind w:firstLine="6825" w:firstLineChars="3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2021年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910" w:type="dxa"/>
            <w:gridSpan w:val="8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应聘人员对用人单位的约定：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</w:t>
            </w:r>
          </w:p>
          <w:p>
            <w:pPr>
              <w:ind w:firstLine="5880" w:firstLineChars="28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用人单位签字：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2021年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91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以下栏目由2021年毕业的应聘人员填写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93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毕业学校基本情况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3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学校通讯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址</w:t>
            </w:r>
          </w:p>
        </w:tc>
        <w:tc>
          <w:tcPr>
            <w:tcW w:w="797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93" w:type="dxa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    址</w:t>
            </w:r>
          </w:p>
        </w:tc>
        <w:tc>
          <w:tcPr>
            <w:tcW w:w="37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</w:rPr>
      </w:pPr>
    </w:p>
    <w:p>
      <w:pPr>
        <w:spacing w:line="360" w:lineRule="auto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填写说明及注意事项</w:t>
      </w:r>
    </w:p>
    <w:p>
      <w:pPr>
        <w:spacing w:line="360" w:lineRule="auto"/>
        <w:ind w:left="531" w:hanging="531" w:hangingChars="147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textAlignment w:val="auto"/>
        <w:rPr>
          <w:rFonts w:ascii="仿宋_GB2312" w:hAnsi="宋体" w:eastAsia="仿宋_GB2312" w:cs="Arial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30"/>
          <w:szCs w:val="30"/>
        </w:rPr>
        <w:t>本协议书是指应聘人员与用人单位初步达成就业意向所签订的协议，待用人单位进一步考核、考察合格后，报人社部门审定，再签订正式聘用合同。</w:t>
      </w:r>
    </w:p>
    <w:p>
      <w:pPr>
        <w:numPr>
          <w:ilvl w:val="0"/>
          <w:numId w:val="1"/>
        </w:numPr>
        <w:wordWrap w:val="0"/>
        <w:spacing w:line="360" w:lineRule="auto"/>
        <w:jc w:val="left"/>
        <w:textAlignment w:val="auto"/>
        <w:rPr>
          <w:rFonts w:ascii="仿宋_GB2312" w:hAnsi="宋体" w:eastAsia="仿宋_GB2312" w:cs="Arial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30"/>
          <w:szCs w:val="30"/>
        </w:rPr>
        <w:t>“单位隶属”指用人单位的隶属部门，如省属、市属、部委直属或属于其它总公司。</w:t>
      </w:r>
    </w:p>
    <w:p>
      <w:pPr>
        <w:numPr>
          <w:ilvl w:val="0"/>
          <w:numId w:val="1"/>
        </w:numPr>
        <w:spacing w:line="360" w:lineRule="auto"/>
        <w:textAlignment w:val="auto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填写此协议要求一式二份，黑色水性笔填写，</w:t>
      </w:r>
      <w:r>
        <w:rPr>
          <w:rFonts w:hint="eastAsia" w:ascii="仿宋_GB2312" w:hAnsi="宋体" w:eastAsia="仿宋_GB2312" w:cs="Arial"/>
          <w:b/>
          <w:color w:val="000000"/>
          <w:kern w:val="0"/>
          <w:sz w:val="30"/>
          <w:szCs w:val="30"/>
        </w:rPr>
        <w:t>应聘人员和用人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单位各执一份。</w:t>
      </w:r>
    </w:p>
    <w:p>
      <w:pPr>
        <w:numPr>
          <w:ilvl w:val="0"/>
          <w:numId w:val="1"/>
        </w:numPr>
        <w:spacing w:line="360" w:lineRule="auto"/>
        <w:textAlignment w:val="auto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封皮上的单位要填写，不用盖章，但是所填写的单位名称要与所盖印章上的一致。</w:t>
      </w:r>
    </w:p>
    <w:p>
      <w:pPr>
        <w:numPr>
          <w:ilvl w:val="0"/>
          <w:numId w:val="1"/>
        </w:numPr>
        <w:spacing w:line="360" w:lineRule="auto"/>
        <w:jc w:val="left"/>
        <w:textAlignment w:val="auto"/>
        <w:rPr>
          <w:rFonts w:ascii="仿宋_GB2312" w:hAnsi="宋体" w:eastAsia="仿宋_GB2312" w:cs="Arial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30"/>
          <w:szCs w:val="30"/>
        </w:rPr>
        <w:t>此协议要求真实有效，应聘人员可根据自己的情况，提供与自己所学专业、特长等书面推荐材料，供用人单位参考。</w:t>
      </w:r>
    </w:p>
    <w:p>
      <w:pPr>
        <w:spacing w:line="360" w:lineRule="auto"/>
        <w:jc w:val="left"/>
        <w:rPr>
          <w:rFonts w:ascii="仿宋_GB2312" w:hAnsi="Arial" w:eastAsia="仿宋_GB2312" w:cs="Arial"/>
          <w:b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Arial" w:eastAsia="仿宋_GB2312" w:cs="Arial"/>
          <w:b/>
          <w:color w:val="000000"/>
          <w:kern w:val="0"/>
          <w:sz w:val="28"/>
          <w:szCs w:val="28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Style w:val="4"/>
          <w:rFonts w:ascii="仿宋_GB2312" w:eastAsia="仿宋_GB2312"/>
          <w:sz w:val="32"/>
          <w:szCs w:val="32"/>
        </w:rPr>
      </w:pPr>
    </w:p>
    <w:p>
      <w:pPr>
        <w:jc w:val="center"/>
        <w:rPr>
          <w:rStyle w:val="4"/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14D4"/>
    <w:multiLevelType w:val="multilevel"/>
    <w:tmpl w:val="69FB14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94C"/>
    <w:rsid w:val="00270D9D"/>
    <w:rsid w:val="005557CF"/>
    <w:rsid w:val="0064294C"/>
    <w:rsid w:val="00923748"/>
    <w:rsid w:val="00A54563"/>
    <w:rsid w:val="00A54AE2"/>
    <w:rsid w:val="00BB1352"/>
    <w:rsid w:val="00C35F4F"/>
    <w:rsid w:val="00CA3B35"/>
    <w:rsid w:val="00F3156E"/>
    <w:rsid w:val="787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1409</Characters>
  <Lines>11</Lines>
  <Paragraphs>3</Paragraphs>
  <TotalTime>3</TotalTime>
  <ScaleCrop>false</ScaleCrop>
  <LinksUpToDate>false</LinksUpToDate>
  <CharactersWithSpaces>1653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2021-04-26T01:16:00Z</dcterms:created>
  <dc:creator>Administrator</dc:creator>
  <cp:lastModifiedBy>ぺ灬cc果冻ル</cp:lastModifiedBy>
  <dcterms:modified xsi:type="dcterms:W3CDTF">2021-06-10T06:34:33Z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