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/>
          <w:sz w:val="30"/>
          <w:szCs w:val="30"/>
        </w:rPr>
        <w:t>附件</w:t>
      </w:r>
      <w:r>
        <w:rPr>
          <w:rFonts w:hint="eastAsia" w:asciiTheme="minorEastAsia" w:hAnsiTheme="minorEastAsia" w:eastAsiaTheme="minorEastAsia"/>
          <w:sz w:val="30"/>
          <w:szCs w:val="30"/>
        </w:rPr>
        <w:t>1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福建省产品质量检验研究院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2021年编外聘用人员公开招聘岗位表</w:t>
      </w:r>
    </w:p>
    <w:tbl>
      <w:tblPr>
        <w:tblStyle w:val="4"/>
        <w:tblW w:w="1512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3"/>
        <w:gridCol w:w="567"/>
        <w:gridCol w:w="4394"/>
        <w:gridCol w:w="1984"/>
        <w:gridCol w:w="851"/>
        <w:gridCol w:w="3118"/>
        <w:gridCol w:w="2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岗位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人数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专业要求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学历、学位要求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年龄要求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其他要求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岗位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主要职责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大巴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驾驶员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专业不限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中专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/高中</w:t>
            </w:r>
            <w:r>
              <w:rPr>
                <w:rFonts w:ascii="宋体" w:hAnsi="宋体" w:eastAsia="宋体" w:cs="宋体"/>
                <w:kern w:val="0"/>
                <w:sz w:val="24"/>
              </w:rPr>
              <w:t>及以上学历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45周岁及以下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有A1驾驶证且A1驾照3年以上驾龄。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单位内部员工往返马尾基地车辆驾驶、日常公务及其他辅助性工作。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鉴定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工程师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机械类、电气自动化类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本科及以上学历、学士及以上学位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35周岁及以下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产品质量勘察、分析、鉴定工作。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化学分析</w:t>
            </w:r>
            <w:r>
              <w:rPr>
                <w:rFonts w:ascii="宋体" w:hAnsi="宋体" w:eastAsia="宋体" w:cs="宋体"/>
                <w:kern w:val="0"/>
                <w:sz w:val="24"/>
              </w:rPr>
              <w:t>检验员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材料化学、分析化学、有机化学、高分子化学与物理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本科及以上学历、学士及以上学位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35周岁及以下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儿童用品检验及抽样。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401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检验员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材料科学与工程、材料工程、材料加工工程、材料学、无机非金属材料工程、金属材料工程、金属材料与热处理（技术）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本科及以上学历、学士及以上学位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35周岁及以下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产品检验。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岗位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人数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专业要求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学历、学位要求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年龄要求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其他要求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岗位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主要职责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检验员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信信息类（不包括邮政通信、通讯工程设计与管理、电信商务）、电子信息类（不包括应用电子技术教育、影视艺术技术、科技防卫）、电气工程及其自动化、自动化、控制科学与工程、检测技术与自动化装置、电子测量技术与仪器、计算机科学与技术、电子与计算机工程、计算机软件、信息网络安全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本科及以上学历、学士及以上学位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35周岁及以下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1.英语4级425分及以上。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2.2021年应届毕业生。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电子信息产品检验。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检验员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信信息类（不包括邮政通信、通讯工程设计与管理、电信商务）、电气工程及其自动化、自动化、控制科学与工程、检测技术与自动化装置、电子测量技术与仪器、计算机科学与技术、电子与计算机工程、计算机软件、信息网络安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本科及以上学历、学士及以上学位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35周岁及以下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英语4级425分及以上。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电子信息产品检验。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601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检验员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化学工程与工艺、化工与制药、化学工程与工业生物工程、资源循环科学与工程、能源化学工程、资源科学与工程、化学工程、化学工艺、应用化学、应用化工技术、有机化工生产技术、精细化学品生产技术、石油化工生产技术、工业分析与检验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本科及以上学历、学士及以上学位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35周岁及以下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产品检验。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业务专员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化学类、材料类、化工与制药类专业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大专及以上学历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35周岁及以下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能适应长期出差。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样品抽查。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岗位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人数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专业要求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学历、学位要求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年龄要求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其他要求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岗位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主要职责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抽样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食品科学与工程类、生物工程类、化工与制药类、生物科学类、卫生管理类、医学营养与检验教育、食品营养与检测、营养与食品卫生、医学营养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大专及以上学历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35周岁及以下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1.有C1驾照并有较好的驾驶技能</w:t>
            </w:r>
            <w:r>
              <w:rPr>
                <w:rFonts w:ascii="宋体" w:hAnsi="宋体" w:eastAsia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2.能适应长期出差。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样品抽查。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702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办事员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食品科学与工程类、生物工程类、化工与制药类、生物科学类、卫生管理类、医学营养与检验教育、食品营养与检测、营养与食品卫生、医学营养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大专及以上学历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35周岁及以下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费用报销、客户管理、报告管理等。</w:t>
            </w:r>
          </w:p>
        </w:tc>
      </w:tr>
    </w:tbl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福建省产品质量检验研究院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2021年劳务派遣人员公开招聘岗位表</w:t>
      </w:r>
    </w:p>
    <w:tbl>
      <w:tblPr>
        <w:tblStyle w:val="4"/>
        <w:tblW w:w="1512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3"/>
        <w:gridCol w:w="567"/>
        <w:gridCol w:w="4394"/>
        <w:gridCol w:w="1984"/>
        <w:gridCol w:w="851"/>
        <w:gridCol w:w="3118"/>
        <w:gridCol w:w="2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岗位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人数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专业要求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学历、学位要求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年龄要求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其他要求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岗位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主要职责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文员（劳务派遣）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专业不限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大专及以上学历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35周岁及以下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熟悉office等办公软件。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日常文字处理，仪器设备、标准及文件资料的管理，报告打印，样品登记及管理。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辅助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检验员（劳务派遣）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电子与通信技术、电子信息工程、计算机科学与技术、电磁场与微波技术、电路与系统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大专及以上学历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40周岁及以下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1.熟悉电子信息产品结构，有在电子类企业单位从事检测或认证相关工作经历。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2.需经常加班，有时需加夜班。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测试前样品的搬运、调试、监控和准备等工作。</w:t>
            </w:r>
          </w:p>
        </w:tc>
      </w:tr>
    </w:tbl>
    <w:p>
      <w:pPr>
        <w:spacing w:line="340" w:lineRule="exact"/>
      </w:pPr>
    </w:p>
    <w:sectPr>
      <w:pgSz w:w="16838" w:h="11906" w:orient="landscape"/>
      <w:pgMar w:top="1134" w:right="1418" w:bottom="1134" w:left="141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130C"/>
    <w:rsid w:val="000E23AF"/>
    <w:rsid w:val="00174609"/>
    <w:rsid w:val="001A5FA5"/>
    <w:rsid w:val="001D1376"/>
    <w:rsid w:val="0023130C"/>
    <w:rsid w:val="00380AA8"/>
    <w:rsid w:val="00565E2E"/>
    <w:rsid w:val="005D6CE0"/>
    <w:rsid w:val="00601DDC"/>
    <w:rsid w:val="007828FB"/>
    <w:rsid w:val="00787C21"/>
    <w:rsid w:val="007F0B6E"/>
    <w:rsid w:val="00890F9B"/>
    <w:rsid w:val="00940E19"/>
    <w:rsid w:val="009A03E0"/>
    <w:rsid w:val="009B59D0"/>
    <w:rsid w:val="00A573C7"/>
    <w:rsid w:val="00AA4B40"/>
    <w:rsid w:val="00AD7BA4"/>
    <w:rsid w:val="00B05A9E"/>
    <w:rsid w:val="00B27240"/>
    <w:rsid w:val="00B86CB8"/>
    <w:rsid w:val="00BC576F"/>
    <w:rsid w:val="00CB62DC"/>
    <w:rsid w:val="00CC2D0F"/>
    <w:rsid w:val="00D03CDF"/>
    <w:rsid w:val="00D62433"/>
    <w:rsid w:val="00E24205"/>
    <w:rsid w:val="00EA16D3"/>
    <w:rsid w:val="00F04BF6"/>
    <w:rsid w:val="00F06EF7"/>
    <w:rsid w:val="211C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244</Words>
  <Characters>1397</Characters>
  <Lines>11</Lines>
  <Paragraphs>3</Paragraphs>
  <TotalTime>19</TotalTime>
  <ScaleCrop>false</ScaleCrop>
  <LinksUpToDate>false</LinksUpToDate>
  <CharactersWithSpaces>1638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2021-06-08T02:15:00Z</dcterms:created>
  <dc:creator>王璐珺</dc:creator>
  <cp:lastModifiedBy>ぺ灬cc果冻ル</cp:lastModifiedBy>
  <dcterms:modified xsi:type="dcterms:W3CDTF">2021-06-15T03:22:29Z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