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6F6F9"/>
        <w:spacing w:after="300" w:afterAutospacing="0" w:line="72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6F6F9"/>
          <w:lang w:val="en-US" w:eastAsia="zh-CN" w:bidi="ar"/>
        </w:rPr>
        <w:t>岗位要求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109"/>
        <w:gridCol w:w="1369"/>
        <w:gridCol w:w="1238"/>
        <w:gridCol w:w="3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招聘单位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招聘部门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招聘岗位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人数</w:t>
            </w:r>
          </w:p>
        </w:tc>
        <w:tc>
          <w:tcPr>
            <w:tcW w:w="3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62626"/>
                <w:bdr w:val="none" w:color="auto" w:sz="0" w:space="0"/>
              </w:rPr>
              <w:t>浙江大学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62626"/>
                <w:bdr w:val="none" w:color="auto" w:sz="0" w:space="0"/>
              </w:rPr>
              <w:t>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62626"/>
                <w:bdr w:val="none" w:color="auto" w:sz="0" w:space="0"/>
              </w:rPr>
              <w:t>耿凤基研究员课题组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60"/>
              <w:jc w:val="center"/>
            </w:pPr>
            <w:r>
              <w:rPr>
                <w:rFonts w:hint="eastAsia" w:ascii="宋体" w:hAnsi="宋体" w:eastAsia="宋体" w:cs="宋体"/>
                <w:color w:val="262626"/>
                <w:bdr w:val="none" w:color="auto" w:sz="0" w:space="0"/>
              </w:rPr>
              <w:t>科研助理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62626"/>
                <w:bdr w:val="none" w:color="auto" w:sz="0" w:space="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职责描述：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262626"/>
                <w:bdr w:val="none" w:color="auto" w:sz="0" w:space="0"/>
              </w:rPr>
              <w:t>负责实验室管理，协助开展实验及其相关工作。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360" w:right="0"/>
              <w:jc w:val="left"/>
            </w:pPr>
            <w:r>
              <w:rPr>
                <w:rFonts w:ascii="Arial" w:hAnsi="Arial" w:cs="Arial"/>
                <w:color w:val="000000"/>
                <w:bdr w:val="none" w:color="auto" w:sz="0" w:space="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bdr w:val="none" w:color="auto" w:sz="0" w:space="0"/>
              </w:rPr>
              <w:t>   </w:t>
            </w:r>
            <w:r>
              <w:rPr>
                <w:rFonts w:hint="default" w:ascii="Times New Roman" w:hAnsi="Times New Roman" w:cs="Times New Roman"/>
                <w:color w:val="000000"/>
                <w:sz w:val="13"/>
                <w:szCs w:val="13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心理学、教育学、神经科学及相关专业本科毕业生；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36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color w:val="262626"/>
                <w:bdr w:val="none" w:color="auto" w:sz="0" w:space="0"/>
              </w:rPr>
              <w:t>2.</w:t>
            </w:r>
            <w:r>
              <w:rPr>
                <w:rStyle w:val="5"/>
                <w:rFonts w:hint="default" w:ascii="Times New Roman" w:hAnsi="Times New Roman" w:eastAsia="宋体" w:cs="Times New Roman"/>
                <w:color w:val="262626"/>
                <w:sz w:val="13"/>
                <w:szCs w:val="13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身体健康，品行优良，责任心强，熟练掌握办公软件，具备良好的沟通协作能力和执行能力等。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2021-06-17T02:59:18Z</dcterms:created>
  <dc:creator>Administrator</dc:creator>
  <cp:lastModifiedBy>Administrator</cp:lastModifiedBy>
  <dcterms:modified xsi:type="dcterms:W3CDTF">2021-06-17T02:59:21Z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F2D1C944B3974090A547DE54E9342918</vt:lpwstr>
  </property>
</Properties>
</file>