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3"/>
        <w:gridCol w:w="2550"/>
        <w:gridCol w:w="4382"/>
      </w:tblGrid>
      <w:tr w:rsidR="00DE282C" w:rsidRPr="00DE282C" w:rsidTr="00DE282C">
        <w:trPr>
          <w:trHeight w:val="615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282C" w:rsidRPr="00DE282C" w:rsidRDefault="00DE282C" w:rsidP="00DE282C">
            <w:pPr>
              <w:wordWrap w:val="0"/>
              <w:adjustRightInd/>
              <w:snapToGrid/>
              <w:spacing w:after="0" w:line="645" w:lineRule="atLeast"/>
              <w:jc w:val="center"/>
              <w:rPr>
                <w:rFonts w:ascii="微软雅黑" w:hAnsi="微软雅黑" w:cs="宋体"/>
                <w:color w:val="333333"/>
                <w:sz w:val="26"/>
                <w:szCs w:val="26"/>
              </w:rPr>
            </w:pPr>
            <w:r w:rsidRPr="00DE282C">
              <w:rPr>
                <w:rFonts w:ascii="黑体" w:eastAsia="黑体" w:hAnsi="黑体" w:cs="宋体" w:hint="eastAsia"/>
                <w:color w:val="000000"/>
                <w:sz w:val="23"/>
                <w:szCs w:val="23"/>
              </w:rPr>
              <w:t>招生专业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282C" w:rsidRPr="00DE282C" w:rsidRDefault="00DE282C" w:rsidP="00DE282C">
            <w:pPr>
              <w:wordWrap w:val="0"/>
              <w:adjustRightInd/>
              <w:snapToGrid/>
              <w:spacing w:after="0" w:line="645" w:lineRule="atLeast"/>
              <w:jc w:val="center"/>
              <w:rPr>
                <w:rFonts w:ascii="微软雅黑" w:hAnsi="微软雅黑" w:cs="宋体"/>
                <w:color w:val="333333"/>
                <w:sz w:val="26"/>
                <w:szCs w:val="26"/>
              </w:rPr>
            </w:pPr>
            <w:r w:rsidRPr="00DE282C">
              <w:rPr>
                <w:rFonts w:ascii="黑体" w:eastAsia="黑体" w:hAnsi="黑体" w:cs="宋体" w:hint="eastAsia"/>
                <w:color w:val="000000"/>
                <w:sz w:val="23"/>
                <w:szCs w:val="23"/>
              </w:rPr>
              <w:t>学制</w:t>
            </w:r>
          </w:p>
        </w:tc>
        <w:tc>
          <w:tcPr>
            <w:tcW w:w="3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282C" w:rsidRPr="00DE282C" w:rsidRDefault="00DE282C" w:rsidP="00DE282C">
            <w:pPr>
              <w:wordWrap w:val="0"/>
              <w:adjustRightInd/>
              <w:snapToGrid/>
              <w:spacing w:after="0" w:line="645" w:lineRule="atLeast"/>
              <w:jc w:val="center"/>
              <w:rPr>
                <w:rFonts w:ascii="微软雅黑" w:hAnsi="微软雅黑" w:cs="宋体"/>
                <w:color w:val="333333"/>
                <w:sz w:val="26"/>
                <w:szCs w:val="26"/>
              </w:rPr>
            </w:pPr>
            <w:r w:rsidRPr="00DE282C">
              <w:rPr>
                <w:rFonts w:ascii="黑体" w:eastAsia="黑体" w:hAnsi="黑体" w:cs="宋体" w:hint="eastAsia"/>
                <w:color w:val="000000"/>
                <w:sz w:val="23"/>
                <w:szCs w:val="23"/>
              </w:rPr>
              <w:t>选考科目</w:t>
            </w:r>
          </w:p>
        </w:tc>
      </w:tr>
      <w:tr w:rsidR="00DE282C" w:rsidRPr="00DE282C" w:rsidTr="00DE282C">
        <w:trPr>
          <w:trHeight w:val="630"/>
        </w:trPr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282C" w:rsidRPr="00DE282C" w:rsidRDefault="00DE282C" w:rsidP="00DE282C">
            <w:pPr>
              <w:wordWrap w:val="0"/>
              <w:adjustRightInd/>
              <w:snapToGrid/>
              <w:spacing w:after="0" w:line="645" w:lineRule="atLeast"/>
              <w:jc w:val="center"/>
              <w:rPr>
                <w:rFonts w:ascii="微软雅黑" w:hAnsi="微软雅黑" w:cs="宋体"/>
                <w:color w:val="333333"/>
                <w:sz w:val="26"/>
                <w:szCs w:val="26"/>
              </w:rPr>
            </w:pPr>
            <w:r w:rsidRPr="00DE282C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农学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82C" w:rsidRPr="00DE282C" w:rsidRDefault="00DE282C" w:rsidP="00DE282C">
            <w:pPr>
              <w:wordWrap w:val="0"/>
              <w:adjustRightInd/>
              <w:snapToGrid/>
              <w:spacing w:after="0" w:line="645" w:lineRule="atLeast"/>
              <w:jc w:val="center"/>
              <w:rPr>
                <w:rFonts w:ascii="微软雅黑" w:hAnsi="微软雅黑" w:cs="宋体"/>
                <w:color w:val="333333"/>
                <w:sz w:val="26"/>
                <w:szCs w:val="26"/>
              </w:rPr>
            </w:pPr>
            <w:r w:rsidRPr="00DE282C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四年</w:t>
            </w:r>
          </w:p>
        </w:tc>
        <w:tc>
          <w:tcPr>
            <w:tcW w:w="36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82C" w:rsidRPr="00DE282C" w:rsidRDefault="00DE282C" w:rsidP="00DE282C">
            <w:pPr>
              <w:wordWrap w:val="0"/>
              <w:adjustRightInd/>
              <w:snapToGrid/>
              <w:spacing w:after="0" w:line="540" w:lineRule="atLeast"/>
              <w:rPr>
                <w:rFonts w:ascii="微软雅黑" w:hAnsi="微软雅黑" w:cs="宋体"/>
                <w:color w:val="333333"/>
                <w:sz w:val="26"/>
                <w:szCs w:val="26"/>
              </w:rPr>
            </w:pPr>
            <w:r w:rsidRPr="00DE282C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物理、化学、生物(3门科目考生选考其中一门即可报考)</w:t>
            </w:r>
          </w:p>
        </w:tc>
      </w:tr>
      <w:tr w:rsidR="00DE282C" w:rsidRPr="00DE282C" w:rsidTr="00DE282C">
        <w:trPr>
          <w:trHeight w:val="630"/>
        </w:trPr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82C" w:rsidRPr="00DE282C" w:rsidRDefault="00DE282C" w:rsidP="00DE282C">
            <w:pPr>
              <w:wordWrap w:val="0"/>
              <w:adjustRightInd/>
              <w:snapToGrid/>
              <w:spacing w:after="0" w:line="645" w:lineRule="atLeast"/>
              <w:jc w:val="center"/>
              <w:rPr>
                <w:rFonts w:ascii="微软雅黑" w:hAnsi="微软雅黑" w:cs="宋体"/>
                <w:color w:val="333333"/>
                <w:sz w:val="26"/>
                <w:szCs w:val="26"/>
              </w:rPr>
            </w:pPr>
            <w:r w:rsidRPr="00DE282C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农业资源与环境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E282C" w:rsidRPr="00DE282C" w:rsidRDefault="00DE282C" w:rsidP="00DE282C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E282C" w:rsidRPr="00DE282C" w:rsidRDefault="00DE282C" w:rsidP="00DE282C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6"/>
                <w:szCs w:val="26"/>
              </w:rPr>
            </w:pPr>
          </w:p>
        </w:tc>
      </w:tr>
      <w:tr w:rsidR="00DE282C" w:rsidRPr="00DE282C" w:rsidTr="00DE282C">
        <w:trPr>
          <w:trHeight w:val="630"/>
        </w:trPr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82C" w:rsidRPr="00DE282C" w:rsidRDefault="00DE282C" w:rsidP="00DE282C">
            <w:pPr>
              <w:wordWrap w:val="0"/>
              <w:adjustRightInd/>
              <w:snapToGrid/>
              <w:spacing w:after="0" w:line="645" w:lineRule="atLeast"/>
              <w:jc w:val="center"/>
              <w:rPr>
                <w:rFonts w:ascii="微软雅黑" w:hAnsi="微软雅黑" w:cs="宋体"/>
                <w:color w:val="333333"/>
                <w:sz w:val="26"/>
                <w:szCs w:val="26"/>
              </w:rPr>
            </w:pPr>
            <w:r w:rsidRPr="00DE282C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动物医学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82C" w:rsidRPr="00DE282C" w:rsidRDefault="00DE282C" w:rsidP="00DE282C">
            <w:pPr>
              <w:wordWrap w:val="0"/>
              <w:adjustRightInd/>
              <w:snapToGrid/>
              <w:spacing w:after="0" w:line="645" w:lineRule="atLeast"/>
              <w:jc w:val="center"/>
              <w:rPr>
                <w:rFonts w:ascii="微软雅黑" w:hAnsi="微软雅黑" w:cs="宋体"/>
                <w:color w:val="333333"/>
                <w:sz w:val="26"/>
                <w:szCs w:val="26"/>
              </w:rPr>
            </w:pPr>
            <w:r w:rsidRPr="00DE282C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五年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82C" w:rsidRPr="00DE282C" w:rsidRDefault="00DE282C" w:rsidP="00DE282C">
            <w:pPr>
              <w:wordWrap w:val="0"/>
              <w:adjustRightInd/>
              <w:snapToGrid/>
              <w:spacing w:after="0" w:line="495" w:lineRule="atLeast"/>
              <w:jc w:val="both"/>
              <w:rPr>
                <w:rFonts w:ascii="微软雅黑" w:hAnsi="微软雅黑" w:cs="宋体"/>
                <w:color w:val="333333"/>
                <w:sz w:val="26"/>
                <w:szCs w:val="26"/>
              </w:rPr>
            </w:pPr>
            <w:r w:rsidRPr="00DE282C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物理、化学(2门科目考生选考其中一门即可报考)</w:t>
            </w:r>
          </w:p>
        </w:tc>
      </w:tr>
      <w:tr w:rsidR="00DE282C" w:rsidRPr="00DE282C" w:rsidTr="00DE282C">
        <w:trPr>
          <w:trHeight w:val="630"/>
        </w:trPr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282C" w:rsidRPr="00DE282C" w:rsidRDefault="00DE282C" w:rsidP="00DE282C">
            <w:pPr>
              <w:wordWrap w:val="0"/>
              <w:adjustRightInd/>
              <w:snapToGrid/>
              <w:spacing w:after="0" w:line="645" w:lineRule="atLeast"/>
              <w:jc w:val="center"/>
              <w:rPr>
                <w:rFonts w:ascii="微软雅黑" w:hAnsi="微软雅黑" w:cs="宋体"/>
                <w:color w:val="333333"/>
                <w:sz w:val="26"/>
                <w:szCs w:val="26"/>
              </w:rPr>
            </w:pPr>
            <w:r w:rsidRPr="00DE282C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农林经济管理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282C" w:rsidRPr="00DE282C" w:rsidRDefault="00DE282C" w:rsidP="00DE282C">
            <w:pPr>
              <w:wordWrap w:val="0"/>
              <w:adjustRightInd/>
              <w:snapToGrid/>
              <w:spacing w:after="0" w:line="645" w:lineRule="atLeast"/>
              <w:jc w:val="center"/>
              <w:rPr>
                <w:rFonts w:ascii="微软雅黑" w:hAnsi="微软雅黑" w:cs="宋体"/>
                <w:color w:val="333333"/>
                <w:sz w:val="26"/>
                <w:szCs w:val="26"/>
              </w:rPr>
            </w:pPr>
            <w:r w:rsidRPr="00DE282C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四年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82C" w:rsidRPr="00DE282C" w:rsidRDefault="00DE282C" w:rsidP="00DE282C">
            <w:pPr>
              <w:wordWrap w:val="0"/>
              <w:adjustRightInd/>
              <w:snapToGrid/>
              <w:spacing w:after="0" w:line="645" w:lineRule="atLeast"/>
              <w:jc w:val="both"/>
              <w:rPr>
                <w:rFonts w:ascii="微软雅黑" w:hAnsi="微软雅黑" w:cs="宋体"/>
                <w:color w:val="333333"/>
                <w:sz w:val="26"/>
                <w:szCs w:val="26"/>
              </w:rPr>
            </w:pPr>
            <w:r w:rsidRPr="00DE282C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不提科目要求</w:t>
            </w:r>
          </w:p>
        </w:tc>
      </w:tr>
    </w:tbl>
    <w:p w:rsidR="004358AB" w:rsidRPr="00DE282C" w:rsidRDefault="004358AB" w:rsidP="00DE282C"/>
    <w:sectPr w:rsidR="004358AB" w:rsidRPr="00DE282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E282C"/>
    <w:rsid w:val="00323B43"/>
    <w:rsid w:val="003D37D8"/>
    <w:rsid w:val="004358AB"/>
    <w:rsid w:val="0064020C"/>
    <w:rsid w:val="007D577D"/>
    <w:rsid w:val="008811B0"/>
    <w:rsid w:val="008B7726"/>
    <w:rsid w:val="00B600C9"/>
    <w:rsid w:val="00B952C0"/>
    <w:rsid w:val="00CF7209"/>
    <w:rsid w:val="00DE282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DE28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2021-06-18T02:53:00Z</dcterms:created>
  <dcterms:modified xsi:type="dcterms:W3CDTF">2021-06-18T02:55:00Z</dcterms:modified>
</cp:coreProperties>
</file>