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EF" w:rsidRPr="003025EF" w:rsidRDefault="003025EF" w:rsidP="003025EF">
      <w:pPr>
        <w:shd w:val="clear" w:color="auto" w:fill="FFFFFF"/>
        <w:adjustRightInd/>
        <w:snapToGrid/>
        <w:spacing w:after="0" w:line="360" w:lineRule="atLeast"/>
        <w:rPr>
          <w:rFonts w:ascii="微软雅黑" w:hAnsi="微软雅黑" w:cs="宋体"/>
          <w:color w:val="323232"/>
          <w:sz w:val="24"/>
          <w:szCs w:val="24"/>
        </w:rPr>
      </w:pPr>
      <w:r w:rsidRPr="003025EF">
        <w:rPr>
          <w:rFonts w:ascii="微软雅黑" w:hAnsi="微软雅黑" w:cs="宋体" w:hint="eastAsia"/>
          <w:b/>
          <w:bCs/>
          <w:color w:val="000000"/>
          <w:sz w:val="29"/>
          <w:szCs w:val="29"/>
        </w:rPr>
        <w:br/>
      </w:r>
      <w:r w:rsidRPr="003025EF">
        <w:rPr>
          <w:rFonts w:ascii="微软雅黑" w:hAnsi="微软雅黑" w:cs="宋体" w:hint="eastAsia"/>
          <w:b/>
          <w:bCs/>
          <w:color w:val="000000"/>
          <w:sz w:val="29"/>
        </w:rPr>
        <w:t>附件一：</w:t>
      </w:r>
    </w:p>
    <w:p w:rsidR="003025EF" w:rsidRPr="003025EF" w:rsidRDefault="003025EF" w:rsidP="003025EF">
      <w:pPr>
        <w:shd w:val="clear" w:color="auto" w:fill="FFFFFF"/>
        <w:adjustRightInd/>
        <w:snapToGrid/>
        <w:spacing w:after="0" w:line="360" w:lineRule="atLeast"/>
        <w:jc w:val="center"/>
        <w:rPr>
          <w:rFonts w:ascii="微软雅黑" w:hAnsi="微软雅黑" w:cs="宋体" w:hint="eastAsia"/>
          <w:color w:val="323232"/>
          <w:sz w:val="24"/>
          <w:szCs w:val="24"/>
        </w:rPr>
      </w:pPr>
      <w:r w:rsidRPr="003025EF">
        <w:rPr>
          <w:rFonts w:ascii="微软雅黑" w:hAnsi="微软雅黑" w:cs="宋体" w:hint="eastAsia"/>
          <w:b/>
          <w:bCs/>
          <w:color w:val="000000"/>
          <w:sz w:val="29"/>
        </w:rPr>
        <w:t>招聘岗位明细表</w:t>
      </w:r>
    </w:p>
    <w:p w:rsidR="003025EF" w:rsidRPr="003025EF" w:rsidRDefault="003025EF" w:rsidP="003025EF">
      <w:pPr>
        <w:shd w:val="clear" w:color="auto" w:fill="FFFFFF"/>
        <w:adjustRightInd/>
        <w:snapToGrid/>
        <w:spacing w:after="0" w:line="360" w:lineRule="atLeast"/>
        <w:rPr>
          <w:rFonts w:ascii="微软雅黑" w:hAnsi="微软雅黑" w:cs="宋体" w:hint="eastAsia"/>
          <w:color w:val="323232"/>
          <w:sz w:val="24"/>
          <w:szCs w:val="24"/>
        </w:rPr>
      </w:pPr>
      <w:r w:rsidRPr="003025EF">
        <w:rPr>
          <w:rFonts w:ascii="微软雅黑" w:hAnsi="微软雅黑" w:cs="宋体" w:hint="eastAsia"/>
          <w:b/>
          <w:bCs/>
          <w:color w:val="000000"/>
          <w:sz w:val="29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2"/>
        <w:gridCol w:w="756"/>
        <w:gridCol w:w="756"/>
        <w:gridCol w:w="756"/>
        <w:gridCol w:w="1058"/>
        <w:gridCol w:w="4358"/>
      </w:tblGrid>
      <w:tr w:rsidR="003025EF" w:rsidRPr="003025EF" w:rsidTr="003025EF">
        <w:trPr>
          <w:trHeight w:val="765"/>
          <w:tblCellSpacing w:w="0" w:type="dxa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25EF" w:rsidRPr="003025EF" w:rsidRDefault="003025EF" w:rsidP="003025E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招聘单位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25EF" w:rsidRPr="003025EF" w:rsidRDefault="003025EF" w:rsidP="003025E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招聘岗位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25EF" w:rsidRPr="003025EF" w:rsidRDefault="003025EF" w:rsidP="003025E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招聘人数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25EF" w:rsidRPr="003025EF" w:rsidRDefault="003025EF" w:rsidP="003025EF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性别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25EF" w:rsidRPr="003025EF" w:rsidRDefault="003025EF" w:rsidP="003025E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专业</w:t>
            </w: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25EF" w:rsidRPr="003025EF" w:rsidRDefault="003025EF" w:rsidP="003025E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报名条件</w:t>
            </w:r>
          </w:p>
        </w:tc>
      </w:tr>
      <w:tr w:rsidR="003025EF" w:rsidRPr="003025EF" w:rsidTr="003025EF">
        <w:trPr>
          <w:trHeight w:val="3420"/>
          <w:tblCellSpacing w:w="0" w:type="dxa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25EF" w:rsidRPr="003025EF" w:rsidRDefault="003025EF" w:rsidP="003025E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建三江幼儿教育有限公司</w:t>
            </w:r>
          </w:p>
          <w:p w:rsidR="003025EF" w:rsidRPr="003025EF" w:rsidRDefault="003025EF" w:rsidP="003025E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25EF" w:rsidRPr="003025EF" w:rsidRDefault="003025EF" w:rsidP="003025E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幼儿教师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25EF" w:rsidRPr="003025EF" w:rsidRDefault="003025EF" w:rsidP="003025E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25EF" w:rsidRPr="003025EF" w:rsidRDefault="003025EF" w:rsidP="003025E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000000"/>
                <w:sz w:val="27"/>
                <w:szCs w:val="27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25EF" w:rsidRPr="003025EF" w:rsidRDefault="003025EF" w:rsidP="003025E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000000"/>
                <w:sz w:val="29"/>
                <w:szCs w:val="29"/>
              </w:rPr>
              <w:t>学前教育</w:t>
            </w:r>
            <w:r w:rsidRPr="003025EF">
              <w:rPr>
                <w:rFonts w:ascii="微软雅黑" w:hAnsi="微软雅黑" w:cs="宋体" w:hint="eastAsia"/>
                <w:color w:val="323232"/>
                <w:sz w:val="29"/>
                <w:szCs w:val="29"/>
              </w:rPr>
              <w:t>(不含专业方向类)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025EF" w:rsidRPr="003025EF" w:rsidRDefault="003025EF" w:rsidP="003025EF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323232"/>
                <w:sz w:val="29"/>
                <w:szCs w:val="29"/>
              </w:rPr>
              <w:t>1.</w:t>
            </w:r>
            <w:r w:rsidRPr="003025EF">
              <w:rPr>
                <w:rFonts w:ascii="Times New Roman" w:hAnsi="Times New Roman" w:cs="Times New Roman"/>
                <w:color w:val="323232"/>
                <w:sz w:val="14"/>
                <w:szCs w:val="14"/>
              </w:rPr>
              <w:t>  </w:t>
            </w:r>
            <w:r w:rsidRPr="003025EF">
              <w:rPr>
                <w:rFonts w:ascii="微软雅黑" w:hAnsi="微软雅黑" w:cs="宋体" w:hint="eastAsia"/>
                <w:color w:val="323232"/>
                <w:sz w:val="29"/>
                <w:szCs w:val="29"/>
              </w:rPr>
              <w:t>年龄35周岁以下(1986年5月10日以后出生)；</w:t>
            </w:r>
          </w:p>
          <w:p w:rsidR="003025EF" w:rsidRPr="003025EF" w:rsidRDefault="003025EF" w:rsidP="003025EF">
            <w:pPr>
              <w:adjustRightInd/>
              <w:snapToGrid/>
              <w:spacing w:after="0" w:line="360" w:lineRule="atLeast"/>
              <w:rPr>
                <w:rFonts w:ascii="微软雅黑" w:hAnsi="微软雅黑" w:cs="宋体" w:hint="eastAsia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323232"/>
                <w:sz w:val="29"/>
                <w:szCs w:val="29"/>
              </w:rPr>
              <w:t>2.</w:t>
            </w:r>
            <w:r w:rsidRPr="003025EF">
              <w:rPr>
                <w:rFonts w:ascii="Times New Roman" w:hAnsi="Times New Roman" w:cs="Times New Roman"/>
                <w:color w:val="323232"/>
                <w:sz w:val="14"/>
                <w:szCs w:val="14"/>
              </w:rPr>
              <w:t>  </w:t>
            </w:r>
            <w:r w:rsidRPr="003025EF">
              <w:rPr>
                <w:rFonts w:ascii="微软雅黑" w:hAnsi="微软雅黑" w:cs="宋体" w:hint="eastAsia"/>
                <w:color w:val="323232"/>
                <w:sz w:val="29"/>
                <w:szCs w:val="29"/>
              </w:rPr>
              <w:t>全日制普通高等院校大专及以上学历；</w:t>
            </w:r>
          </w:p>
          <w:p w:rsidR="003025EF" w:rsidRPr="003025EF" w:rsidRDefault="003025EF" w:rsidP="003025EF">
            <w:pPr>
              <w:adjustRightInd/>
              <w:snapToGrid/>
              <w:spacing w:after="0" w:line="360" w:lineRule="atLeast"/>
              <w:rPr>
                <w:rFonts w:ascii="微软雅黑" w:hAnsi="微软雅黑" w:cs="宋体" w:hint="eastAsia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323232"/>
                <w:sz w:val="29"/>
                <w:szCs w:val="29"/>
              </w:rPr>
              <w:t>3.</w:t>
            </w:r>
            <w:r w:rsidRPr="003025EF">
              <w:rPr>
                <w:rFonts w:ascii="Times New Roman" w:hAnsi="Times New Roman" w:cs="Times New Roman"/>
                <w:color w:val="323232"/>
                <w:sz w:val="14"/>
                <w:szCs w:val="14"/>
              </w:rPr>
              <w:t>  </w:t>
            </w:r>
            <w:r w:rsidRPr="003025EF">
              <w:rPr>
                <w:rFonts w:ascii="微软雅黑" w:hAnsi="微软雅黑" w:cs="宋体" w:hint="eastAsia"/>
                <w:color w:val="323232"/>
                <w:sz w:val="29"/>
                <w:szCs w:val="29"/>
              </w:rPr>
              <w:t>具备幼师教师及以上教师资格证；</w:t>
            </w:r>
          </w:p>
          <w:p w:rsidR="003025EF" w:rsidRPr="003025EF" w:rsidRDefault="003025EF" w:rsidP="003025EF">
            <w:pPr>
              <w:adjustRightInd/>
              <w:snapToGrid/>
              <w:spacing w:after="0" w:line="360" w:lineRule="atLeast"/>
              <w:rPr>
                <w:rFonts w:ascii="微软雅黑" w:hAnsi="微软雅黑" w:cs="宋体" w:hint="eastAsia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323232"/>
                <w:sz w:val="29"/>
                <w:szCs w:val="29"/>
              </w:rPr>
              <w:t>4.</w:t>
            </w:r>
            <w:r w:rsidRPr="003025EF">
              <w:rPr>
                <w:rFonts w:ascii="Times New Roman" w:hAnsi="Times New Roman" w:cs="Times New Roman"/>
                <w:color w:val="323232"/>
                <w:sz w:val="14"/>
                <w:szCs w:val="14"/>
              </w:rPr>
              <w:t>  </w:t>
            </w:r>
            <w:r w:rsidRPr="003025EF">
              <w:rPr>
                <w:rFonts w:ascii="微软雅黑" w:hAnsi="微软雅黑" w:cs="宋体" w:hint="eastAsia"/>
                <w:color w:val="323232"/>
                <w:sz w:val="29"/>
                <w:szCs w:val="29"/>
              </w:rPr>
              <w:t>普通话二级乙等以上等级证；</w:t>
            </w:r>
          </w:p>
          <w:p w:rsidR="003025EF" w:rsidRPr="003025EF" w:rsidRDefault="003025EF" w:rsidP="003025EF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23232"/>
                <w:sz w:val="24"/>
                <w:szCs w:val="24"/>
              </w:rPr>
            </w:pPr>
            <w:r w:rsidRPr="003025EF">
              <w:rPr>
                <w:rFonts w:ascii="微软雅黑" w:hAnsi="微软雅黑" w:cs="宋体" w:hint="eastAsia"/>
                <w:color w:val="323232"/>
                <w:sz w:val="29"/>
                <w:szCs w:val="29"/>
              </w:rPr>
              <w:t>5.能够创编幼儿舞蹈或美术绘画，能够进行音乐试唱，熟弹钢琴，能够独立带幼儿活动和上课。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025EF"/>
    <w:rsid w:val="003025EF"/>
    <w:rsid w:val="00323B43"/>
    <w:rsid w:val="003D37D8"/>
    <w:rsid w:val="004358AB"/>
    <w:rsid w:val="0064020C"/>
    <w:rsid w:val="007D3492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3025E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2021-06-21T09:42:00Z</dcterms:created>
  <dcterms:modified xsi:type="dcterms:W3CDTF">2021-06-21T09:43:00Z</dcterms:modified>
</cp:coreProperties>
</file>