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D6" w:rsidRDefault="006025D6" w:rsidP="006025D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025D6" w:rsidRDefault="006025D6" w:rsidP="006025D6">
      <w:pPr>
        <w:spacing w:line="24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tabs>
          <w:tab w:val="left" w:pos="7513"/>
        </w:tabs>
        <w:spacing w:line="580" w:lineRule="exact"/>
        <w:ind w:firstLineChars="200" w:firstLine="883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河北体育学院2021年公开招聘人事代理工作人员岗位条件表</w:t>
      </w:r>
    </w:p>
    <w:p w:rsidR="006025D6" w:rsidRDefault="006025D6" w:rsidP="006025D6">
      <w:pPr>
        <w:tabs>
          <w:tab w:val="left" w:pos="7513"/>
        </w:tabs>
        <w:spacing w:line="2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tbl>
      <w:tblPr>
        <w:tblW w:w="1498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85"/>
        <w:gridCol w:w="584"/>
        <w:gridCol w:w="1610"/>
        <w:gridCol w:w="584"/>
        <w:gridCol w:w="439"/>
        <w:gridCol w:w="1024"/>
        <w:gridCol w:w="2342"/>
        <w:gridCol w:w="561"/>
        <w:gridCol w:w="609"/>
        <w:gridCol w:w="1756"/>
        <w:gridCol w:w="438"/>
        <w:gridCol w:w="1024"/>
        <w:gridCol w:w="1611"/>
        <w:gridCol w:w="1226"/>
        <w:gridCol w:w="596"/>
      </w:tblGrid>
      <w:tr w:rsidR="006025D6" w:rsidTr="00064F4B">
        <w:trPr>
          <w:trHeight w:val="62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主管部门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用人单位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计划招聘人数与进入面试人选比例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单位地址或工作地点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咨询电话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网址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招聘方式</w:t>
            </w:r>
          </w:p>
        </w:tc>
      </w:tr>
      <w:tr w:rsidR="006025D6" w:rsidTr="00064F4B">
        <w:trPr>
          <w:trHeight w:val="73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社会体育系—人大体育产业研究院建设工作人员（专技）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经济学类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石家庄正定新区恒阳路61号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0311-85336283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u w:val="single"/>
              </w:rPr>
              <w:t>http://www.hepec.edu.cn/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单位招聘</w:t>
            </w:r>
          </w:p>
        </w:tc>
      </w:tr>
      <w:tr w:rsidR="006025D6" w:rsidTr="00064F4B">
        <w:trPr>
          <w:trHeight w:val="9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运动人体科学系—运动康复教师（专技）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体育学-运动康复专业</w:t>
            </w:r>
          </w:p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临床医学类-运动医学专业或康复医学与理疗学专业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6025D6" w:rsidTr="00064F4B">
        <w:trPr>
          <w:trHeight w:val="8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社会科学教学部—教师（专技）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教育学类-教育学原理、课程与教学论、教育史、高等教育学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6025D6" w:rsidTr="00064F4B">
        <w:trPr>
          <w:trHeight w:val="48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体育运动学校—政治教师（专技）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马克思主义理论类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6025D6" w:rsidTr="00064F4B">
        <w:trPr>
          <w:trHeight w:val="90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学生处-辅导员</w:t>
            </w:r>
          </w:p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（管理）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哲学门类、经济学门类、法学门类、教育学门类（不含体育学类）、文学门类、历史学门类、管理学门类、信息与通信工程类、计算机科学与技术类相关专业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普通高校毕业生，研究生学历,硕士学位,30周岁及以下，中共党员（含预备党员）。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  <w:p w:rsidR="006025D6" w:rsidRDefault="006025D6" w:rsidP="00064F4B">
            <w:pPr>
              <w:spacing w:line="300" w:lineRule="exact"/>
              <w:rPr>
                <w:rFonts w:hint="eastAsia"/>
              </w:rPr>
            </w:pPr>
          </w:p>
          <w:p w:rsidR="006025D6" w:rsidRDefault="006025D6" w:rsidP="00064F4B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石家庄正定新区恒阳路61号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0311-85336283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u w:val="single"/>
              </w:rPr>
              <w:t>http://www.hepec.edu.cn/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单位招聘</w:t>
            </w:r>
          </w:p>
        </w:tc>
      </w:tr>
      <w:tr w:rsidR="006025D6" w:rsidTr="00064F4B">
        <w:trPr>
          <w:trHeight w:val="66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河北省体育局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办公室—工作人员（管理）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应用经济学类-金融学、审计</w:t>
            </w:r>
          </w:p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工商管理类-会计学</w:t>
            </w:r>
          </w:p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经济学类-经济学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石家庄正定新区恒阳路61号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0311-85336283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u w:val="single"/>
              </w:rPr>
              <w:t>http://www.hepec.edu.cn/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单位招聘</w:t>
            </w:r>
          </w:p>
        </w:tc>
      </w:tr>
      <w:tr w:rsidR="006025D6" w:rsidTr="00064F4B">
        <w:trPr>
          <w:trHeight w:val="12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纪检监察室—工作人员（管理）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法学类、中国语言文学类、马克思主义理论类、政治学类、工商管理类、公共管理类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普通高校毕业生，研究生学历,硕士学位,35周岁及以下，中共党员（含预备党员）。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6025D6" w:rsidTr="00064F4B">
        <w:trPr>
          <w:trHeight w:val="74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教务处—工作人员（管理）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计算机科学与技术类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6025D6" w:rsidTr="00064F4B">
        <w:trPr>
          <w:trHeight w:val="74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宣传（统战）部—工作人员（管理）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中国语言文学类 、新闻传播学类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6025D6" w:rsidTr="00064F4B">
        <w:trPr>
          <w:trHeight w:val="8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科研处—工作人员（管理）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中国语言文学类、计算机科学与技术类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石家庄正定新区恒阳路61号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0311-85336283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u w:val="single"/>
              </w:rPr>
              <w:t>http://www.hepec.edu.cn/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单位招聘</w:t>
            </w:r>
          </w:p>
        </w:tc>
      </w:tr>
      <w:tr w:rsidR="006025D6" w:rsidTr="00064F4B">
        <w:trPr>
          <w:trHeight w:val="69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河北省体育局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河北体育学院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现教中心—工作人员 （专技）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011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1：3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计算机应用技术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普通高校毕业生，研究生学历,硕士学位,35周岁及以下。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:rsidR="006025D6" w:rsidRDefault="006025D6" w:rsidP="006025D6">
      <w:pPr>
        <w:spacing w:line="240" w:lineRule="exact"/>
        <w:rPr>
          <w:rFonts w:ascii="仿宋_GB2312" w:eastAsia="仿宋_GB2312" w:hAnsi="仿宋"/>
          <w:sz w:val="32"/>
          <w:szCs w:val="32"/>
        </w:rPr>
        <w:sectPr w:rsidR="006025D6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6025D6" w:rsidRDefault="006025D6" w:rsidP="006025D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6025D6" w:rsidRDefault="006025D6" w:rsidP="006025D6">
      <w:pPr>
        <w:widowControl/>
        <w:spacing w:line="560" w:lineRule="exact"/>
        <w:jc w:val="center"/>
        <w:rPr>
          <w:rFonts w:ascii="仿宋" w:eastAsia="仿宋" w:hAnsi="仿宋" w:cs="仿宋"/>
          <w:kern w:val="0"/>
          <w:sz w:val="44"/>
          <w:szCs w:val="44"/>
        </w:rPr>
      </w:pPr>
    </w:p>
    <w:p w:rsidR="006025D6" w:rsidRDefault="006025D6" w:rsidP="006025D6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kern w:val="0"/>
          <w:sz w:val="44"/>
          <w:szCs w:val="44"/>
        </w:rPr>
      </w:pPr>
      <w:r>
        <w:rPr>
          <w:rFonts w:ascii="方正小标宋简体" w:eastAsia="方正小标宋简体" w:hAnsi="仿宋" w:cs="仿宋" w:hint="eastAsia"/>
          <w:kern w:val="0"/>
          <w:sz w:val="44"/>
          <w:szCs w:val="44"/>
        </w:rPr>
        <w:t>河北体育学院公开招聘人事代理工作人员</w:t>
      </w:r>
    </w:p>
    <w:p w:rsidR="006025D6" w:rsidRDefault="006025D6" w:rsidP="006025D6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kern w:val="0"/>
          <w:sz w:val="44"/>
          <w:szCs w:val="44"/>
        </w:rPr>
      </w:pPr>
      <w:r>
        <w:rPr>
          <w:rFonts w:ascii="方正小标宋简体" w:eastAsia="方正小标宋简体" w:hAnsi="仿宋" w:cs="仿宋" w:hint="eastAsia"/>
          <w:kern w:val="0"/>
          <w:sz w:val="44"/>
          <w:szCs w:val="44"/>
        </w:rPr>
        <w:t>考试考生防疫与安全须知</w:t>
      </w:r>
    </w:p>
    <w:p w:rsidR="006025D6" w:rsidRDefault="006025D6" w:rsidP="006025D6">
      <w:pPr>
        <w:widowControl/>
        <w:spacing w:line="560" w:lineRule="exact"/>
        <w:jc w:val="center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为保障广大考生和考务工作人员生命安全和身体健康，确保公开招聘人事代理工作人员工作安全进行，请所有考生知悉、理解、配合、支持以下防疫措施和要求。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1.根据疫情防控工作有关要求，参加人事代理公开招聘的考生须在笔试前14天，申领“河北健康码”。</w:t>
      </w:r>
      <w:r>
        <w:rPr>
          <w:rFonts w:ascii="仿宋" w:eastAsia="仿宋" w:hAnsi="仿宋" w:cs="仿宋"/>
          <w:kern w:val="0"/>
          <w:sz w:val="32"/>
          <w:szCs w:val="32"/>
        </w:rPr>
        <w:t>申领方式为：通过微信搜索“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冀时办</w:t>
      </w:r>
      <w:r>
        <w:rPr>
          <w:rFonts w:ascii="仿宋" w:eastAsia="仿宋" w:hAnsi="仿宋" w:cs="仿宋"/>
          <w:kern w:val="0"/>
          <w:sz w:val="32"/>
          <w:szCs w:val="32"/>
        </w:rPr>
        <w:t>”登录“河北健康码”，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按照提示填写健康信息，核对并确认无误后提交，自动生成“河北健康码”。考生应自觉如实进行笔试前14天</w:t>
      </w:r>
      <w:r>
        <w:rPr>
          <w:rFonts w:ascii="仿宋" w:eastAsia="仿宋" w:hAnsi="仿宋" w:cs="仿宋"/>
          <w:b/>
          <w:bCs/>
          <w:kern w:val="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</w:rPr>
        <w:t>笔试考试前一天计算14天，笔试考试时间见准考证</w:t>
      </w:r>
      <w:r>
        <w:rPr>
          <w:rFonts w:ascii="仿宋" w:eastAsia="仿宋" w:hAnsi="仿宋" w:cs="仿宋"/>
          <w:b/>
          <w:bCs/>
          <w:kern w:val="0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的健康监测。</w:t>
      </w:r>
    </w:p>
    <w:p w:rsidR="006025D6" w:rsidRDefault="006025D6" w:rsidP="006025D6">
      <w:pPr>
        <w:widowControl/>
        <w:spacing w:line="580" w:lineRule="exact"/>
        <w:ind w:firstLineChars="200" w:firstLine="643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</w:rPr>
        <w:t>（1）来自国内疫情低风险地区的考生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：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“河北健康码”为</w:t>
      </w: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</w:rPr>
        <w:t>绿码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且健康状况正常，经现场测量体温正常可参加笔试。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“河北健康码”为</w:t>
      </w: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</w:rPr>
        <w:t>红码或黄码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的，应及时查明原因（考生可拨打“河北健康码”中“服务说明”公布的石家庄市咨询电话0311-12345），并按相关要求执行。凡因在14天健康监测中出现发热、干咳等体征症状的，须提供7天内2次纸质版核酸检测阴性证明方可参加笔试。</w:t>
      </w:r>
    </w:p>
    <w:p w:rsidR="006025D6" w:rsidRDefault="006025D6" w:rsidP="006025D6">
      <w:pPr>
        <w:widowControl/>
        <w:spacing w:line="580" w:lineRule="exact"/>
        <w:ind w:firstLineChars="200" w:firstLine="643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</w:rPr>
        <w:lastRenderedPageBreak/>
        <w:t>（2）考前14天内有国内疫情中高风险地区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（含风险等级调整为低风险未满14天的地区）或国（境）外旅居史的考生：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“河北健康码”为</w:t>
      </w: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</w:rPr>
        <w:t>绿码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的，如无发热、干咳等体征症状的，须提供考前7天内纸质版核酸检测阴性证明方可参加考试；如有发热、干咳等体征症状的，须提供考前7天内2次纸质版核酸检测阴性证明方可参加考试。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“河北健康码”为</w:t>
      </w:r>
      <w:r>
        <w:rPr>
          <w:rFonts w:ascii="仿宋" w:eastAsia="仿宋" w:hAnsi="仿宋" w:cs="仿宋"/>
          <w:b/>
          <w:kern w:val="0"/>
          <w:sz w:val="32"/>
          <w:szCs w:val="32"/>
          <w:shd w:val="clear" w:color="auto" w:fill="FFFFFF"/>
        </w:rPr>
        <w:t>红码或黄码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的，要按照防疫有关要求配合进行隔离医学观察或隔离治疗。此类人员如要参加考试，应于考前14天抵达石家庄，且期间不得离开，并按照河北省疫情防控措施纳入管理，进行健康监测出具2次纸质版核酸检测阴性报告后，均无异常方可参加考试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（3）既往新冠肺炎确诊病例、无症状感染者及密切接触者，现已按规定解除隔离观察的考生，应当提前2天主动向河北体育学院人事处报告，且持“河北健康码”绿码方可参加笔试。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ascii="仿宋" w:eastAsia="仿宋" w:hAnsi="仿宋" w:cs="仿宋"/>
          <w:kern w:val="0"/>
          <w:sz w:val="32"/>
          <w:szCs w:val="32"/>
        </w:rPr>
        <w:t>笔试前14天内与确诊、疑似病例或无症状感染者有密切接触史的考生，按照防疫有关要求配合进行隔离医学观察或隔离治疗。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kern w:val="0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 w:rsidR="006025D6" w:rsidRDefault="006025D6" w:rsidP="006025D6">
      <w:pPr>
        <w:spacing w:line="580" w:lineRule="exact"/>
        <w:ind w:firstLineChars="200" w:firstLine="64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lastRenderedPageBreak/>
        <w:t>2.按照疫情防控相关规定，考生须申报本人笔试前14天健康状况。请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考生务必在招聘公告中下载并填写打印《个人健康信息承诺书》。笔试当天务必携带《准考证》、《个人健康信息承诺书》、法定有效的二代居民身份证进入考场，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向考务工作人员出示“河北健康码”绿码，经现场测温正常后进入考场。</w:t>
      </w:r>
      <w:r>
        <w:rPr>
          <w:rFonts w:ascii="仿宋" w:eastAsia="仿宋" w:hAnsi="仿宋" w:cs="仿宋" w:hint="eastAsia"/>
          <w:sz w:val="32"/>
          <w:szCs w:val="32"/>
          <w:lang w:bidi="ar"/>
        </w:rPr>
        <w:t>缺少任意证件者不得进入考场，视为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自动放弃笔试资格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。</w:t>
      </w:r>
    </w:p>
    <w:p w:rsidR="006025D6" w:rsidRDefault="006025D6" w:rsidP="006025D6">
      <w:pPr>
        <w:spacing w:line="580" w:lineRule="exact"/>
        <w:ind w:firstLineChars="200" w:firstLine="640"/>
        <w:jc w:val="left"/>
        <w:rPr>
          <w:rFonts w:ascii="仿宋" w:eastAsia="仿宋" w:hAnsi="仿宋" w:cs="仿宋" w:hint="eastAsia"/>
          <w:kern w:val="0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考生对个人健康状况填报实行承诺制，承诺填报内容真实、准确、完整，凡隐瞒、漏报、谎报旅居史、接触史、健康状况等疫情防控重点信息的，依规依纪依法处理。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/>
          <w:kern w:val="0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大厂准备，考试期间需入住宾</w:t>
      </w:r>
      <w:r>
        <w:rPr>
          <w:rFonts w:ascii="仿宋" w:eastAsia="仿宋" w:hAnsi="仿宋" w:cs="仿宋"/>
          <w:kern w:val="0"/>
          <w:sz w:val="32"/>
          <w:szCs w:val="32"/>
        </w:rPr>
        <w:lastRenderedPageBreak/>
        <w:t>馆的，请选择有资质并符合复工复产要求的宾馆，并提前向拟入住宾馆了解疫情防控要求。</w:t>
      </w:r>
    </w:p>
    <w:p w:rsidR="006025D6" w:rsidRDefault="006025D6" w:rsidP="006025D6">
      <w:pPr>
        <w:widowControl/>
        <w:spacing w:line="580" w:lineRule="exact"/>
        <w:ind w:firstLineChars="200" w:firstLine="643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b/>
          <w:kern w:val="0"/>
          <w:sz w:val="32"/>
          <w:szCs w:val="32"/>
        </w:rPr>
        <w:t>特别提示：</w:t>
      </w:r>
      <w:r>
        <w:rPr>
          <w:rFonts w:ascii="仿宋" w:eastAsia="仿宋" w:hAnsi="仿宋" w:cs="仿宋"/>
          <w:kern w:val="0"/>
          <w:sz w:val="32"/>
          <w:szCs w:val="32"/>
        </w:rPr>
        <w:t>笔试阶段后，面试、考察、体检各环节，考生均须参照上述防疫要求持下载打印的《个人健康信息承诺书》及相应规定时间内的健康证明材料参加，如某考生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5月15日</w:t>
      </w:r>
      <w:r>
        <w:rPr>
          <w:rFonts w:ascii="仿宋" w:eastAsia="仿宋" w:hAnsi="仿宋" w:cs="仿宋"/>
          <w:kern w:val="0"/>
          <w:sz w:val="32"/>
          <w:szCs w:val="32"/>
        </w:rPr>
        <w:t>参加面试，须打印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5月1日</w:t>
      </w:r>
      <w:r>
        <w:rPr>
          <w:rFonts w:ascii="仿宋" w:eastAsia="仿宋" w:hAnsi="仿宋" w:cs="仿宋"/>
          <w:kern w:val="0"/>
          <w:sz w:val="32"/>
          <w:szCs w:val="32"/>
        </w:rPr>
        <w:t>至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5月14日</w:t>
      </w:r>
      <w:r>
        <w:rPr>
          <w:rFonts w:ascii="仿宋" w:eastAsia="仿宋" w:hAnsi="仿宋" w:cs="仿宋"/>
          <w:kern w:val="0"/>
          <w:sz w:val="32"/>
          <w:szCs w:val="32"/>
        </w:rPr>
        <w:t>个人健康信息承诺书。特提示考生，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 w:rsidR="006025D6" w:rsidRDefault="006025D6" w:rsidP="006025D6">
      <w:pPr>
        <w:widowControl/>
        <w:spacing w:line="580" w:lineRule="exact"/>
        <w:ind w:firstLineChars="200" w:firstLine="640"/>
        <w:jc w:val="left"/>
        <w:rPr>
          <w:rFonts w:ascii="Calibri" w:hAnsi="Calibri"/>
          <w:szCs w:val="24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公告发布后，疫情防控工作有新要求和规定的将另行公告通知，请考生</w:t>
      </w: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保持手机畅通</w:t>
      </w:r>
      <w:r>
        <w:rPr>
          <w:rFonts w:ascii="仿宋" w:eastAsia="仿宋" w:hAnsi="仿宋" w:cs="仿宋" w:hint="eastAsia"/>
          <w:sz w:val="32"/>
          <w:szCs w:val="32"/>
          <w:lang w:bidi="ar"/>
        </w:rPr>
        <w:t>。</w:t>
      </w:r>
    </w:p>
    <w:p w:rsidR="006025D6" w:rsidRDefault="006025D6" w:rsidP="006025D6">
      <w:pPr>
        <w:spacing w:line="580" w:lineRule="exact"/>
        <w:rPr>
          <w:rFonts w:ascii="Calibri" w:hAnsi="Calibri"/>
          <w:szCs w:val="24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025D6" w:rsidRDefault="006025D6" w:rsidP="006025D6">
      <w:pPr>
        <w:spacing w:line="240" w:lineRule="exact"/>
        <w:rPr>
          <w:rFonts w:ascii="黑体" w:eastAsia="黑体" w:hAnsi="黑体"/>
          <w:sz w:val="32"/>
          <w:szCs w:val="32"/>
        </w:rPr>
      </w:pPr>
    </w:p>
    <w:p w:rsidR="006025D6" w:rsidRDefault="006025D6" w:rsidP="006025D6">
      <w:pPr>
        <w:spacing w:line="500" w:lineRule="exact"/>
        <w:ind w:left="3300" w:hangingChars="750" w:hanging="3300"/>
        <w:jc w:val="center"/>
        <w:rPr>
          <w:rFonts w:ascii="方正小标宋简体" w:eastAsia="方正小标宋简体" w:hAnsi="仿宋" w:cs="仿宋" w:hint="eastAsia"/>
          <w:bCs/>
          <w:sz w:val="44"/>
          <w:szCs w:val="44"/>
          <w:lang w:bidi="ar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  <w:lang w:bidi="ar"/>
        </w:rPr>
        <w:t>河北体育学院公开招聘人事代理工作人员</w:t>
      </w:r>
    </w:p>
    <w:p w:rsidR="006025D6" w:rsidRDefault="006025D6" w:rsidP="006025D6">
      <w:pPr>
        <w:spacing w:line="500" w:lineRule="exact"/>
        <w:ind w:left="3300" w:hangingChars="750" w:hanging="3300"/>
        <w:jc w:val="center"/>
        <w:rPr>
          <w:rFonts w:ascii="方正小标宋简体" w:eastAsia="方正小标宋简体" w:hAnsi="仿宋" w:cs="仿宋"/>
          <w:bCs/>
          <w:sz w:val="44"/>
          <w:szCs w:val="44"/>
          <w:lang w:bidi="ar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  <w:lang w:bidi="ar"/>
        </w:rPr>
        <w:t>个人健康信息承诺书</w:t>
      </w:r>
    </w:p>
    <w:p w:rsidR="006025D6" w:rsidRDefault="006025D6" w:rsidP="006025D6">
      <w:pPr>
        <w:spacing w:line="200" w:lineRule="exact"/>
        <w:ind w:left="2700" w:hangingChars="750" w:hanging="2700"/>
        <w:jc w:val="center"/>
        <w:rPr>
          <w:rFonts w:ascii="仿宋" w:eastAsia="仿宋" w:hAnsi="仿宋" w:cs="仿宋" w:hint="eastAsia"/>
          <w:bCs/>
          <w:sz w:val="36"/>
          <w:szCs w:val="36"/>
        </w:rPr>
      </w:pPr>
    </w:p>
    <w:p w:rsidR="006025D6" w:rsidRDefault="006025D6" w:rsidP="006025D6">
      <w:pPr>
        <w:ind w:leftChars="-67" w:left="-141" w:rightChars="-324" w:right="-680"/>
        <w:rPr>
          <w:rFonts w:ascii="仿宋" w:eastAsia="仿宋" w:hAnsi="仿宋" w:cs="仿宋" w:hint="eastAsia"/>
          <w:sz w:val="24"/>
          <w:szCs w:val="32"/>
          <w:u w:val="single"/>
        </w:rPr>
      </w:pPr>
      <w:r>
        <w:rPr>
          <w:rFonts w:ascii="仿宋" w:eastAsia="仿宋" w:hAnsi="仿宋" w:cs="仿宋" w:hint="eastAsia"/>
          <w:sz w:val="24"/>
          <w:szCs w:val="32"/>
          <w:lang w:bidi="ar"/>
        </w:rPr>
        <w:t>姓名：</w:t>
      </w:r>
      <w:r>
        <w:rPr>
          <w:rFonts w:ascii="仿宋" w:eastAsia="仿宋" w:hAnsi="仿宋" w:cs="仿宋" w:hint="eastAsia"/>
          <w:sz w:val="24"/>
          <w:szCs w:val="32"/>
          <w:u w:val="single"/>
          <w:lang w:bidi="ar"/>
        </w:rPr>
        <w:t xml:space="preserve">       </w:t>
      </w:r>
      <w:r>
        <w:rPr>
          <w:rFonts w:ascii="仿宋" w:eastAsia="仿宋" w:hAnsi="仿宋" w:cs="仿宋" w:hint="eastAsia"/>
          <w:sz w:val="24"/>
          <w:szCs w:val="32"/>
          <w:lang w:bidi="ar"/>
        </w:rPr>
        <w:t>；性别</w:t>
      </w:r>
      <w:r>
        <w:rPr>
          <w:rFonts w:ascii="仿宋" w:eastAsia="仿宋" w:hAnsi="仿宋" w:cs="仿宋" w:hint="eastAsia"/>
          <w:sz w:val="24"/>
          <w:szCs w:val="32"/>
          <w:u w:val="single"/>
          <w:lang w:bidi="ar"/>
        </w:rPr>
        <w:t xml:space="preserve">：  </w:t>
      </w:r>
      <w:r>
        <w:rPr>
          <w:rFonts w:ascii="仿宋" w:eastAsia="仿宋" w:hAnsi="仿宋" w:cs="仿宋" w:hint="eastAsia"/>
          <w:sz w:val="24"/>
          <w:szCs w:val="32"/>
          <w:lang w:bidi="ar"/>
        </w:rPr>
        <w:t>；身份证号：</w:t>
      </w:r>
      <w:r>
        <w:rPr>
          <w:rFonts w:ascii="仿宋" w:eastAsia="仿宋" w:hAnsi="仿宋" w:cs="仿宋" w:hint="eastAsia"/>
          <w:sz w:val="24"/>
          <w:szCs w:val="32"/>
          <w:u w:val="single"/>
          <w:lang w:bidi="ar"/>
        </w:rPr>
        <w:t xml:space="preserve">                </w:t>
      </w:r>
      <w:r>
        <w:rPr>
          <w:rFonts w:ascii="仿宋" w:eastAsia="仿宋" w:hAnsi="仿宋" w:cs="仿宋" w:hint="eastAsia"/>
          <w:sz w:val="24"/>
          <w:szCs w:val="32"/>
          <w:lang w:bidi="ar"/>
        </w:rPr>
        <w:t>；准考证号：</w:t>
      </w:r>
      <w:r>
        <w:rPr>
          <w:rFonts w:ascii="仿宋" w:eastAsia="仿宋" w:hAnsi="仿宋" w:cs="仿宋" w:hint="eastAsia"/>
          <w:sz w:val="24"/>
          <w:szCs w:val="32"/>
          <w:u w:val="single"/>
          <w:lang w:bidi="ar"/>
        </w:rPr>
        <w:t xml:space="preserve">                   </w:t>
      </w:r>
    </w:p>
    <w:p w:rsidR="006025D6" w:rsidRDefault="006025D6" w:rsidP="006025D6">
      <w:pPr>
        <w:ind w:leftChars="-67" w:left="-141"/>
        <w:rPr>
          <w:rFonts w:ascii="仿宋" w:eastAsia="仿宋" w:hAnsi="仿宋" w:cs="仿宋" w:hint="eastAsia"/>
          <w:b/>
          <w:sz w:val="24"/>
          <w:szCs w:val="32"/>
        </w:rPr>
      </w:pPr>
      <w:r>
        <w:rPr>
          <w:rFonts w:ascii="仿宋" w:eastAsia="仿宋" w:hAnsi="仿宋" w:cs="仿宋" w:hint="eastAsia"/>
          <w:b/>
          <w:sz w:val="24"/>
          <w:szCs w:val="32"/>
          <w:lang w:bidi="ar"/>
        </w:rPr>
        <w:t>请在相应考试环节</w:t>
      </w:r>
      <w:r>
        <w:rPr>
          <w:rFonts w:ascii="仿宋" w:eastAsia="仿宋" w:hAnsi="仿宋" w:cs="黑体" w:hint="eastAsia"/>
          <w:b/>
          <w:sz w:val="24"/>
          <w:szCs w:val="32"/>
          <w:lang w:bidi="ar"/>
        </w:rPr>
        <w:t>□</w:t>
      </w:r>
      <w:r>
        <w:rPr>
          <w:rFonts w:ascii="仿宋" w:eastAsia="仿宋" w:hAnsi="仿宋" w:cs="仿宋" w:hint="eastAsia"/>
          <w:b/>
          <w:sz w:val="24"/>
          <w:szCs w:val="32"/>
          <w:lang w:bidi="ar"/>
        </w:rPr>
        <w:t>内打“</w:t>
      </w:r>
      <w:r>
        <w:rPr>
          <w:rFonts w:ascii="仿宋" w:eastAsia="仿宋" w:hAnsi="仿宋" w:cs="黑体" w:hint="eastAsia"/>
          <w:b/>
          <w:sz w:val="24"/>
          <w:szCs w:val="32"/>
          <w:lang w:bidi="ar"/>
        </w:rPr>
        <w:t>√</w:t>
      </w:r>
      <w:r>
        <w:rPr>
          <w:rFonts w:ascii="仿宋" w:eastAsia="仿宋" w:hAnsi="仿宋" w:cs="仿宋" w:hint="eastAsia"/>
          <w:b/>
          <w:sz w:val="24"/>
          <w:szCs w:val="32"/>
          <w:lang w:bidi="ar"/>
        </w:rPr>
        <w:t>”</w:t>
      </w:r>
      <w:r>
        <w:rPr>
          <w:rFonts w:ascii="仿宋" w:eastAsia="仿宋" w:hAnsi="仿宋" w:cs="黑体" w:hint="eastAsia"/>
          <w:b/>
          <w:sz w:val="24"/>
          <w:szCs w:val="32"/>
          <w:lang w:bidi="ar"/>
        </w:rPr>
        <w:t>□笔试  □面试前资格复审  □面试  □考察  □体检</w:t>
      </w:r>
    </w:p>
    <w:tbl>
      <w:tblPr>
        <w:tblpPr w:leftFromText="180" w:rightFromText="180" w:vertAnchor="text" w:horzAnchor="margin" w:tblpX="-527" w:tblpY="153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642"/>
        <w:gridCol w:w="1204"/>
        <w:gridCol w:w="2835"/>
        <w:gridCol w:w="1984"/>
        <w:gridCol w:w="1843"/>
      </w:tblGrid>
      <w:tr w:rsidR="006025D6" w:rsidTr="00064F4B">
        <w:trPr>
          <w:trHeight w:val="86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  <w:lang w:bidi="ar"/>
              </w:rPr>
              <w:t>天数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  <w:lang w:bidi="ar"/>
              </w:rPr>
              <w:t>日期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00" w:lineRule="exact"/>
              <w:jc w:val="center"/>
              <w:rPr>
                <w:rFonts w:ascii="仿宋" w:eastAsia="仿宋" w:hAnsi="仿宋" w:cs="宋体" w:hint="eastAsia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  <w:lang w:bidi="ar"/>
              </w:rPr>
              <w:t>A、本人、家人及共同居住人员是否存在发热、乏力、咳嗽、呼吸困难、腹泻等病状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  <w:lang w:bidi="ar"/>
              </w:rPr>
              <w:t>B、是否有国内疫情中、高风险地区或国（境）外旅居史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00" w:lineRule="exact"/>
              <w:jc w:val="center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  <w:lang w:bidi="ar"/>
              </w:rPr>
              <w:t>C、是否密切接触人员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第1天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第2天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 月 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第3天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第4天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第5天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第6天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第7天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第8天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第9天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第10天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第11天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第12天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第13天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36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widowControl/>
              <w:spacing w:line="36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第14天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  月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是□   否□</w:t>
            </w:r>
          </w:p>
        </w:tc>
      </w:tr>
      <w:tr w:rsidR="006025D6" w:rsidTr="00064F4B">
        <w:trPr>
          <w:trHeight w:hRule="exact" w:val="1142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025D6" w:rsidTr="00064F4B">
        <w:trPr>
          <w:trHeight w:val="1508"/>
        </w:trPr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考生承诺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D6" w:rsidRDefault="006025D6" w:rsidP="00064F4B">
            <w:pPr>
              <w:spacing w:line="360" w:lineRule="exact"/>
              <w:ind w:firstLineChars="200" w:firstLine="422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6025D6" w:rsidRDefault="006025D6" w:rsidP="006025D6">
      <w:pPr>
        <w:rPr>
          <w:rFonts w:ascii="仿宋" w:eastAsia="仿宋" w:hAnsi="仿宋" w:cs="宋体" w:hint="eastAsia"/>
          <w:szCs w:val="21"/>
          <w:lang w:bidi="ar"/>
        </w:rPr>
      </w:pPr>
    </w:p>
    <w:p w:rsidR="006025D6" w:rsidRDefault="006025D6" w:rsidP="006025D6">
      <w:pPr>
        <w:rPr>
          <w:rFonts w:ascii="Calibri" w:hAnsi="Calibri"/>
          <w:szCs w:val="24"/>
        </w:rPr>
      </w:pPr>
      <w:r>
        <w:rPr>
          <w:rFonts w:ascii="仿宋" w:eastAsia="仿宋" w:hAnsi="仿宋" w:cs="宋体" w:hint="eastAsia"/>
          <w:szCs w:val="21"/>
          <w:lang w:bidi="ar"/>
        </w:rPr>
        <w:t>打印后，本人签字。                            签字：</w:t>
      </w:r>
      <w:r>
        <w:rPr>
          <w:rFonts w:ascii="仿宋" w:eastAsia="仿宋" w:hAnsi="仿宋" w:cs="宋体" w:hint="eastAsia"/>
          <w:szCs w:val="21"/>
          <w:u w:val="single"/>
          <w:lang w:bidi="ar"/>
        </w:rPr>
        <w:t xml:space="preserve">             </w:t>
      </w:r>
      <w:r>
        <w:rPr>
          <w:rFonts w:ascii="仿宋" w:eastAsia="仿宋" w:hAnsi="仿宋" w:cs="宋体" w:hint="eastAsia"/>
          <w:sz w:val="28"/>
          <w:szCs w:val="28"/>
          <w:u w:val="single"/>
          <w:lang w:bidi="ar"/>
        </w:rPr>
        <w:t xml:space="preserve"> </w:t>
      </w:r>
    </w:p>
    <w:p w:rsidR="00440B5E" w:rsidRPr="006025D6" w:rsidRDefault="00440B5E">
      <w:bookmarkStart w:id="0" w:name="_GoBack"/>
      <w:bookmarkEnd w:id="0"/>
    </w:p>
    <w:sectPr w:rsidR="00440B5E" w:rsidRPr="00602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1D" w:rsidRDefault="000D631D" w:rsidP="006025D6">
      <w:r>
        <w:separator/>
      </w:r>
    </w:p>
  </w:endnote>
  <w:endnote w:type="continuationSeparator" w:id="0">
    <w:p w:rsidR="000D631D" w:rsidRDefault="000D631D" w:rsidP="0060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1D" w:rsidRDefault="000D631D" w:rsidP="006025D6">
      <w:r>
        <w:separator/>
      </w:r>
    </w:p>
  </w:footnote>
  <w:footnote w:type="continuationSeparator" w:id="0">
    <w:p w:rsidR="000D631D" w:rsidRDefault="000D631D" w:rsidP="0060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A5"/>
    <w:rsid w:val="000D631D"/>
    <w:rsid w:val="00440B5E"/>
    <w:rsid w:val="006025D6"/>
    <w:rsid w:val="00F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D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5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D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jjl</dc:creator>
  <cp:keywords/>
  <dc:description/>
  <cp:lastModifiedBy>jjl</cp:lastModifiedBy>
  <cp:revision>2</cp:revision>
  <dcterms:created xsi:type="dcterms:W3CDTF">2021-06-24T02:16:00Z</dcterms:created>
  <dcterms:modified xsi:type="dcterms:W3CDTF">2021-06-24T02:16:00Z</dcterms:modified>
</cp:coreProperties>
</file>