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附件1：</w:t>
      </w:r>
      <w:r>
        <w:rPr>
          <w:rFonts w:hint="eastAsia" w:ascii="宋体" w:hAnsi="宋体" w:cs="Tahoma"/>
          <w:b/>
          <w:bCs/>
          <w:color w:val="000000"/>
          <w:kern w:val="0"/>
          <w:sz w:val="30"/>
          <w:szCs w:val="30"/>
        </w:rPr>
        <w:t>临颍县2021年樱桃郭、黄龙学校教师公开遴选岗位计划表</w:t>
      </w:r>
    </w:p>
    <w:tbl>
      <w:tblPr>
        <w:tblStyle w:val="3"/>
        <w:tblW w:w="8855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73"/>
        <w:gridCol w:w="692"/>
        <w:gridCol w:w="3098"/>
        <w:gridCol w:w="701"/>
        <w:gridCol w:w="98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学校及部别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遴选人数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各职级遴选人数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学历专业要求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樱桃郭学校小学部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副高1人、一级1人、二级2人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不做要求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小学以上教师资格证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一级2人、二级3人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计算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机类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小学以上教师资格证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樱桃郭学校初中部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副高1人、一级3人、二级5人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按大文大理掌握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初中以上教师资格证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副高1人、一级3人、二级5人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一级2人、二级3人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道德与法制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副高1人、一级3人、二级4人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一致或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相近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初中以上教师资格证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黄龙学校小学部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专业不做要求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小学以上教师资格证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一致或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相近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小学以上教师资格证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黄龙学校初中部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副高1人、一级2人、二级3人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按大文大理掌握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初中以上教师资格证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副高1人、一级2人、二级3人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副高1人、一级2人、二级3人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所学专业一致或相近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初中以上教师资格证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451FF"/>
    <w:rsid w:val="0E9451FF"/>
    <w:rsid w:val="0E9C665F"/>
    <w:rsid w:val="11533BCC"/>
    <w:rsid w:val="1A9E04E1"/>
    <w:rsid w:val="23AB05E3"/>
    <w:rsid w:val="26126BD4"/>
    <w:rsid w:val="2FED460A"/>
    <w:rsid w:val="310E7414"/>
    <w:rsid w:val="32745276"/>
    <w:rsid w:val="35FE56FF"/>
    <w:rsid w:val="372251D5"/>
    <w:rsid w:val="3C1B5C00"/>
    <w:rsid w:val="3F740080"/>
    <w:rsid w:val="419218D5"/>
    <w:rsid w:val="41B22438"/>
    <w:rsid w:val="4D565751"/>
    <w:rsid w:val="51882030"/>
    <w:rsid w:val="58214EDD"/>
    <w:rsid w:val="66A7354D"/>
    <w:rsid w:val="684104E2"/>
    <w:rsid w:val="6A750423"/>
    <w:rsid w:val="6AB74C01"/>
    <w:rsid w:val="727817D8"/>
    <w:rsid w:val="762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2021-06-25T11:39:00Z</dcterms:created>
  <dc:creator>Administrator</dc:creator>
  <cp:lastModifiedBy>Administrator</cp:lastModifiedBy>
  <dcterms:modified xsi:type="dcterms:W3CDTF">2021-06-25T13:39:54Z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